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796C" w:rsidRPr="008F796C" w:rsidRDefault="008F796C" w:rsidP="008F79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F79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ПОРЯДОК ДЕННИЙ засідання сорок восьмої сесії Червоноградської міської ради 20.02.25</w:t>
      </w: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979"/>
      </w:tblGrid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 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 проекту рішення</w:t>
            </w:r>
          </w:p>
        </w:tc>
      </w:tr>
      <w:tr w:rsidR="009E1FB6" w:rsidRPr="008F796C" w:rsidTr="009E1FB6">
        <w:trPr>
          <w:trHeight w:val="27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присвоєння звання «Почесний громадянин Червоноградської міської територіальної громади» (48Р2)</w:t>
              </w:r>
            </w:hyperlink>
          </w:p>
        </w:tc>
      </w:tr>
      <w:tr w:rsidR="009E1FB6" w:rsidRPr="008F796C" w:rsidTr="009E1FB6">
        <w:trPr>
          <w:trHeight w:val="27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депутатськi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запити (48Р3)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виконання бюджету Червоноградської міської територіальної громади за 2024 рік та внесення змін до бюджету на 2025 рік (48Б2)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звернення Шептицької міської ради до Президента України, Верховної ради України та Кабінету Міністрів України щодо неприпустимості політичних переслідувань військових, демократичної опозиції та представників, органів місцевого самоврядування (48Р1)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виконання Програми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соцiально-економiчного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розвитку Червоноградської територіальної громади за 2024 рік та затвердження Програми соціально-економічного розвитку територіальної громади в межах адміністративної території Шептицької міської ради на 2025 рік (48Е1)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затвердження Положення про паркування транспортних засобів на території населених пунктів Червоноградська міської територіальної громади (48Е2)</w:t>
              </w:r>
            </w:hyperlink>
          </w:p>
        </w:tc>
      </w:tr>
      <w:tr w:rsidR="009E1FB6" w:rsidRPr="008F796C" w:rsidTr="009E1FB6">
        <w:trPr>
          <w:trHeight w:val="59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встановлення надбавки за складність, напруженість у роботі (48БГ1)</w:t>
              </w:r>
            </w:hyperlink>
          </w:p>
        </w:tc>
      </w:tr>
      <w:tr w:rsidR="009E1FB6" w:rsidRPr="008F796C" w:rsidTr="009E1FB6">
        <w:trPr>
          <w:trHeight w:val="59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введення додаткової штатної одиниці (48БГ2)</w:t>
              </w:r>
            </w:hyperlink>
          </w:p>
        </w:tc>
      </w:tr>
      <w:tr w:rsidR="009E1FB6" w:rsidRPr="008F796C" w:rsidTr="009E1FB6">
        <w:trPr>
          <w:trHeight w:val="113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надання згоди на внесення змін до Договору купівлі-продажу об’єкта малої приватизації комунальної власності від 21.05.2020 (48ЕК1)</w:t>
              </w:r>
            </w:hyperlink>
          </w:p>
        </w:tc>
      </w:tr>
      <w:tr w:rsidR="009E1FB6" w:rsidRPr="008F796C" w:rsidTr="009E1FB6">
        <w:trPr>
          <w:trHeight w:val="5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створення Координаційної ради у справах осіб з інвалідністю (48Г1)</w:t>
              </w:r>
            </w:hyperlink>
          </w:p>
        </w:tc>
      </w:tr>
      <w:tr w:rsidR="009E1FB6" w:rsidRPr="008F796C" w:rsidTr="009E1FB6">
        <w:trPr>
          <w:trHeight w:val="859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прийняття в комунальну власність Шептицької міської ради об’єктів нерухомого майна Комунального некомерційного підприємства «Центральна міська лікарня Шептицької міської ради» по вул. Грушевського, 36 у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м.Соснівка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(48КГ1)</w:t>
              </w:r>
            </w:hyperlink>
          </w:p>
        </w:tc>
      </w:tr>
      <w:tr w:rsidR="009E1FB6" w:rsidRPr="008F796C" w:rsidTr="009E1FB6">
        <w:trPr>
          <w:trHeight w:val="80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підтвердження факту перебування в комунальній власності Червоноградської міської територіальної громади об’єкта нерухомого майна, будівлі онкологічного відділення по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вул.Івасюка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, 2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м.Шептицький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(48КГ2)</w:t>
              </w:r>
            </w:hyperlink>
          </w:p>
        </w:tc>
      </w:tr>
      <w:tr w:rsidR="009E1FB6" w:rsidRPr="008F796C" w:rsidTr="009E1FB6">
        <w:trPr>
          <w:trHeight w:val="89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підтвердження факту перебування в комунальній власності Червоноградської міської територіальної громади об’єкта нерухомого майна, будівлі поліклініки по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вул.Івасюка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, 2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м.Шептицький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(48КГ3)</w:t>
              </w:r>
            </w:hyperlink>
          </w:p>
        </w:tc>
      </w:tr>
      <w:tr w:rsidR="009E1FB6" w:rsidRPr="008F796C" w:rsidTr="009E1FB6">
        <w:trPr>
          <w:trHeight w:val="904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підтвердження факту перебування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комунальнійв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ласності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Червоноградської міської територіальної громади об’єкта нерухомого майна, будівлі «Центру психічного здоров’я» по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вул.Клюсівська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, 8-А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м.Шептицький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(48КГ4)</w:t>
              </w:r>
            </w:hyperlink>
          </w:p>
        </w:tc>
      </w:tr>
      <w:tr w:rsidR="009E1FB6" w:rsidRPr="008F796C" w:rsidTr="009E1FB6">
        <w:trPr>
          <w:trHeight w:val="814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підтвердження факту перебування в комунальній власності Червоноградської міської територіальної громади об’єкта нерухомого майна, будівлі господарського корпусу по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вул.Клюсівська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, 8-А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м.Шептицький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(48КГ5)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делегування повноважень щодо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здiйснення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функцiй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замовника Приватному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акцiонерному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товариству «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Львiвобленерго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» та передачу проектно- кошторисної доку-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ментації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по об'єкту «Нове будівництво електропостачання житлового кварталу у присілку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Заболотня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с.Сілець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Червоноградського району Львівської області» (48К1)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внесення змін в рішення Червоноградської міської ради № 62 від 22.12.2020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 (48К2)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делегування повноважень щодо здійснення функцій замовника відділу капітального будівництва та інвестицій Шептицької міської ради (48К3)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делегування повноважень щодо здійснення функцій замовника від Комунальної установи «Спортивний комплекс» Шептицької міської ради (48К4)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перейменування комунального підприємства «Червоноградтеплокомуненерго» та затвердження його статуту в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новiй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редакції (48К5)</w:t>
              </w:r>
            </w:hyperlink>
          </w:p>
        </w:tc>
      </w:tr>
      <w:tr w:rsidR="009E1FB6" w:rsidRPr="008F796C" w:rsidTr="009E1FB6">
        <w:trPr>
          <w:trHeight w:val="27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затвердження Програми накопичення засобів індивідуального захисту для непрацюючого населення на 2025 рік (48Б1)</w:t>
              </w:r>
            </w:hyperlink>
          </w:p>
        </w:tc>
      </w:tr>
      <w:tr w:rsidR="009E1FB6" w:rsidRPr="008F796C" w:rsidTr="009E1FB6">
        <w:trPr>
          <w:trHeight w:val="614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розроблення Комплексного плану просторового розвитку території територіальної громади з адміністративним центром в місті Шептицький (48А1)</w:t>
              </w:r>
            </w:hyperlink>
          </w:p>
        </w:tc>
      </w:tr>
      <w:tr w:rsidR="009E1FB6" w:rsidRPr="008F796C" w:rsidTr="009E1FB6">
        <w:trPr>
          <w:trHeight w:val="6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внесення змін в рішення Шептицької міської ради від 21.11.2024 № 3031 "Про перейменування виконавчих органів Шептицької міської ради, що не мають статусу юридичної особи, та затвердження Положень" (48А2)</w:t>
              </w:r>
            </w:hyperlink>
          </w:p>
        </w:tc>
      </w:tr>
      <w:tr w:rsidR="009E1FB6" w:rsidRPr="008F796C" w:rsidTr="009E1FB6">
        <w:trPr>
          <w:trHeight w:val="49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6979" w:type="dxa"/>
            <w:shd w:val="clear" w:color="auto" w:fill="auto"/>
            <w:noWrap/>
            <w:vAlign w:val="bottom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однорозової</w:t>
            </w:r>
            <w:proofErr w:type="spellEnd"/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матеріальної допомоги</w:t>
            </w:r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Курки Василя Васильовича (48М1)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2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СкоробагатоїиГалини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Йосипівни (48М2)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Кушинської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Світлани Геннадіївни (48М3)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Кайгородової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Степанії Володимирівни та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Чмирука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Ярослава Володимировича (48М4)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Крука Петра Івановича (48М5)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Фещенко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Галини Павлівни (48М6)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Шмигельського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Миколи Йосиповича (48М7)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Нагорного Сергія Івановича (48М8)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Цюприка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Василя Михайловича (48М9)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Сеньчука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Василя Михайловича (48М10)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Паньківа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Ігоря Степановича (48М11)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3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Іванович Ганни Іванівни (48М12)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Лилик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Ганни Федорівни про припинення права оренди земельної ділянки (48М13)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Стронської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Ірини Володимирівни (48М14)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Лотоцької Світлани Олександрівни (48М15)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Теленька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Андрія Васильовича (48М16)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Бузікевича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Ігоря Володимировича (48М17)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Бриль Людмили Степанівни (48М18)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Мельник Ганни Андріївни (48М19)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Полюганича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Василя Івановича (48М20)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Цвіда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Ігоря Адамовича (48М21)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Морозова Ігоря Леонідовича (48М22)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Радя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Олександра Івановича (48М23)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Демчука Петра Сергійовича (48М24)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49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громадянина Кравченка Івана Леонідовича (48М25)</w:t>
              </w:r>
            </w:hyperlink>
          </w:p>
        </w:tc>
      </w:tr>
      <w:tr w:rsidR="009E1FB6" w:rsidRPr="008F796C" w:rsidTr="009E1FB6">
        <w:trPr>
          <w:trHeight w:val="48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Бриль Галини Олександрівни (48М26)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 Булаха Іллі Руслановича, Булах Наталії Анатоліївни, Булаха Миколи Павловича,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Чепурко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Лоліти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Русланівни (48М27)</w:t>
              </w:r>
            </w:hyperlink>
          </w:p>
        </w:tc>
      </w:tr>
      <w:tr w:rsidR="009E1FB6" w:rsidRPr="008F796C" w:rsidTr="009E1FB6">
        <w:trPr>
          <w:trHeight w:val="56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Конет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Світлани Дмитрівни (48М28)</w:t>
              </w:r>
            </w:hyperlink>
          </w:p>
        </w:tc>
      </w:tr>
      <w:tr w:rsidR="009E1FB6" w:rsidRPr="008F796C" w:rsidTr="009E1FB6">
        <w:trPr>
          <w:trHeight w:val="56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Маїк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Уляни Михайлівни (48М29)</w:t>
              </w:r>
            </w:hyperlink>
          </w:p>
        </w:tc>
      </w:tr>
      <w:tr w:rsidR="009E1FB6" w:rsidRPr="008F796C" w:rsidTr="009E1FB6">
        <w:trPr>
          <w:trHeight w:val="56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Скварчила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Степана Івановича (48М30)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«ЕКО-ТЕХРЕСУРС» про припинення права оренди земельної ділянки (48М31)</w:t>
              </w:r>
            </w:hyperlink>
          </w:p>
        </w:tc>
      </w:tr>
      <w:tr w:rsidR="009E1FB6" w:rsidRPr="008F796C" w:rsidTr="009E1FB6">
        <w:trPr>
          <w:trHeight w:val="65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«ЕКО-ТЕХРЕСУРС» про надання в оренду земельної ділянки (48М32)</w:t>
              </w:r>
            </w:hyperlink>
          </w:p>
        </w:tc>
      </w:tr>
      <w:tr w:rsidR="009E1FB6" w:rsidRPr="008F796C" w:rsidTr="009E1FB6">
        <w:trPr>
          <w:trHeight w:val="65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внесення змін у рішення Шептицької міської ради від 23.01.2025 № 3290 «Про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Дошака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Романа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Зеноновича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» (48М33)</w:t>
              </w:r>
            </w:hyperlink>
          </w:p>
        </w:tc>
      </w:tr>
      <w:tr w:rsidR="009E1FB6" w:rsidRPr="008F796C" w:rsidTr="009E1FB6">
        <w:trPr>
          <w:trHeight w:val="65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внесення змін у рішення Шептицької міської ради від 12.12.2024 № 3189 «Про затвердження технічної документації із землеустрою щодо поділу земельної ділянки» (48М34)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внесення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змiн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 рішення Червоноградської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мiської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ради (48М35)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Кот Любові Романівни (48М36)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Софбуд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» (48М37)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Носуліча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Василя Вікторовича (48М38)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Походай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Уляни Владиславівни (48М39)</w:t>
              </w:r>
            </w:hyperlink>
          </w:p>
        </w:tc>
      </w:tr>
      <w:tr w:rsidR="009E1FB6" w:rsidRPr="008F796C" w:rsidTr="009E1FB6">
        <w:trPr>
          <w:trHeight w:val="513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«Кредо» (48М40)</w:t>
              </w:r>
            </w:hyperlink>
          </w:p>
        </w:tc>
      </w:tr>
      <w:tr w:rsidR="009E1FB6" w:rsidRPr="008F796C" w:rsidTr="009E1FB6">
        <w:trPr>
          <w:trHeight w:val="5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Запісоцького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Івана Степановича (48М41)</w:t>
              </w:r>
            </w:hyperlink>
          </w:p>
        </w:tc>
      </w:tr>
      <w:tr w:rsidR="009E1FB6" w:rsidRPr="008F796C" w:rsidTr="009E1FB6">
        <w:trPr>
          <w:trHeight w:val="5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громадянки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Полохайло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Марії Андріївни (48М42)</w:t>
              </w:r>
            </w:hyperlink>
          </w:p>
        </w:tc>
      </w:tr>
      <w:tr w:rsidR="009E1FB6" w:rsidRPr="008F796C" w:rsidTr="009E1FB6">
        <w:trPr>
          <w:trHeight w:val="625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Гука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Василя Михайловича про затвердження проєкту землеустрою щодо відведення земельної ділянки в оренду для городництва (48М43)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Ричака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Івана Івановича (48М44)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фізичної особи – підприємця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Риндика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Віталія Богдановича (48М45)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Прокопович Надії Григорівни (48М46)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приватного підприємства «ІМІДЖ-ЛЮКС» (48М47)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фізичної особи – підприємця Лукашик Надії Михайлівни та приватного підприємства «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Лайма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» (48М48)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Рогаль Галини Михайлівни (48М49)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 Токай Оксани Аркадіївни та Драган Наталії Йосипівни (48М50)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Байора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Павла Васильовича (48М51)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Коріс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» (48М52)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Олійчука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Андрія Володимировича(48М53)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розгляд клопотання громадянина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Олійчука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Андрія Володимировича для будівництва індивідуального гаража(48М54)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укладання договору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суперфіцію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на земельну ділянку з кадастровим номером 4611800000:03:009:0117(48М55)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3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Про укладання договору </w:t>
              </w:r>
              <w:proofErr w:type="spellStart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суперфіцію</w:t>
              </w:r>
              <w:proofErr w:type="spellEnd"/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 xml:space="preserve"> на земельну ділянку з кадастровим номером 4611800000:03:020:0005 (48М56)</w:t>
              </w:r>
            </w:hyperlink>
          </w:p>
        </w:tc>
      </w:tr>
      <w:tr w:rsidR="009E1FB6" w:rsidRPr="008F796C" w:rsidTr="009E1FB6">
        <w:trPr>
          <w:trHeight w:val="401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4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Товариства з обмеженою відповідальністю «СМАРТ ІНСЕПШН» (48М57)</w:t>
              </w:r>
            </w:hyperlink>
          </w:p>
        </w:tc>
      </w:tr>
      <w:tr w:rsidR="009E1FB6" w:rsidRPr="008F796C" w:rsidTr="009E1FB6">
        <w:trPr>
          <w:trHeight w:val="87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5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Волсвин), кадастровий номер земельної ділянки 4624881300:07:000:0060 (48М58)</w:t>
              </w:r>
            </w:hyperlink>
          </w:p>
        </w:tc>
      </w:tr>
      <w:tr w:rsidR="009E1FB6" w:rsidRPr="008F796C" w:rsidTr="009E1FB6">
        <w:trPr>
          <w:trHeight w:val="87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6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Волсвин), кадастровий номер земельної ділянки 4624881300:07:000:0061 (48М59)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84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7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розірвання договору оренди земельної ділянки на вулиці Сокальська, 40 «б» в м. Шептицький (48М60)</w:t>
              </w:r>
            </w:hyperlink>
          </w:p>
        </w:tc>
      </w:tr>
      <w:tr w:rsidR="009E1FB6" w:rsidRPr="008F796C" w:rsidTr="009E1FB6">
        <w:trPr>
          <w:trHeight w:val="446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8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громадянки Дук Наталії Василівни (48М61)</w:t>
              </w:r>
            </w:hyperlink>
          </w:p>
        </w:tc>
      </w:tr>
      <w:tr w:rsidR="009E1FB6" w:rsidRPr="008F796C" w:rsidTr="009E1FB6">
        <w:trPr>
          <w:trHeight w:val="568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86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9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Благодійної організації «Благодійний фонд «Шаріти-Червоноград» (48М62)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0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розгляд клопотання Комунального підприємства Червоноградський ринок (46М63)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1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розроблення проєкту землеустрою щодо відведення земельної ділянки на території Шептицької міської ради (за межами населеного пункту села Сілець), навпроти дороги Р-15 (48М64)</w:t>
              </w:r>
            </w:hyperlink>
          </w:p>
        </w:tc>
      </w:tr>
      <w:tr w:rsidR="009E1FB6" w:rsidRPr="008F796C" w:rsidTr="009E1FB6">
        <w:trPr>
          <w:trHeight w:val="83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89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8F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2" w:history="1">
              <w:r w:rsidRPr="008F796C">
                <w:rPr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проспекті Шевченка, 5 «б»-3, кадастровий номер земельної ділянки 4611800000:02:009:0017 (48М65)</w:t>
              </w:r>
            </w:hyperlink>
          </w:p>
        </w:tc>
      </w:tr>
      <w:tr w:rsidR="009E1FB6" w:rsidRPr="008F796C" w:rsidTr="009E1FB6">
        <w:trPr>
          <w:trHeight w:val="55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F796C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безоплатну </w:t>
            </w:r>
            <w:proofErr w:type="spellStart"/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передачуосновних</w:t>
            </w:r>
            <w:proofErr w:type="spellEnd"/>
            <w:r w:rsidRPr="008F79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засобів, матеріальних цінностей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(48К6)</w:t>
            </w: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E1FB6" w:rsidRPr="008F796C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F79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6979" w:type="dxa"/>
            <w:shd w:val="clear" w:color="auto" w:fill="auto"/>
            <w:vAlign w:val="center"/>
            <w:hideMark/>
          </w:tcPr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створення Ради </w:t>
            </w:r>
            <w:proofErr w:type="spellStart"/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Безбарєрності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(48А3)</w:t>
            </w: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9E1FB6" w:rsidRPr="008F796C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внесення змін в рішення від 23.01.2025 № 3235 «Про безкоштовну передачу деревини дров’яної (модрини) із балансу відділу освіти Шептицької міської ради на баланс комунального підприємства «Житлокомунсервіс»»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( 48Г6)</w:t>
            </w: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9E1FB6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розгляд клопотання релігійної громади </w:t>
            </w: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Української Греко - Католицької Церкви Пресвятої Богородиці Владичиці України</w:t>
            </w: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9E1FB6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внесення змін до рішення Червоноградської міської ради від 11.07.2024 №2746 «Про  встановлення земельного податку на території  Червоноградської міської   територіальної громади»</w:t>
            </w:r>
          </w:p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(1358700000)</w:t>
            </w:r>
          </w:p>
          <w:p w:rsidR="009E1FB6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678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(код бюджету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(48Б2)</w:t>
            </w: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9E1FB6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9E1FB6" w:rsidRPr="000512DF" w:rsidRDefault="009E1FB6" w:rsidP="009E1FB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  <w:r w:rsidRPr="000512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Про розгляд клопотання Комунального підприємства «Червоноградтеплокомуненерго»</w:t>
            </w:r>
          </w:p>
          <w:p w:rsidR="009E1FB6" w:rsidRPr="000512DF" w:rsidRDefault="009E1FB6" w:rsidP="009E1FB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  <w:r w:rsidRPr="000512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та Товариства з обмеженою відповідальністю</w:t>
            </w:r>
          </w:p>
          <w:p w:rsidR="009E1FB6" w:rsidRPr="000512DF" w:rsidRDefault="009E1FB6" w:rsidP="009E1FB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  <w:r w:rsidRPr="000512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«АЛЬТЕРЕНЕРГО ЗАХІД»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 (48М65)</w:t>
            </w:r>
          </w:p>
          <w:p w:rsidR="009E1FB6" w:rsidRPr="00867835" w:rsidRDefault="009E1FB6" w:rsidP="009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9E1FB6" w:rsidRPr="008F796C" w:rsidTr="009E1FB6">
        <w:trPr>
          <w:trHeight w:val="267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9E1FB6" w:rsidRDefault="009E1FB6" w:rsidP="009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9E1FB6" w:rsidRPr="000512DF" w:rsidRDefault="009E1FB6" w:rsidP="009E1F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F22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Про створення комісії з безпеки дорожнього руху</w:t>
            </w:r>
          </w:p>
        </w:tc>
      </w:tr>
    </w:tbl>
    <w:p w:rsidR="00F76436" w:rsidRPr="008F796C" w:rsidRDefault="00F76436" w:rsidP="008F796C"/>
    <w:sectPr w:rsidR="00F76436" w:rsidRPr="008F796C" w:rsidSect="008F796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55"/>
    <w:rsid w:val="000512DF"/>
    <w:rsid w:val="00170F55"/>
    <w:rsid w:val="004F22B0"/>
    <w:rsid w:val="0056678D"/>
    <w:rsid w:val="00867835"/>
    <w:rsid w:val="008F796C"/>
    <w:rsid w:val="009E1FB6"/>
    <w:rsid w:val="00F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9701A-BB26-4BD3-AD7E-477DF6F7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9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eptytska-rada.gov.ua/proyekty-rishen-sesiii/p-2466" TargetMode="External"/><Relationship Id="rId18" Type="http://schemas.openxmlformats.org/officeDocument/2006/relationships/hyperlink" Target="https://sheptytska-rada.gov.ua/proyekty-rishen-sesiii/p-2474" TargetMode="External"/><Relationship Id="rId26" Type="http://schemas.openxmlformats.org/officeDocument/2006/relationships/hyperlink" Target="https://sheptytska-rada.gov.ua/proyekty-rishen-sesiii/p-2494" TargetMode="External"/><Relationship Id="rId39" Type="http://schemas.openxmlformats.org/officeDocument/2006/relationships/hyperlink" Target="https://sheptytska-rada.gov.ua/proyekty-rishen-sesiii/p-2509" TargetMode="External"/><Relationship Id="rId21" Type="http://schemas.openxmlformats.org/officeDocument/2006/relationships/hyperlink" Target="https://sheptytska-rada.gov.ua/proyekty-rishen-sesiii/p-2470" TargetMode="External"/><Relationship Id="rId34" Type="http://schemas.openxmlformats.org/officeDocument/2006/relationships/hyperlink" Target="https://sheptytska-rada.gov.ua/proyekty-rishen-sesiii/p-2504" TargetMode="External"/><Relationship Id="rId42" Type="http://schemas.openxmlformats.org/officeDocument/2006/relationships/hyperlink" Target="https://sheptytska-rada.gov.ua/proyekty-rishen-sesiii/p-2512" TargetMode="External"/><Relationship Id="rId47" Type="http://schemas.openxmlformats.org/officeDocument/2006/relationships/hyperlink" Target="https://sheptytska-rada.gov.ua/proyekty-rishen-sesiii/p-2517" TargetMode="External"/><Relationship Id="rId50" Type="http://schemas.openxmlformats.org/officeDocument/2006/relationships/hyperlink" Target="https://sheptytska-rada.gov.ua/proyekty-rishen-sesiii/p-2520" TargetMode="External"/><Relationship Id="rId55" Type="http://schemas.openxmlformats.org/officeDocument/2006/relationships/hyperlink" Target="https://sheptytska-rada.gov.ua/proyekty-rishen-sesiii/p-2525" TargetMode="External"/><Relationship Id="rId63" Type="http://schemas.openxmlformats.org/officeDocument/2006/relationships/hyperlink" Target="https://sheptytska-rada.gov.ua/proyekty-rishen-sesiii/p-2533" TargetMode="External"/><Relationship Id="rId68" Type="http://schemas.openxmlformats.org/officeDocument/2006/relationships/hyperlink" Target="https://sheptytska-rada.gov.ua/proyekty-rishen-sesiii/p-2538" TargetMode="External"/><Relationship Id="rId76" Type="http://schemas.openxmlformats.org/officeDocument/2006/relationships/hyperlink" Target="https://sheptytska-rada.gov.ua/proyekty-rishen-sesiii/p-2546" TargetMode="External"/><Relationship Id="rId84" Type="http://schemas.openxmlformats.org/officeDocument/2006/relationships/hyperlink" Target="https://sheptytska-rada.gov.ua/proyekty-rishen-sesiii/p-2554" TargetMode="External"/><Relationship Id="rId89" Type="http://schemas.openxmlformats.org/officeDocument/2006/relationships/hyperlink" Target="https://sheptytska-rada.gov.ua/proyekty-rishen-sesiii/p-2560" TargetMode="External"/><Relationship Id="rId7" Type="http://schemas.openxmlformats.org/officeDocument/2006/relationships/hyperlink" Target="https://sheptytska-rada.gov.ua/proyekty-rishen-sesiii/p-2496" TargetMode="External"/><Relationship Id="rId71" Type="http://schemas.openxmlformats.org/officeDocument/2006/relationships/hyperlink" Target="https://sheptytska-rada.gov.ua/proyekty-rishen-sesiii/p-2541" TargetMode="External"/><Relationship Id="rId92" Type="http://schemas.openxmlformats.org/officeDocument/2006/relationships/hyperlink" Target="https://sheptytska-rada.gov.ua/proyekty-rishen-sesiii/p-25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eptytska-rada.gov.ua/proyekty-rishen-sesiii/p-2472" TargetMode="External"/><Relationship Id="rId29" Type="http://schemas.openxmlformats.org/officeDocument/2006/relationships/hyperlink" Target="https://sheptytska-rada.gov.ua/proyekty-rishen-sesiii/p-2499" TargetMode="External"/><Relationship Id="rId11" Type="http://schemas.openxmlformats.org/officeDocument/2006/relationships/hyperlink" Target="https://sheptytska-rada.gov.ua/proyekty-rishen-sesiii/p-2484" TargetMode="External"/><Relationship Id="rId24" Type="http://schemas.openxmlformats.org/officeDocument/2006/relationships/hyperlink" Target="https://sheptytska-rada.gov.ua/proyekty-rishen-sesiii/p-2497" TargetMode="External"/><Relationship Id="rId32" Type="http://schemas.openxmlformats.org/officeDocument/2006/relationships/hyperlink" Target="https://sheptytska-rada.gov.ua/proyekty-rishen-sesiii/p-2502" TargetMode="External"/><Relationship Id="rId37" Type="http://schemas.openxmlformats.org/officeDocument/2006/relationships/hyperlink" Target="https://sheptytska-rada.gov.ua/proyekty-rishen-sesiii/p-2507" TargetMode="External"/><Relationship Id="rId40" Type="http://schemas.openxmlformats.org/officeDocument/2006/relationships/hyperlink" Target="https://sheptytska-rada.gov.ua/proyekty-rishen-sesiii/p-2510" TargetMode="External"/><Relationship Id="rId45" Type="http://schemas.openxmlformats.org/officeDocument/2006/relationships/hyperlink" Target="https://sheptytska-rada.gov.ua/proyekty-rishen-sesiii/p-2515" TargetMode="External"/><Relationship Id="rId53" Type="http://schemas.openxmlformats.org/officeDocument/2006/relationships/hyperlink" Target="https://sheptytska-rada.gov.ua/proyekty-rishen-sesiii/p-2523" TargetMode="External"/><Relationship Id="rId58" Type="http://schemas.openxmlformats.org/officeDocument/2006/relationships/hyperlink" Target="https://sheptytska-rada.gov.ua/proyekty-rishen-sesiii/p-2528" TargetMode="External"/><Relationship Id="rId66" Type="http://schemas.openxmlformats.org/officeDocument/2006/relationships/hyperlink" Target="https://sheptytska-rada.gov.ua/proyekty-rishen-sesiii/p-2536" TargetMode="External"/><Relationship Id="rId74" Type="http://schemas.openxmlformats.org/officeDocument/2006/relationships/hyperlink" Target="https://sheptytska-rada.gov.ua/proyekty-rishen-sesiii/p-2544" TargetMode="External"/><Relationship Id="rId79" Type="http://schemas.openxmlformats.org/officeDocument/2006/relationships/hyperlink" Target="https://sheptytska-rada.gov.ua/proyekty-rishen-sesiii/p-2549" TargetMode="External"/><Relationship Id="rId87" Type="http://schemas.openxmlformats.org/officeDocument/2006/relationships/hyperlink" Target="https://sheptytska-rada.gov.ua/proyekty-rishen-sesiii/p-2559" TargetMode="External"/><Relationship Id="rId5" Type="http://schemas.openxmlformats.org/officeDocument/2006/relationships/hyperlink" Target="https://sheptytska-rada.gov.ua/proyekty-rishen-sesiii/p-2242" TargetMode="External"/><Relationship Id="rId61" Type="http://schemas.openxmlformats.org/officeDocument/2006/relationships/hyperlink" Target="https://sheptytska-rada.gov.ua/proyekty-rishen-sesiii/p-2531" TargetMode="External"/><Relationship Id="rId82" Type="http://schemas.openxmlformats.org/officeDocument/2006/relationships/hyperlink" Target="https://sheptytska-rada.gov.ua/proyekty-rishen-sesiii/p-2552" TargetMode="External"/><Relationship Id="rId90" Type="http://schemas.openxmlformats.org/officeDocument/2006/relationships/hyperlink" Target="https://sheptytska-rada.gov.ua/proyekty-rishen-sesiii/p-2561" TargetMode="External"/><Relationship Id="rId19" Type="http://schemas.openxmlformats.org/officeDocument/2006/relationships/hyperlink" Target="https://sheptytska-rada.gov.ua/proyekty-rishen-sesiii/p-2475" TargetMode="External"/><Relationship Id="rId14" Type="http://schemas.openxmlformats.org/officeDocument/2006/relationships/hyperlink" Target="https://sheptytska-rada.gov.ua/proyekty-rishen-sesiii/p-2467" TargetMode="External"/><Relationship Id="rId22" Type="http://schemas.openxmlformats.org/officeDocument/2006/relationships/hyperlink" Target="https://sheptytska-rada.gov.ua/proyekty-rishen-sesiii/p-2491" TargetMode="External"/><Relationship Id="rId27" Type="http://schemas.openxmlformats.org/officeDocument/2006/relationships/hyperlink" Target="https://sheptytska-rada.gov.ua/proyekty-rishen-sesiii/p-2495" TargetMode="External"/><Relationship Id="rId30" Type="http://schemas.openxmlformats.org/officeDocument/2006/relationships/hyperlink" Target="https://sheptytska-rada.gov.ua/proyekty-rishen-sesiii/p-2500" TargetMode="External"/><Relationship Id="rId35" Type="http://schemas.openxmlformats.org/officeDocument/2006/relationships/hyperlink" Target="https://sheptytska-rada.gov.ua/proyekty-rishen-sesiii/p-2505" TargetMode="External"/><Relationship Id="rId43" Type="http://schemas.openxmlformats.org/officeDocument/2006/relationships/hyperlink" Target="https://sheptytska-rada.gov.ua/proyekty-rishen-sesiii/p-2513" TargetMode="External"/><Relationship Id="rId48" Type="http://schemas.openxmlformats.org/officeDocument/2006/relationships/hyperlink" Target="https://sheptytska-rada.gov.ua/proyekty-rishen-sesiii/p-2518" TargetMode="External"/><Relationship Id="rId56" Type="http://schemas.openxmlformats.org/officeDocument/2006/relationships/hyperlink" Target="https://sheptytska-rada.gov.ua/proyekty-rishen-sesiii/p-2526" TargetMode="External"/><Relationship Id="rId64" Type="http://schemas.openxmlformats.org/officeDocument/2006/relationships/hyperlink" Target="https://sheptytska-rada.gov.ua/proyekty-rishen-sesiii/p-2534" TargetMode="External"/><Relationship Id="rId69" Type="http://schemas.openxmlformats.org/officeDocument/2006/relationships/hyperlink" Target="https://sheptytska-rada.gov.ua/proyekty-rishen-sesiii/p-2539" TargetMode="External"/><Relationship Id="rId77" Type="http://schemas.openxmlformats.org/officeDocument/2006/relationships/hyperlink" Target="https://sheptytska-rada.gov.ua/proyekty-rishen-sesiii/p-2547" TargetMode="External"/><Relationship Id="rId8" Type="http://schemas.openxmlformats.org/officeDocument/2006/relationships/hyperlink" Target="https://sheptytska-rada.gov.ua/proyekty-rishen-sesiii/p-2476" TargetMode="External"/><Relationship Id="rId51" Type="http://schemas.openxmlformats.org/officeDocument/2006/relationships/hyperlink" Target="https://sheptytska-rada.gov.ua/proyekty-rishen-sesiii/p-2521" TargetMode="External"/><Relationship Id="rId72" Type="http://schemas.openxmlformats.org/officeDocument/2006/relationships/hyperlink" Target="https://sheptytska-rada.gov.ua/proyekty-rishen-sesiii/p-2542" TargetMode="External"/><Relationship Id="rId80" Type="http://schemas.openxmlformats.org/officeDocument/2006/relationships/hyperlink" Target="https://sheptytska-rada.gov.ua/proyekty-rishen-sesiii/p-2550" TargetMode="External"/><Relationship Id="rId85" Type="http://schemas.openxmlformats.org/officeDocument/2006/relationships/hyperlink" Target="https://sheptytska-rada.gov.ua/proyekty-rishen-sesiii/p-2555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heptytska-rada.gov.ua/proyekty-rishen-sesiii/p-2485" TargetMode="External"/><Relationship Id="rId17" Type="http://schemas.openxmlformats.org/officeDocument/2006/relationships/hyperlink" Target="https://sheptytska-rada.gov.ua/proyekty-rishen-sesiii/p-2473" TargetMode="External"/><Relationship Id="rId25" Type="http://schemas.openxmlformats.org/officeDocument/2006/relationships/hyperlink" Target="https://sheptytska-rada.gov.ua/proyekty-rishen-sesiii/p-2464" TargetMode="External"/><Relationship Id="rId33" Type="http://schemas.openxmlformats.org/officeDocument/2006/relationships/hyperlink" Target="https://sheptytska-rada.gov.ua/proyekty-rishen-sesiii/p-2503" TargetMode="External"/><Relationship Id="rId38" Type="http://schemas.openxmlformats.org/officeDocument/2006/relationships/hyperlink" Target="https://sheptytska-rada.gov.ua/proyekty-rishen-sesiii/p-2508" TargetMode="External"/><Relationship Id="rId46" Type="http://schemas.openxmlformats.org/officeDocument/2006/relationships/hyperlink" Target="https://sheptytska-rada.gov.ua/proyekty-rishen-sesiii/p-2516" TargetMode="External"/><Relationship Id="rId59" Type="http://schemas.openxmlformats.org/officeDocument/2006/relationships/hyperlink" Target="https://sheptytska-rada.gov.ua/proyekty-rishen-sesiii/p-2529" TargetMode="External"/><Relationship Id="rId67" Type="http://schemas.openxmlformats.org/officeDocument/2006/relationships/hyperlink" Target="https://sheptytska-rada.gov.ua/proyekty-rishen-sesiii/p-2537" TargetMode="External"/><Relationship Id="rId20" Type="http://schemas.openxmlformats.org/officeDocument/2006/relationships/hyperlink" Target="https://sheptytska-rada.gov.ua/proyekty-rishen-sesiii/p-2113" TargetMode="External"/><Relationship Id="rId41" Type="http://schemas.openxmlformats.org/officeDocument/2006/relationships/hyperlink" Target="https://sheptytska-rada.gov.ua/proyekty-rishen-sesiii/p-2511" TargetMode="External"/><Relationship Id="rId54" Type="http://schemas.openxmlformats.org/officeDocument/2006/relationships/hyperlink" Target="https://sheptytska-rada.gov.ua/proyekty-rishen-sesiii/p-2524" TargetMode="External"/><Relationship Id="rId62" Type="http://schemas.openxmlformats.org/officeDocument/2006/relationships/hyperlink" Target="https://sheptytska-rada.gov.ua/proyekty-rishen-sesiii/p-2532" TargetMode="External"/><Relationship Id="rId70" Type="http://schemas.openxmlformats.org/officeDocument/2006/relationships/hyperlink" Target="https://sheptytska-rada.gov.ua/proyekty-rishen-sesiii/p-2540" TargetMode="External"/><Relationship Id="rId75" Type="http://schemas.openxmlformats.org/officeDocument/2006/relationships/hyperlink" Target="https://sheptytska-rada.gov.ua/proyekty-rishen-sesiii/p-2545" TargetMode="External"/><Relationship Id="rId83" Type="http://schemas.openxmlformats.org/officeDocument/2006/relationships/hyperlink" Target="https://sheptytska-rada.gov.ua/proyekty-rishen-sesiii/p-2553" TargetMode="External"/><Relationship Id="rId88" Type="http://schemas.openxmlformats.org/officeDocument/2006/relationships/hyperlink" Target="https://sheptytska-rada.gov.ua/proyekty-rishen-sesiii/p-2557" TargetMode="External"/><Relationship Id="rId91" Type="http://schemas.openxmlformats.org/officeDocument/2006/relationships/hyperlink" Target="https://sheptytska-rada.gov.ua/proyekty-rishen-sesiii/p-256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eptytska-rada.gov.ua/proyekty-rishen-sesiii/p-2241" TargetMode="External"/><Relationship Id="rId15" Type="http://schemas.openxmlformats.org/officeDocument/2006/relationships/hyperlink" Target="https://sheptytska-rada.gov.ua/proyekty-rishen-sesiii/p-2471" TargetMode="External"/><Relationship Id="rId23" Type="http://schemas.openxmlformats.org/officeDocument/2006/relationships/hyperlink" Target="https://sheptytska-rada.gov.ua/proyekty-rishen-sesiii/p-2492" TargetMode="External"/><Relationship Id="rId28" Type="http://schemas.openxmlformats.org/officeDocument/2006/relationships/hyperlink" Target="https://sheptytska-rada.gov.ua/proyekty-rishen-sesiii/p-2498" TargetMode="External"/><Relationship Id="rId36" Type="http://schemas.openxmlformats.org/officeDocument/2006/relationships/hyperlink" Target="https://sheptytska-rada.gov.ua/proyekty-rishen-sesiii/p-2506" TargetMode="External"/><Relationship Id="rId49" Type="http://schemas.openxmlformats.org/officeDocument/2006/relationships/hyperlink" Target="https://sheptytska-rada.gov.ua/proyekty-rishen-sesiii/p-2519" TargetMode="External"/><Relationship Id="rId57" Type="http://schemas.openxmlformats.org/officeDocument/2006/relationships/hyperlink" Target="https://sheptytska-rada.gov.ua/proyekty-rishen-sesiii/p-2527" TargetMode="External"/><Relationship Id="rId10" Type="http://schemas.openxmlformats.org/officeDocument/2006/relationships/hyperlink" Target="https://sheptytska-rada.gov.ua/proyekty-rishen-sesiii/p-2493" TargetMode="External"/><Relationship Id="rId31" Type="http://schemas.openxmlformats.org/officeDocument/2006/relationships/hyperlink" Target="https://sheptytska-rada.gov.ua/proyekty-rishen-sesiii/p-2501" TargetMode="External"/><Relationship Id="rId44" Type="http://schemas.openxmlformats.org/officeDocument/2006/relationships/hyperlink" Target="https://sheptytska-rada.gov.ua/proyekty-rishen-sesiii/p-2514" TargetMode="External"/><Relationship Id="rId52" Type="http://schemas.openxmlformats.org/officeDocument/2006/relationships/hyperlink" Target="https://sheptytska-rada.gov.ua/proyekty-rishen-sesiii/p-2522" TargetMode="External"/><Relationship Id="rId60" Type="http://schemas.openxmlformats.org/officeDocument/2006/relationships/hyperlink" Target="https://sheptytska-rada.gov.ua/proyekty-rishen-sesiii/p-2530" TargetMode="External"/><Relationship Id="rId65" Type="http://schemas.openxmlformats.org/officeDocument/2006/relationships/hyperlink" Target="https://sheptytska-rada.gov.ua/proyekty-rishen-sesiii/p-2535" TargetMode="External"/><Relationship Id="rId73" Type="http://schemas.openxmlformats.org/officeDocument/2006/relationships/hyperlink" Target="https://sheptytska-rada.gov.ua/proyekty-rishen-sesiii/p-2543" TargetMode="External"/><Relationship Id="rId78" Type="http://schemas.openxmlformats.org/officeDocument/2006/relationships/hyperlink" Target="https://sheptytska-rada.gov.ua/proyekty-rishen-sesiii/p-2548" TargetMode="External"/><Relationship Id="rId81" Type="http://schemas.openxmlformats.org/officeDocument/2006/relationships/hyperlink" Target="https://sheptytska-rada.gov.ua/proyekty-rishen-sesiii/p-2551" TargetMode="External"/><Relationship Id="rId86" Type="http://schemas.openxmlformats.org/officeDocument/2006/relationships/hyperlink" Target="https://sheptytska-rada.gov.ua/proyekty-rishen-sesiii/p-2556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heptytska-rada.gov.ua/proyekty-rishen-sesiii/p-2486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3544-EAAB-4366-ACF0-7D864FC9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11557</Words>
  <Characters>6589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Laptopchik</cp:lastModifiedBy>
  <cp:revision>4</cp:revision>
  <cp:lastPrinted>2025-02-10T14:33:00Z</cp:lastPrinted>
  <dcterms:created xsi:type="dcterms:W3CDTF">2025-02-10T13:25:00Z</dcterms:created>
  <dcterms:modified xsi:type="dcterms:W3CDTF">2025-02-10T17:19:00Z</dcterms:modified>
</cp:coreProperties>
</file>