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D1C3E" w:rsidRPr="004810F0" w:rsidTr="004810F0">
        <w:trPr>
          <w:trHeight w:val="1701"/>
        </w:trPr>
        <w:tc>
          <w:tcPr>
            <w:tcW w:w="9628" w:type="dxa"/>
          </w:tcPr>
          <w:p w:rsidR="006D1C3E" w:rsidRPr="004810F0" w:rsidRDefault="006D1C3E" w:rsidP="004810F0">
            <w:pPr>
              <w:pStyle w:val="a5"/>
              <w:rPr>
                <w:b/>
                <w:bCs/>
              </w:rPr>
            </w:pPr>
            <w:r w:rsidRPr="004810F0">
              <w:rPr>
                <w:b/>
                <w:bCs/>
              </w:rPr>
              <w:t>ШЕПТИЦЬКА МІСЬКА РАДА</w:t>
            </w:r>
          </w:p>
          <w:p w:rsidR="006D1C3E" w:rsidRPr="004810F0" w:rsidRDefault="006D1C3E" w:rsidP="004810F0">
            <w:pPr>
              <w:pStyle w:val="a5"/>
              <w:rPr>
                <w:b/>
                <w:bCs/>
              </w:rPr>
            </w:pPr>
          </w:p>
          <w:p w:rsidR="006D1C3E" w:rsidRPr="004810F0" w:rsidRDefault="006D1C3E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810F0">
              <w:rPr>
                <w:b/>
                <w:bCs/>
              </w:rPr>
              <w:t>сорок  сьома  сесія восьмого скликання</w:t>
            </w:r>
          </w:p>
          <w:p w:rsidR="006D1C3E" w:rsidRPr="004810F0" w:rsidRDefault="006D1C3E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D1C3E" w:rsidRPr="004810F0" w:rsidRDefault="006D1C3E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D1C3E" w:rsidRPr="004810F0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1C3E" w:rsidRPr="004810F0" w:rsidRDefault="006D1C3E" w:rsidP="005E734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6D1C3E" w:rsidRPr="004810F0" w:rsidRDefault="006D1C3E" w:rsidP="005E734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1C3E" w:rsidRPr="004810F0" w:rsidRDefault="006D1C3E" w:rsidP="005E734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6D1C3E" w:rsidRPr="004810F0" w:rsidRDefault="006D1C3E" w:rsidP="004810F0">
            <w:pPr>
              <w:spacing w:after="0" w:line="240" w:lineRule="auto"/>
              <w:jc w:val="center"/>
            </w:pPr>
          </w:p>
        </w:tc>
      </w:tr>
    </w:tbl>
    <w:p w:rsidR="006D1C3E" w:rsidRPr="004D7CAC" w:rsidRDefault="005E7342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6D1C3E" w:rsidRPr="000F5FC9" w:rsidRDefault="006D1C3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D1C3E" w:rsidRPr="004810F0" w:rsidTr="004810F0">
        <w:trPr>
          <w:trHeight w:val="317"/>
        </w:trPr>
        <w:tc>
          <w:tcPr>
            <w:tcW w:w="4139" w:type="dxa"/>
            <w:vMerge w:val="restart"/>
          </w:tcPr>
          <w:p w:rsidR="006D1C3E" w:rsidRPr="00575A66" w:rsidRDefault="006D1C3E" w:rsidP="00575A6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>Про затвердження місцевих програм в галузі земельних відносин та містобудування</w:t>
            </w:r>
          </w:p>
          <w:p w:rsidR="006D1C3E" w:rsidRPr="004810F0" w:rsidRDefault="006D1C3E" w:rsidP="00575A6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6D1C3E" w:rsidRPr="004810F0" w:rsidTr="004810F0">
        <w:trPr>
          <w:trHeight w:val="317"/>
        </w:trPr>
        <w:tc>
          <w:tcPr>
            <w:tcW w:w="4139" w:type="dxa"/>
            <w:vMerge/>
          </w:tcPr>
          <w:p w:rsidR="006D1C3E" w:rsidRPr="004810F0" w:rsidRDefault="006D1C3E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D1C3E" w:rsidRDefault="006D1C3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ab/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 xml:space="preserve">Керуючись пунктом 22 </w:t>
      </w:r>
      <w:r w:rsidR="00B73B62">
        <w:rPr>
          <w:rFonts w:ascii="Times New Roman" w:hAnsi="Times New Roman"/>
          <w:sz w:val="27"/>
          <w:szCs w:val="27"/>
          <w:lang w:eastAsia="ru-RU"/>
        </w:rPr>
        <w:t xml:space="preserve">частини першої 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статті 26 Закону України «Про місцеве самоврядування </w:t>
      </w:r>
      <w:r w:rsidR="00B73B62">
        <w:rPr>
          <w:rFonts w:ascii="Times New Roman" w:hAnsi="Times New Roman"/>
          <w:sz w:val="27"/>
          <w:szCs w:val="27"/>
          <w:lang w:eastAsia="ru-RU"/>
        </w:rPr>
        <w:t>в Україні», відповідно до статті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 91 Бюджетного кодексу України,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7"/>
          <w:szCs w:val="27"/>
          <w:lang w:eastAsia="ru-RU"/>
        </w:rPr>
        <w:t>Шептицька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 міська рада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>ВИРІШИЛА: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>1.</w:t>
      </w:r>
      <w:r w:rsidR="00B73B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Затвердити: 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>1.1. Програму проведення земельної реформи на території Червоноградської міської територіальної громади на 202</w:t>
      </w:r>
      <w:r>
        <w:rPr>
          <w:rFonts w:ascii="Times New Roman" w:hAnsi="Times New Roman"/>
          <w:sz w:val="27"/>
          <w:szCs w:val="27"/>
          <w:lang w:eastAsia="ru-RU"/>
        </w:rPr>
        <w:t>5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 рік;</w:t>
      </w:r>
    </w:p>
    <w:p w:rsidR="00B73B62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>1.2. Програму  розроблення містобудівної документації по Червоноградській міській територіальній громаді на 202</w:t>
      </w:r>
      <w:r>
        <w:rPr>
          <w:rFonts w:ascii="Times New Roman" w:hAnsi="Times New Roman"/>
          <w:sz w:val="27"/>
          <w:szCs w:val="27"/>
          <w:lang w:eastAsia="ru-RU"/>
        </w:rPr>
        <w:t>5</w:t>
      </w:r>
      <w:r w:rsidR="00B73B62">
        <w:rPr>
          <w:rFonts w:ascii="Times New Roman" w:hAnsi="Times New Roman"/>
          <w:sz w:val="27"/>
          <w:szCs w:val="27"/>
          <w:lang w:eastAsia="ru-RU"/>
        </w:rPr>
        <w:t xml:space="preserve">  рік,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>що дода</w:t>
      </w:r>
      <w:r>
        <w:rPr>
          <w:rFonts w:ascii="Times New Roman" w:hAnsi="Times New Roman"/>
          <w:sz w:val="27"/>
          <w:szCs w:val="27"/>
          <w:lang w:eastAsia="ru-RU"/>
        </w:rPr>
        <w:t>ю</w:t>
      </w:r>
      <w:r w:rsidRPr="0095522E">
        <w:rPr>
          <w:rFonts w:ascii="Times New Roman" w:hAnsi="Times New Roman"/>
          <w:sz w:val="27"/>
          <w:szCs w:val="27"/>
          <w:lang w:eastAsia="ru-RU"/>
        </w:rPr>
        <w:t>ться.</w:t>
      </w:r>
    </w:p>
    <w:p w:rsidR="006D1C3E" w:rsidRPr="0095522E" w:rsidRDefault="00B73B6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Головний розпорядник коштів – В</w:t>
      </w:r>
      <w:r w:rsidR="006D1C3E" w:rsidRPr="0095522E">
        <w:rPr>
          <w:rFonts w:ascii="Times New Roman" w:hAnsi="Times New Roman"/>
          <w:sz w:val="27"/>
          <w:szCs w:val="27"/>
          <w:lang w:eastAsia="ru-RU"/>
        </w:rPr>
        <w:t xml:space="preserve">иконавчий комітет </w:t>
      </w:r>
      <w:r w:rsidR="006D1C3E">
        <w:rPr>
          <w:rFonts w:ascii="Times New Roman" w:hAnsi="Times New Roman"/>
          <w:sz w:val="27"/>
          <w:szCs w:val="27"/>
          <w:lang w:eastAsia="ru-RU"/>
        </w:rPr>
        <w:t>Шептицької</w:t>
      </w:r>
      <w:r w:rsidR="006D1C3E" w:rsidRPr="0095522E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6D1C3E" w:rsidRPr="0095522E" w:rsidRDefault="005E734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2.</w:t>
      </w:r>
      <w:r w:rsidR="006D1C3E" w:rsidRPr="0095522E">
        <w:rPr>
          <w:rFonts w:ascii="Times New Roman" w:hAnsi="Times New Roman"/>
          <w:sz w:val="27"/>
          <w:szCs w:val="27"/>
          <w:lang w:eastAsia="ru-RU"/>
        </w:rPr>
        <w:t xml:space="preserve"> Контроль за виконанням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П.П.), першого заступника міського голови з питань діяльності виконавчих органів ради  Балка Д.І. 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E7342">
      <w:pPr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 xml:space="preserve">Міський голова </w:t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Pr="0095522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575A66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5E7342">
      <w:pPr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Секретар ради                                                                           Олександр ГРАСУЛОВ</w:t>
      </w:r>
    </w:p>
    <w:p w:rsidR="005E7342" w:rsidRDefault="005E7342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>питань містобудування,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регулювання земельних відносин та 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адміністративно-територіального устрою        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Петро ПИЛИПЧУК                                              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З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аступник міського голови 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з питань діяльності виконавчих органів ради              </w:t>
      </w:r>
      <w:r w:rsidR="005E7342">
        <w:rPr>
          <w:rFonts w:ascii="Times New Roman" w:hAnsi="Times New Roman"/>
          <w:sz w:val="26"/>
          <w:szCs w:val="26"/>
          <w:lang w:eastAsia="ru-RU"/>
        </w:rPr>
        <w:t xml:space="preserve">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Марта ВАЩУК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Н</w:t>
      </w:r>
      <w:r w:rsidRPr="00575A66">
        <w:rPr>
          <w:rFonts w:ascii="Times New Roman" w:hAnsi="Times New Roman"/>
          <w:sz w:val="26"/>
          <w:szCs w:val="26"/>
          <w:lang w:eastAsia="ru-RU"/>
        </w:rPr>
        <w:t>ачальник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юридичного відділу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 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575A66">
        <w:rPr>
          <w:rFonts w:ascii="Times New Roman" w:hAnsi="Times New Roman"/>
          <w:sz w:val="26"/>
          <w:szCs w:val="26"/>
          <w:lang w:eastAsia="ru-RU"/>
        </w:rPr>
        <w:t>Тетяна ЛІНИНСЬКА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>Начальник відділу земельних відносин</w:t>
      </w:r>
      <w:r w:rsidR="005E7342"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 Галина  НАДІЛЬНА</w:t>
      </w:r>
    </w:p>
    <w:p w:rsidR="005E7342" w:rsidRDefault="005E7342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>Начальник управління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містобудування та архітектури                                       </w:t>
      </w:r>
      <w:r w:rsidR="005E7342">
        <w:rPr>
          <w:rFonts w:ascii="Times New Roman" w:hAnsi="Times New Roman"/>
          <w:sz w:val="26"/>
          <w:szCs w:val="26"/>
          <w:lang w:eastAsia="ru-RU"/>
        </w:rPr>
        <w:t xml:space="preserve">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Олег ГУРСЬКИЙ</w:t>
      </w:r>
    </w:p>
    <w:p w:rsidR="006D1C3E" w:rsidRPr="00264CA8" w:rsidRDefault="006D1C3E" w:rsidP="00D56F8D">
      <w:pPr>
        <w:ind w:right="140"/>
        <w:rPr>
          <w:rFonts w:ascii="Times New Roman" w:hAnsi="Times New Roman"/>
          <w:sz w:val="26"/>
          <w:szCs w:val="26"/>
          <w:lang w:val="ru-RU"/>
        </w:rPr>
      </w:pPr>
    </w:p>
    <w:sectPr w:rsidR="006D1C3E" w:rsidRPr="00264CA8" w:rsidSect="005E73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4580D"/>
    <w:rsid w:val="001A6EE8"/>
    <w:rsid w:val="0021382C"/>
    <w:rsid w:val="002462E8"/>
    <w:rsid w:val="00264CA8"/>
    <w:rsid w:val="002731B0"/>
    <w:rsid w:val="0028758E"/>
    <w:rsid w:val="00315367"/>
    <w:rsid w:val="003519DC"/>
    <w:rsid w:val="003537F5"/>
    <w:rsid w:val="00360728"/>
    <w:rsid w:val="0041549B"/>
    <w:rsid w:val="00443D23"/>
    <w:rsid w:val="0045023B"/>
    <w:rsid w:val="004810F0"/>
    <w:rsid w:val="0049271A"/>
    <w:rsid w:val="0049721C"/>
    <w:rsid w:val="004C59DA"/>
    <w:rsid w:val="004D4535"/>
    <w:rsid w:val="004D7CAC"/>
    <w:rsid w:val="004E3B7F"/>
    <w:rsid w:val="004F1C7C"/>
    <w:rsid w:val="0050033B"/>
    <w:rsid w:val="00526D96"/>
    <w:rsid w:val="00575A66"/>
    <w:rsid w:val="0057763A"/>
    <w:rsid w:val="005901A1"/>
    <w:rsid w:val="00592A64"/>
    <w:rsid w:val="005A411A"/>
    <w:rsid w:val="005B7EE1"/>
    <w:rsid w:val="005E7342"/>
    <w:rsid w:val="00624134"/>
    <w:rsid w:val="006271C7"/>
    <w:rsid w:val="00642FE2"/>
    <w:rsid w:val="006435E9"/>
    <w:rsid w:val="006B3F15"/>
    <w:rsid w:val="006D1C3E"/>
    <w:rsid w:val="006E169A"/>
    <w:rsid w:val="006F05DB"/>
    <w:rsid w:val="006F1A98"/>
    <w:rsid w:val="007B518B"/>
    <w:rsid w:val="007C6C49"/>
    <w:rsid w:val="007F3E81"/>
    <w:rsid w:val="007F6C7B"/>
    <w:rsid w:val="008603D4"/>
    <w:rsid w:val="00877261"/>
    <w:rsid w:val="008839A8"/>
    <w:rsid w:val="008B1C96"/>
    <w:rsid w:val="00925C09"/>
    <w:rsid w:val="0094247C"/>
    <w:rsid w:val="0094480F"/>
    <w:rsid w:val="00950B4D"/>
    <w:rsid w:val="0095522E"/>
    <w:rsid w:val="00A30316"/>
    <w:rsid w:val="00A86F97"/>
    <w:rsid w:val="00AC4146"/>
    <w:rsid w:val="00AC4769"/>
    <w:rsid w:val="00B14242"/>
    <w:rsid w:val="00B34CA8"/>
    <w:rsid w:val="00B42FCD"/>
    <w:rsid w:val="00B447AD"/>
    <w:rsid w:val="00B55196"/>
    <w:rsid w:val="00B61A66"/>
    <w:rsid w:val="00B73B62"/>
    <w:rsid w:val="00B841C1"/>
    <w:rsid w:val="00BB69CD"/>
    <w:rsid w:val="00BC2108"/>
    <w:rsid w:val="00BF5FD3"/>
    <w:rsid w:val="00BF6E8E"/>
    <w:rsid w:val="00C00C01"/>
    <w:rsid w:val="00C07928"/>
    <w:rsid w:val="00C41378"/>
    <w:rsid w:val="00C606A6"/>
    <w:rsid w:val="00C71483"/>
    <w:rsid w:val="00CC42B2"/>
    <w:rsid w:val="00D35676"/>
    <w:rsid w:val="00D56F8D"/>
    <w:rsid w:val="00D63362"/>
    <w:rsid w:val="00D91AF9"/>
    <w:rsid w:val="00E12517"/>
    <w:rsid w:val="00E26AE7"/>
    <w:rsid w:val="00E46041"/>
    <w:rsid w:val="00E519E8"/>
    <w:rsid w:val="00E74A7A"/>
    <w:rsid w:val="00E93525"/>
    <w:rsid w:val="00EB7D3D"/>
    <w:rsid w:val="00ED1989"/>
    <w:rsid w:val="00ED2329"/>
    <w:rsid w:val="00EF44D6"/>
    <w:rsid w:val="00F07AAA"/>
    <w:rsid w:val="00F21BDB"/>
    <w:rsid w:val="00F21BED"/>
    <w:rsid w:val="00F318F2"/>
    <w:rsid w:val="00F56AB7"/>
    <w:rsid w:val="00FA786E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7E99309-9A94-4A99-9B15-52A6B18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3A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1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2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22</cp:revision>
  <cp:lastPrinted>2025-01-10T14:21:00Z</cp:lastPrinted>
  <dcterms:created xsi:type="dcterms:W3CDTF">2025-01-06T11:48:00Z</dcterms:created>
  <dcterms:modified xsi:type="dcterms:W3CDTF">2025-01-10T14:21:00Z</dcterms:modified>
</cp:coreProperties>
</file>