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F4A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F4A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F4A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CAB8FA1" w14:textId="77777777" w:rsidR="00546A6C" w:rsidRDefault="00546A6C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545616" w:rsidRPr="001B04FA" w14:paraId="701649A9" w14:textId="77777777" w:rsidTr="0080545E">
        <w:trPr>
          <w:trHeight w:val="431"/>
        </w:trPr>
        <w:tc>
          <w:tcPr>
            <w:tcW w:w="5812" w:type="dxa"/>
          </w:tcPr>
          <w:p w14:paraId="24386E41" w14:textId="77777777" w:rsidR="00546A6C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Про надання в оренду</w:t>
            </w:r>
          </w:p>
          <w:p w14:paraId="67B234E4" w14:textId="5CE64E09" w:rsidR="00546A6C" w:rsidRDefault="00546A6C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DA2910" w:rsidRPr="001B04FA">
              <w:rPr>
                <w:b/>
                <w:sz w:val="28"/>
                <w:szCs w:val="28"/>
              </w:rPr>
              <w:t>емельних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A2910" w:rsidRPr="001B04FA">
              <w:rPr>
                <w:b/>
                <w:sz w:val="28"/>
                <w:szCs w:val="28"/>
              </w:rPr>
              <w:t xml:space="preserve">ділянок, </w:t>
            </w:r>
          </w:p>
          <w:p w14:paraId="2E93C570" w14:textId="3AA40BCF" w:rsidR="00DA2910" w:rsidRPr="001B04FA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що перебувають в</w:t>
            </w:r>
          </w:p>
          <w:p w14:paraId="760A25BD" w14:textId="77777777" w:rsidR="00DA2910" w:rsidRPr="001B04FA" w:rsidRDefault="00DA2910" w:rsidP="00DA2910">
            <w:pPr>
              <w:pStyle w:val="a9"/>
              <w:ind w:left="3540" w:right="0" w:hanging="3540"/>
              <w:rPr>
                <w:b/>
                <w:sz w:val="28"/>
                <w:szCs w:val="28"/>
              </w:rPr>
            </w:pPr>
            <w:r w:rsidRPr="001B04FA">
              <w:rPr>
                <w:b/>
                <w:sz w:val="28"/>
                <w:szCs w:val="28"/>
              </w:rPr>
              <w:t>управлінні спадщиною</w:t>
            </w:r>
          </w:p>
          <w:p w14:paraId="7F649F3B" w14:textId="2581B74A" w:rsidR="00545616" w:rsidRPr="001B04FA" w:rsidRDefault="00545616" w:rsidP="005456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14:paraId="523D97F0" w14:textId="77777777" w:rsidR="00545616" w:rsidRPr="001B04FA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1FFAB59F" w14:textId="77777777" w:rsidR="00545616" w:rsidRPr="001B04FA" w:rsidRDefault="00545616" w:rsidP="005456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1232C9" w14:textId="5D41C148" w:rsidR="006417C8" w:rsidRPr="001B04FA" w:rsidRDefault="00B00D70" w:rsidP="00D71E07">
      <w:pPr>
        <w:spacing w:after="0"/>
        <w:ind w:firstLine="51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України,</w:t>
      </w:r>
      <w:r w:rsidRPr="001B04FA">
        <w:rPr>
          <w:rFonts w:ascii="Times New Roman" w:hAnsi="Times New Roman" w:cs="Times New Roman"/>
          <w:sz w:val="28"/>
          <w:szCs w:val="28"/>
        </w:rPr>
        <w:t xml:space="preserve"> Законами України від 17.02.2022 </w:t>
      </w:r>
      <w:r w:rsidR="00D71E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04FA">
        <w:rPr>
          <w:rFonts w:ascii="Times New Roman" w:hAnsi="Times New Roman" w:cs="Times New Roman"/>
          <w:sz w:val="28"/>
          <w:szCs w:val="28"/>
        </w:rPr>
        <w:t xml:space="preserve">№ 2073-IX «Про адміністративну процедуру»,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1B04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04FA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1B04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B04FA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»,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а також з метою утримання в належному стані, охорон</w:t>
      </w:r>
      <w:r w:rsidR="00D71E07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ділянок,</w:t>
      </w:r>
      <w:r w:rsidR="001273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38B">
        <w:rPr>
          <w:rFonts w:ascii="Times New Roman" w:hAnsi="Times New Roman" w:cs="Times New Roman"/>
          <w:sz w:val="28"/>
          <w:szCs w:val="28"/>
        </w:rPr>
        <w:t>прийнятих в управління Шептицької міської ради,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</w:rPr>
        <w:t xml:space="preserve">враховуючи пропозиції, подані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при </w:t>
      </w:r>
      <w:r w:rsidR="00024BB0" w:rsidRPr="001B04FA">
        <w:rPr>
          <w:rFonts w:ascii="Times New Roman" w:hAnsi="Times New Roman" w:cs="Times New Roman"/>
          <w:sz w:val="28"/>
          <w:szCs w:val="28"/>
        </w:rPr>
        <w:t>В</w:t>
      </w:r>
      <w:r w:rsidRPr="001B04FA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024BB0" w:rsidRPr="001B04FA">
        <w:rPr>
          <w:rFonts w:ascii="Times New Roman" w:hAnsi="Times New Roman" w:cs="Times New Roman"/>
          <w:sz w:val="28"/>
          <w:szCs w:val="28"/>
        </w:rPr>
        <w:t>Шептицької</w:t>
      </w:r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ради при розгляді </w:t>
      </w:r>
      <w:r w:rsidR="00024BB0" w:rsidRPr="001B04FA">
        <w:rPr>
          <w:rFonts w:ascii="Times New Roman" w:hAnsi="Times New Roman" w:cs="Times New Roman"/>
          <w:color w:val="000000"/>
          <w:sz w:val="28"/>
          <w:szCs w:val="28"/>
        </w:rPr>
        <w:t>клопотання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BB0" w:rsidRPr="001B04FA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024BB0" w:rsidRPr="001B04FA">
        <w:rPr>
          <w:rFonts w:ascii="Times New Roman" w:hAnsi="Times New Roman" w:cs="Times New Roman"/>
          <w:sz w:val="28"/>
          <w:szCs w:val="28"/>
        </w:rPr>
        <w:t xml:space="preserve">» </w:t>
      </w:r>
      <w:r w:rsidRPr="001B04FA">
        <w:rPr>
          <w:rFonts w:ascii="Times New Roman" w:hAnsi="Times New Roman" w:cs="Times New Roman"/>
          <w:sz w:val="28"/>
          <w:szCs w:val="28"/>
        </w:rPr>
        <w:t>про надання в оренду земельних ділянок померл</w:t>
      </w:r>
      <w:r w:rsidR="00F55DD2" w:rsidRPr="001B04FA">
        <w:rPr>
          <w:rFonts w:ascii="Times New Roman" w:hAnsi="Times New Roman" w:cs="Times New Roman"/>
          <w:sz w:val="28"/>
          <w:szCs w:val="28"/>
        </w:rPr>
        <w:t>ого</w:t>
      </w:r>
      <w:r w:rsidRPr="001B04FA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F55DD2" w:rsidRPr="001B04FA">
        <w:rPr>
          <w:rFonts w:ascii="Times New Roman" w:hAnsi="Times New Roman" w:cs="Times New Roman"/>
          <w:sz w:val="28"/>
          <w:szCs w:val="28"/>
        </w:rPr>
        <w:t>ина</w:t>
      </w:r>
      <w:r w:rsidR="00BA0A3E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A3E" w:rsidRPr="001B04FA">
        <w:rPr>
          <w:rFonts w:ascii="Times New Roman" w:hAnsi="Times New Roman" w:cs="Times New Roman"/>
          <w:sz w:val="28"/>
          <w:szCs w:val="28"/>
        </w:rPr>
        <w:t>Івашківа</w:t>
      </w:r>
      <w:proofErr w:type="spellEnd"/>
      <w:r w:rsidR="00BA0A3E" w:rsidRPr="001B04FA">
        <w:rPr>
          <w:rFonts w:ascii="Times New Roman" w:hAnsi="Times New Roman" w:cs="Times New Roman"/>
          <w:sz w:val="28"/>
          <w:szCs w:val="28"/>
        </w:rPr>
        <w:t xml:space="preserve"> Олексія Михайловича, </w:t>
      </w:r>
      <w:r w:rsidR="00F55DD2" w:rsidRPr="001B04FA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B07DDA" w:rsidRPr="001B04FA">
        <w:rPr>
          <w:rFonts w:ascii="Times New Roman" w:hAnsi="Times New Roman" w:cs="Times New Roman"/>
          <w:sz w:val="28"/>
          <w:szCs w:val="28"/>
        </w:rPr>
        <w:t>Державного акту на право приватної власності на землю серія ІІІ-ЛВ № 054309 від 2</w:t>
      </w:r>
      <w:r w:rsidR="00D71E07">
        <w:rPr>
          <w:rFonts w:ascii="Times New Roman" w:hAnsi="Times New Roman" w:cs="Times New Roman"/>
          <w:sz w:val="28"/>
          <w:szCs w:val="28"/>
        </w:rPr>
        <w:t>9</w:t>
      </w:r>
      <w:r w:rsidR="00B07DDA" w:rsidRPr="001B04FA">
        <w:rPr>
          <w:rFonts w:ascii="Times New Roman" w:hAnsi="Times New Roman" w:cs="Times New Roman"/>
          <w:sz w:val="28"/>
          <w:szCs w:val="28"/>
        </w:rPr>
        <w:t>.03.2002 зареєстрованого за</w:t>
      </w:r>
      <w:r w:rsidR="002D1D37">
        <w:rPr>
          <w:rFonts w:ascii="Times New Roman" w:hAnsi="Times New Roman" w:cs="Times New Roman"/>
          <w:sz w:val="28"/>
          <w:szCs w:val="28"/>
        </w:rPr>
        <w:t xml:space="preserve"> </w:t>
      </w:r>
      <w:r w:rsidR="00B07DDA" w:rsidRPr="001B04FA">
        <w:rPr>
          <w:rFonts w:ascii="Times New Roman" w:hAnsi="Times New Roman" w:cs="Times New Roman"/>
          <w:sz w:val="28"/>
          <w:szCs w:val="28"/>
        </w:rPr>
        <w:t>№ 563,</w:t>
      </w:r>
      <w:r w:rsidRPr="001B04FA">
        <w:rPr>
          <w:rFonts w:ascii="Times New Roman" w:hAnsi="Times New Roman" w:cs="Times New Roman"/>
          <w:sz w:val="28"/>
          <w:szCs w:val="28"/>
        </w:rPr>
        <w:t xml:space="preserve"> які знаходяться в масивах обробітку </w:t>
      </w:r>
      <w:r w:rsidR="00B07DDA" w:rsidRPr="001B04FA">
        <w:rPr>
          <w:rFonts w:ascii="Times New Roman" w:hAnsi="Times New Roman" w:cs="Times New Roman"/>
          <w:color w:val="000000"/>
          <w:sz w:val="28"/>
          <w:szCs w:val="28"/>
        </w:rPr>
        <w:t>Фермерського господарства «Дзвін</w:t>
      </w:r>
      <w:r w:rsidR="00B07DDA" w:rsidRPr="001B04FA">
        <w:rPr>
          <w:rFonts w:ascii="Times New Roman" w:hAnsi="Times New Roman" w:cs="Times New Roman"/>
          <w:sz w:val="28"/>
          <w:szCs w:val="28"/>
        </w:rPr>
        <w:t>»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до якого додано копії: схеми розташування земельних ділянок, виписки з Єдиного державного реєстру юридичних осіб, фізичних осіб-підприємці</w:t>
      </w:r>
      <w:r w:rsidR="00B53FC7" w:rsidRPr="001B04FA">
        <w:rPr>
          <w:rFonts w:ascii="Times New Roman" w:hAnsi="Times New Roman" w:cs="Times New Roman"/>
          <w:sz w:val="28"/>
          <w:szCs w:val="28"/>
        </w:rPr>
        <w:t>в</w:t>
      </w:r>
      <w:r w:rsidR="00DA5D27" w:rsidRPr="001B04FA">
        <w:rPr>
          <w:rFonts w:ascii="Times New Roman" w:hAnsi="Times New Roman" w:cs="Times New Roman"/>
          <w:sz w:val="28"/>
          <w:szCs w:val="28"/>
        </w:rPr>
        <w:t xml:space="preserve"> та громадських формувань,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витягів з Державного земельного кадастру про земельні ділянки</w:t>
      </w:r>
      <w:r w:rsidR="00DA5D27" w:rsidRPr="001B04FA">
        <w:rPr>
          <w:rFonts w:ascii="Times New Roman" w:hAnsi="Times New Roman" w:cs="Times New Roman"/>
          <w:sz w:val="28"/>
          <w:szCs w:val="28"/>
        </w:rPr>
        <w:t xml:space="preserve"> з кадастровими номерами 462488660042:05:000:0145 та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A5D27" w:rsidRPr="001B04FA">
        <w:rPr>
          <w:rFonts w:ascii="Times New Roman" w:hAnsi="Times New Roman" w:cs="Times New Roman"/>
          <w:sz w:val="28"/>
          <w:szCs w:val="28"/>
        </w:rPr>
        <w:t>462484200:15:000:0120</w:t>
      </w:r>
      <w:r w:rsidR="00BD7104">
        <w:rPr>
          <w:rFonts w:ascii="Times New Roman" w:hAnsi="Times New Roman" w:cs="Times New Roman"/>
          <w:sz w:val="28"/>
          <w:szCs w:val="28"/>
        </w:rPr>
        <w:t>,</w:t>
      </w:r>
      <w:r w:rsidR="002D1D37">
        <w:rPr>
          <w:rFonts w:ascii="Times New Roman" w:hAnsi="Times New Roman" w:cs="Times New Roman"/>
          <w:sz w:val="28"/>
          <w:szCs w:val="28"/>
        </w:rPr>
        <w:t xml:space="preserve"> </w:t>
      </w:r>
      <w:r w:rsidR="00634741" w:rsidRPr="00634741">
        <w:rPr>
          <w:rFonts w:ascii="Times New Roman" w:hAnsi="Times New Roman" w:cs="Times New Roman"/>
          <w:sz w:val="28"/>
          <w:szCs w:val="28"/>
        </w:rPr>
        <w:t>беручи до уваги лист державного нотаріуса Червоноградської державної нотаріальної контори Заєць М.В. від 26.07.2024 № 431/02-14,</w:t>
      </w:r>
      <w:r w:rsidR="00546A6C">
        <w:rPr>
          <w:rFonts w:ascii="Times New Roman" w:hAnsi="Times New Roman" w:cs="Times New Roman"/>
          <w:sz w:val="28"/>
          <w:szCs w:val="28"/>
        </w:rPr>
        <w:t xml:space="preserve"> </w:t>
      </w:r>
      <w:r w:rsidR="00546A6C" w:rsidRPr="000C1FF9">
        <w:rPr>
          <w:rFonts w:ascii="Times New Roman" w:hAnsi="Times New Roman" w:cs="Times New Roman"/>
          <w:sz w:val="28"/>
          <w:szCs w:val="28"/>
        </w:rPr>
        <w:t>лист начальника Червоноградського відділу державної реєстрації актів цивільного стану у Червоноградському районі Львівської області Західного міжрегіонального управління Мін</w:t>
      </w:r>
      <w:r w:rsidR="00546A6C">
        <w:rPr>
          <w:rFonts w:ascii="Times New Roman" w:hAnsi="Times New Roman" w:cs="Times New Roman"/>
          <w:sz w:val="28"/>
          <w:szCs w:val="28"/>
        </w:rPr>
        <w:t>і</w:t>
      </w:r>
      <w:r w:rsidR="00546A6C" w:rsidRPr="000C1FF9">
        <w:rPr>
          <w:rFonts w:ascii="Times New Roman" w:hAnsi="Times New Roman" w:cs="Times New Roman"/>
          <w:sz w:val="28"/>
          <w:szCs w:val="28"/>
        </w:rPr>
        <w:t>стерства юстиції Надії Збожної ві</w:t>
      </w:r>
      <w:r w:rsidR="004F4AF2">
        <w:rPr>
          <w:rFonts w:ascii="Times New Roman" w:hAnsi="Times New Roman" w:cs="Times New Roman"/>
          <w:sz w:val="28"/>
          <w:szCs w:val="28"/>
        </w:rPr>
        <w:t xml:space="preserve">д 10.07.2024 № 1473/33.17-06-17 </w:t>
      </w:r>
      <w:r w:rsidR="004F4AF2" w:rsidRPr="000C1FF9">
        <w:rPr>
          <w:rFonts w:ascii="Times New Roman" w:hAnsi="Times New Roman" w:cs="Times New Roman"/>
          <w:sz w:val="28"/>
          <w:szCs w:val="28"/>
        </w:rPr>
        <w:t>та рішення Червоноградської міської ради від 11.07.2024 № 2784 «Про надання дозволу на виготовлення технічної документації із землеустрою щодо проведення інвентаризації масивів земель сільськогосподарського призначення земельних ділянок часток (паїв) Фермерського господарства «Дзвін»</w:t>
      </w:r>
      <w:r w:rsidR="004F4AF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A5D27" w:rsidRPr="00634741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634741">
        <w:rPr>
          <w:rFonts w:ascii="Times New Roman" w:hAnsi="Times New Roman" w:cs="Times New Roman"/>
          <w:noProof/>
          <w:sz w:val="28"/>
          <w:szCs w:val="28"/>
        </w:rPr>
        <w:t>згідно з частиною 5 статті 4 Закону України</w:t>
      </w:r>
      <w:r w:rsidR="006417C8" w:rsidRPr="001B04FA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землі», якою визначено, що орендодавцем земельної ділянки, яка </w:t>
      </w:r>
      <w:r w:rsidR="006417C8" w:rsidRPr="001B04FA">
        <w:rPr>
          <w:rFonts w:ascii="Times New Roman" w:hAnsi="Times New Roman" w:cs="Times New Roman"/>
          <w:noProof/>
          <w:sz w:val="28"/>
          <w:szCs w:val="28"/>
        </w:rPr>
        <w:lastRenderedPageBreak/>
        <w:t>входить до складу спадщини у разі відсутності спадкоємців за законом і заповітом,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спадщини, є особа, яка управляє спадщиною, та відповідно до частини 6 статті 19 Закону України «Про оренду землі», особа, яка управляє спадщиною</w:t>
      </w:r>
      <w:r w:rsidR="006417C8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складі якої є земельна ділянка сільськогосподарського призначення, що не перебуває в оренді, має право передати таку земельну ділянку в оренду на строк до моменту державної реєстрації права власності спадкоємця на таку земельну ділянку, або до  набрання законної сили рішенням суду про визнання спадщини</w:t>
      </w:r>
      <w:r w:rsidR="00D7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1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відумерлою</w:t>
      </w:r>
      <w:proofErr w:type="spellEnd"/>
      <w:r w:rsidR="006417C8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A5D27" w:rsidRPr="001B0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Шептицька</w:t>
      </w:r>
      <w:r w:rsidR="006417C8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7C8" w:rsidRPr="001B04FA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6417C8" w:rsidRPr="001B04FA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331016E7" w14:textId="77777777" w:rsidR="008B4AAB" w:rsidRPr="001B04FA" w:rsidRDefault="008B4AAB" w:rsidP="000D4559">
      <w:pPr>
        <w:tabs>
          <w:tab w:val="left" w:pos="9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5AA983" w14:textId="0367F843" w:rsidR="00B00D70" w:rsidRDefault="00B00D70" w:rsidP="00D71E07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46ABD7B0" w14:textId="77777777" w:rsidR="00D71E07" w:rsidRPr="001B04FA" w:rsidRDefault="00D71E07" w:rsidP="00D71E07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color w:val="4F81BD"/>
          <w:sz w:val="28"/>
          <w:szCs w:val="28"/>
        </w:rPr>
      </w:pPr>
    </w:p>
    <w:p w14:paraId="344406B6" w14:textId="666BA3E0" w:rsidR="00A210E1" w:rsidRPr="001B04FA" w:rsidRDefault="00B00D70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1.</w:t>
      </w:r>
      <w:r w:rsidR="00A210E1" w:rsidRPr="001B04FA">
        <w:rPr>
          <w:rFonts w:ascii="Times New Roman" w:hAnsi="Times New Roman" w:cs="Times New Roman"/>
          <w:sz w:val="28"/>
          <w:szCs w:val="28"/>
        </w:rPr>
        <w:t xml:space="preserve"> Затвердити</w:t>
      </w:r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технiчну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документацію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iз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</w:t>
      </w:r>
      <w:proofErr w:type="spellStart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iнвентаризацiї</w:t>
      </w:r>
      <w:proofErr w:type="spellEnd"/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 масивів земель сільськогосподарського призначення земельних </w:t>
      </w:r>
      <w:r w:rsidR="00D71E07">
        <w:rPr>
          <w:rFonts w:ascii="Times New Roman" w:hAnsi="Times New Roman" w:cs="Times New Roman"/>
          <w:color w:val="000000"/>
          <w:sz w:val="28"/>
          <w:szCs w:val="28"/>
        </w:rPr>
        <w:t xml:space="preserve">ділянок </w:t>
      </w:r>
      <w:r w:rsidR="00A210E1" w:rsidRPr="001B04FA">
        <w:rPr>
          <w:rFonts w:ascii="Times New Roman" w:hAnsi="Times New Roman" w:cs="Times New Roman"/>
          <w:color w:val="000000"/>
          <w:sz w:val="28"/>
          <w:szCs w:val="28"/>
        </w:rPr>
        <w:t>часток (паїв):</w:t>
      </w:r>
    </w:p>
    <w:p w14:paraId="30C23D66" w14:textId="56F07D84" w:rsidR="00A210E1" w:rsidRPr="001B04FA" w:rsidRDefault="00A210E1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>-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26BA3E42" w14:textId="77777777" w:rsidR="00A210E1" w:rsidRPr="001B04FA" w:rsidRDefault="00A210E1" w:rsidP="00A210E1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земельної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462484200:05:000:0145;</w:t>
      </w:r>
    </w:p>
    <w:p w14:paraId="51F33966" w14:textId="77777777" w:rsidR="00A210E1" w:rsidRPr="001B04FA" w:rsidRDefault="00A210E1" w:rsidP="00A210E1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-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7AEDEC92" w14:textId="77777777" w:rsidR="00A210E1" w:rsidRPr="001B04FA" w:rsidRDefault="00A210E1" w:rsidP="00A210E1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земельної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462484200:15:000:0120.</w:t>
      </w:r>
    </w:p>
    <w:p w14:paraId="632FD7FF" w14:textId="226A0191" w:rsidR="00107244" w:rsidRPr="001B04FA" w:rsidRDefault="00B00D70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07244" w:rsidRPr="001B04F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Надати в оренду </w:t>
      </w:r>
      <w:r w:rsidR="00107244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107244" w:rsidRPr="001B04FA">
        <w:rPr>
          <w:rFonts w:ascii="Times New Roman" w:hAnsi="Times New Roman" w:cs="Times New Roman"/>
          <w:sz w:val="28"/>
          <w:szCs w:val="28"/>
        </w:rPr>
        <w:t>е</w:t>
      </w:r>
      <w:r w:rsidR="0000613C">
        <w:rPr>
          <w:rFonts w:ascii="Times New Roman" w:hAnsi="Times New Roman" w:cs="Times New Roman"/>
          <w:sz w:val="28"/>
          <w:szCs w:val="28"/>
        </w:rPr>
        <w:t>рмерському господарству «Дзвін»</w:t>
      </w:r>
      <w:r w:rsidR="002A10B8" w:rsidRPr="001B04F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земельн</w:t>
      </w:r>
      <w:r w:rsidR="00D71E07">
        <w:rPr>
          <w:rFonts w:ascii="Times New Roman" w:eastAsia="SimSun" w:hAnsi="Times New Roman" w:cs="Times New Roman"/>
          <w:color w:val="000000"/>
          <w:sz w:val="28"/>
          <w:szCs w:val="28"/>
        </w:rPr>
        <w:t>і ділянки</w:t>
      </w:r>
      <w:r w:rsidR="0000613C">
        <w:rPr>
          <w:rFonts w:ascii="Times New Roman" w:eastAsia="SimSun" w:hAnsi="Times New Roman" w:cs="Times New Roman"/>
          <w:color w:val="000000"/>
          <w:sz w:val="28"/>
          <w:szCs w:val="28"/>
        </w:rPr>
        <w:t>, що перебувають в управлінні спадщиною</w:t>
      </w:r>
      <w:r w:rsidR="00D71E07">
        <w:rPr>
          <w:rFonts w:ascii="Times New Roman" w:eastAsia="SimSun" w:hAnsi="Times New Roman" w:cs="Times New Roman"/>
          <w:color w:val="000000"/>
          <w:sz w:val="28"/>
          <w:szCs w:val="28"/>
        </w:rPr>
        <w:t>:</w:t>
      </w:r>
    </w:p>
    <w:p w14:paraId="65BE1533" w14:textId="7B94DF95" w:rsidR="00107244" w:rsidRPr="001B04FA" w:rsidRDefault="00107244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color w:val="000000"/>
          <w:sz w:val="28"/>
          <w:szCs w:val="28"/>
        </w:rPr>
        <w:t>- площею 1,4235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4840438E" w14:textId="77777777" w:rsidR="00107244" w:rsidRPr="001B04FA" w:rsidRDefault="00107244" w:rsidP="00107244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земельної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Pr="001B04FA">
        <w:rPr>
          <w:rFonts w:ascii="Times New Roman" w:hAnsi="Times New Roman" w:cs="Times New Roman"/>
          <w:sz w:val="28"/>
          <w:szCs w:val="28"/>
        </w:rPr>
        <w:t xml:space="preserve"> 462484200:05:000:0145;</w:t>
      </w:r>
    </w:p>
    <w:p w14:paraId="646C8C5B" w14:textId="77777777" w:rsidR="00107244" w:rsidRPr="001B04FA" w:rsidRDefault="00107244" w:rsidP="0010724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 xml:space="preserve">- </w:t>
      </w:r>
      <w:r w:rsidRPr="001B04FA">
        <w:rPr>
          <w:rFonts w:ascii="Times New Roman" w:hAnsi="Times New Roman" w:cs="Times New Roman"/>
          <w:color w:val="000000"/>
          <w:sz w:val="28"/>
          <w:szCs w:val="28"/>
        </w:rPr>
        <w:t>площею 0,5118 га для ведення товарного сільськогосподарського виробництва, (код КВЦПЗД – 01.01 – для ведення товарного сільськогосподарського виробництва), на території Шептицької міської ради (за межами села Бережне) Шептицького району, Львівської області</w:t>
      </w:r>
      <w:r w:rsidRPr="001B04FA">
        <w:rPr>
          <w:rFonts w:ascii="Times New Roman" w:hAnsi="Times New Roman" w:cs="Times New Roman"/>
          <w:sz w:val="28"/>
          <w:szCs w:val="28"/>
        </w:rPr>
        <w:t>,</w:t>
      </w:r>
    </w:p>
    <w:p w14:paraId="7D0E6E0F" w14:textId="4F19FB80" w:rsidR="00837779" w:rsidRPr="001B04FA" w:rsidRDefault="00837779" w:rsidP="00D440D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1B04FA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адастровий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номер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земельної</w:t>
      </w:r>
      <w:proofErr w:type="spellEnd"/>
      <w:r w:rsidRPr="001B04F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1B04FA">
        <w:rPr>
          <w:rFonts w:ascii="Times New Roman" w:hAnsi="Times New Roman" w:cs="Times New Roman"/>
          <w:sz w:val="28"/>
          <w:szCs w:val="28"/>
          <w:lang w:val="x-none"/>
        </w:rPr>
        <w:t>дiлянки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Pr="001B04FA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E4315A">
        <w:rPr>
          <w:rFonts w:ascii="Times New Roman" w:hAnsi="Times New Roman" w:cs="Times New Roman"/>
          <w:sz w:val="28"/>
          <w:szCs w:val="28"/>
        </w:rPr>
        <w:t xml:space="preserve"> 462484200:15:000:0120,</w:t>
      </w:r>
    </w:p>
    <w:p w14:paraId="7E4775C4" w14:textId="375AEC5E" w:rsidR="00837779" w:rsidRPr="001B04FA" w:rsidRDefault="00837779" w:rsidP="008B4A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терміном на 7 (сім) років, або на строк до моменту державної реєстрації права власності спадкоємців на такі земельні ділянки, або до набрання законної сили рішення суду про визнання спадщини відумерлою</w:t>
      </w:r>
      <w:r w:rsidR="00634741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встановивши річну орендну плату за земельні ділянки</w:t>
      </w:r>
      <w:r w:rsidR="00C8469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 розмірі </w:t>
      </w:r>
      <w:r w:rsidR="002B5976"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12</w:t>
      </w:r>
      <w:r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% від її нормативної грошової оцінки</w:t>
      </w:r>
      <w:r w:rsidR="0083451D" w:rsidRPr="001B04FA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14:paraId="209FCAB0" w14:textId="481759F4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</w:t>
      </w:r>
      <w:r w:rsidR="00CE0BDB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BDB" w:rsidRPr="001B04FA">
        <w:rPr>
          <w:rFonts w:ascii="Times New Roman" w:hAnsi="Times New Roman" w:cs="Times New Roman"/>
          <w:sz w:val="28"/>
          <w:szCs w:val="28"/>
        </w:rPr>
        <w:t>ермерському господарству «Дзвін»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» укласти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оговори оренди землі та провести державну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прав оренди земельних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дiлянок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у державного реєстратора прав на нерухоме майно.</w:t>
      </w:r>
    </w:p>
    <w:p w14:paraId="2D2F83E0" w14:textId="1281E4B5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</w:t>
      </w:r>
      <w:r w:rsidR="00CE0BDB" w:rsidRPr="001B04F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E0BDB" w:rsidRPr="001B04FA">
        <w:rPr>
          <w:rFonts w:ascii="Times New Roman" w:hAnsi="Times New Roman" w:cs="Times New Roman"/>
          <w:sz w:val="28"/>
          <w:szCs w:val="28"/>
        </w:rPr>
        <w:t xml:space="preserve">ермерському господарству «Дзвін» 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в п’ятиденний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термiн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 дня державної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реєстрацiї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прав оренди земельних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дiлянок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копi</w:t>
      </w:r>
      <w:r w:rsidR="00634741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оговорів оренди землі в Головне управління ДПС у Львівській області (м. </w:t>
      </w:r>
      <w:r w:rsidR="00CE0BDB" w:rsidRPr="001B04FA">
        <w:rPr>
          <w:rFonts w:ascii="Times New Roman" w:hAnsi="Times New Roman" w:cs="Times New Roman"/>
          <w:sz w:val="28"/>
          <w:szCs w:val="28"/>
        </w:rPr>
        <w:t>Шептицький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>. Соборна, 3).</w:t>
      </w:r>
    </w:p>
    <w:p w14:paraId="12E2FC39" w14:textId="6E3A510E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Видатки за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пiдготовку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обмiнних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файлів XML, оформлення та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D71E07">
        <w:rPr>
          <w:rFonts w:ascii="Times New Roman" w:hAnsi="Times New Roman" w:cs="Times New Roman"/>
          <w:sz w:val="28"/>
          <w:szCs w:val="28"/>
        </w:rPr>
        <w:t>д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оговорів оренди землі та прав оренди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вiднести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за рахунок орендаря земельних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дiлянок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F2D400" w14:textId="352B7EB4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67D" w:rsidRPr="001B04FA">
        <w:rPr>
          <w:rFonts w:ascii="Times New Roman" w:hAnsi="Times New Roman" w:cs="Times New Roman"/>
          <w:sz w:val="28"/>
          <w:szCs w:val="28"/>
        </w:rPr>
        <w:t>. Рішення набирає чинності з дня доведення його до відома адресата шляхом</w:t>
      </w:r>
      <w:r w:rsidR="00A4192B" w:rsidRPr="001B04FA">
        <w:rPr>
          <w:rFonts w:ascii="Times New Roman" w:hAnsi="Times New Roman" w:cs="Times New Roman"/>
          <w:sz w:val="28"/>
          <w:szCs w:val="28"/>
        </w:rPr>
        <w:t xml:space="preserve"> оприлюднення на офіційному </w:t>
      </w:r>
      <w:proofErr w:type="spellStart"/>
      <w:r w:rsidR="00A4192B" w:rsidRPr="001B04FA">
        <w:rPr>
          <w:rFonts w:ascii="Times New Roman" w:hAnsi="Times New Roman" w:cs="Times New Roman"/>
          <w:sz w:val="28"/>
          <w:szCs w:val="28"/>
        </w:rPr>
        <w:t>веб</w:t>
      </w:r>
      <w:r w:rsidR="00DA567D" w:rsidRPr="001B04F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</w:t>
      </w:r>
      <w:r w:rsidR="00A4192B" w:rsidRPr="001B04FA">
        <w:rPr>
          <w:rFonts w:ascii="Times New Roman" w:hAnsi="Times New Roman" w:cs="Times New Roman"/>
          <w:sz w:val="28"/>
          <w:szCs w:val="28"/>
        </w:rPr>
        <w:t>Шептицької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06BBCDCF" w14:textId="3DA3EE46" w:rsidR="00DA567D" w:rsidRPr="001B04FA" w:rsidRDefault="00E4315A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567D" w:rsidRPr="001B04FA">
        <w:rPr>
          <w:rFonts w:ascii="Times New Roman" w:hAnsi="Times New Roman" w:cs="Times New Roman"/>
          <w:sz w:val="28"/>
          <w:szCs w:val="28"/>
        </w:rPr>
        <w:t>. 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DD32E73" w14:textId="648C2868" w:rsidR="00DA567D" w:rsidRPr="001B04FA" w:rsidRDefault="00E4315A" w:rsidP="008B4AAB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567D" w:rsidRPr="001B04FA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A567D" w:rsidRPr="001B04FA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="00DA567D" w:rsidRPr="001B04FA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59A9F114" w14:textId="77777777" w:rsidR="00DA567D" w:rsidRPr="001B04FA" w:rsidRDefault="00DA567D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7927D7B" w14:textId="77777777" w:rsidR="00DA567D" w:rsidRPr="001B04FA" w:rsidRDefault="00DA567D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EE81782" w14:textId="77777777" w:rsidR="000D4559" w:rsidRPr="001B04FA" w:rsidRDefault="000D4559" w:rsidP="008B4AAB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57824E14" w14:textId="7D6A37B5" w:rsidR="00307CD8" w:rsidRPr="001B04FA" w:rsidRDefault="00DA567D" w:rsidP="000D4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4FA">
        <w:rPr>
          <w:rFonts w:ascii="Times New Roman" w:hAnsi="Times New Roman" w:cs="Times New Roman"/>
          <w:sz w:val="28"/>
          <w:szCs w:val="28"/>
        </w:rPr>
        <w:t>Мiський</w:t>
      </w:r>
      <w:proofErr w:type="spellEnd"/>
      <w:r w:rsidRPr="001B04FA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ab/>
      </w:r>
      <w:r w:rsidR="000D4559" w:rsidRPr="001B04FA">
        <w:rPr>
          <w:rFonts w:ascii="Times New Roman" w:hAnsi="Times New Roman" w:cs="Times New Roman"/>
          <w:sz w:val="28"/>
          <w:szCs w:val="28"/>
        </w:rPr>
        <w:tab/>
      </w:r>
      <w:r w:rsidRPr="001B04FA">
        <w:rPr>
          <w:rFonts w:ascii="Times New Roman" w:hAnsi="Times New Roman" w:cs="Times New Roman"/>
          <w:sz w:val="28"/>
          <w:szCs w:val="28"/>
        </w:rPr>
        <w:t>Андрій ЗАЛІВСЬКИЙ</w:t>
      </w:r>
    </w:p>
    <w:sectPr w:rsidR="00307CD8" w:rsidRPr="001B04F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13C"/>
    <w:rsid w:val="00024BB0"/>
    <w:rsid w:val="00033BAA"/>
    <w:rsid w:val="00051825"/>
    <w:rsid w:val="0005726D"/>
    <w:rsid w:val="00061201"/>
    <w:rsid w:val="00067335"/>
    <w:rsid w:val="00092067"/>
    <w:rsid w:val="000B7398"/>
    <w:rsid w:val="000C5EB0"/>
    <w:rsid w:val="000D4559"/>
    <w:rsid w:val="000E068C"/>
    <w:rsid w:val="000E0F44"/>
    <w:rsid w:val="000E347B"/>
    <w:rsid w:val="000E3EC7"/>
    <w:rsid w:val="000E60B0"/>
    <w:rsid w:val="000F5FC9"/>
    <w:rsid w:val="001060C9"/>
    <w:rsid w:val="00107244"/>
    <w:rsid w:val="0012738B"/>
    <w:rsid w:val="00134981"/>
    <w:rsid w:val="001463AC"/>
    <w:rsid w:val="0015579F"/>
    <w:rsid w:val="0015585E"/>
    <w:rsid w:val="0017214C"/>
    <w:rsid w:val="00174D51"/>
    <w:rsid w:val="001A6EE8"/>
    <w:rsid w:val="001A7BD8"/>
    <w:rsid w:val="001B04FA"/>
    <w:rsid w:val="001C4951"/>
    <w:rsid w:val="001E42D7"/>
    <w:rsid w:val="0021382C"/>
    <w:rsid w:val="00220591"/>
    <w:rsid w:val="00232556"/>
    <w:rsid w:val="00250DB6"/>
    <w:rsid w:val="0028758E"/>
    <w:rsid w:val="002A10B8"/>
    <w:rsid w:val="002B4496"/>
    <w:rsid w:val="002B5976"/>
    <w:rsid w:val="002C1433"/>
    <w:rsid w:val="002C4A0D"/>
    <w:rsid w:val="002D1D37"/>
    <w:rsid w:val="002E57FB"/>
    <w:rsid w:val="00307CD8"/>
    <w:rsid w:val="00315367"/>
    <w:rsid w:val="00315567"/>
    <w:rsid w:val="00322B9F"/>
    <w:rsid w:val="003377FE"/>
    <w:rsid w:val="00340E48"/>
    <w:rsid w:val="003519DC"/>
    <w:rsid w:val="003537F5"/>
    <w:rsid w:val="00356C71"/>
    <w:rsid w:val="00360728"/>
    <w:rsid w:val="00365D88"/>
    <w:rsid w:val="003954A1"/>
    <w:rsid w:val="003A70AC"/>
    <w:rsid w:val="003B316A"/>
    <w:rsid w:val="003D6A10"/>
    <w:rsid w:val="003F4A93"/>
    <w:rsid w:val="003F5B5D"/>
    <w:rsid w:val="0041549B"/>
    <w:rsid w:val="00440FE7"/>
    <w:rsid w:val="00447CA0"/>
    <w:rsid w:val="0045023B"/>
    <w:rsid w:val="00462076"/>
    <w:rsid w:val="0049271A"/>
    <w:rsid w:val="0049721C"/>
    <w:rsid w:val="004C0B53"/>
    <w:rsid w:val="004D7CAC"/>
    <w:rsid w:val="004E3B7F"/>
    <w:rsid w:val="004E7359"/>
    <w:rsid w:val="004F1C7C"/>
    <w:rsid w:val="004F4AF2"/>
    <w:rsid w:val="0050033B"/>
    <w:rsid w:val="00526D96"/>
    <w:rsid w:val="00544040"/>
    <w:rsid w:val="00545616"/>
    <w:rsid w:val="00546A6C"/>
    <w:rsid w:val="00547BC1"/>
    <w:rsid w:val="00555713"/>
    <w:rsid w:val="00567494"/>
    <w:rsid w:val="005901A1"/>
    <w:rsid w:val="00592A64"/>
    <w:rsid w:val="005B57B7"/>
    <w:rsid w:val="005F45B7"/>
    <w:rsid w:val="005F6875"/>
    <w:rsid w:val="00622764"/>
    <w:rsid w:val="00624134"/>
    <w:rsid w:val="006271C7"/>
    <w:rsid w:val="00634741"/>
    <w:rsid w:val="0063665D"/>
    <w:rsid w:val="006417C8"/>
    <w:rsid w:val="00642FE2"/>
    <w:rsid w:val="006435E9"/>
    <w:rsid w:val="0065103A"/>
    <w:rsid w:val="00656346"/>
    <w:rsid w:val="00692EAA"/>
    <w:rsid w:val="006B3F15"/>
    <w:rsid w:val="006E505E"/>
    <w:rsid w:val="006F7253"/>
    <w:rsid w:val="00727738"/>
    <w:rsid w:val="00743F2F"/>
    <w:rsid w:val="00757CF4"/>
    <w:rsid w:val="00770401"/>
    <w:rsid w:val="007A600E"/>
    <w:rsid w:val="007B518B"/>
    <w:rsid w:val="007F3E81"/>
    <w:rsid w:val="007F6C7B"/>
    <w:rsid w:val="00822096"/>
    <w:rsid w:val="0083451D"/>
    <w:rsid w:val="00837779"/>
    <w:rsid w:val="00853CF9"/>
    <w:rsid w:val="00877261"/>
    <w:rsid w:val="008828DA"/>
    <w:rsid w:val="008844E2"/>
    <w:rsid w:val="00884B10"/>
    <w:rsid w:val="00893E6F"/>
    <w:rsid w:val="008B4AAB"/>
    <w:rsid w:val="008C239D"/>
    <w:rsid w:val="0090640E"/>
    <w:rsid w:val="00915E4D"/>
    <w:rsid w:val="00922647"/>
    <w:rsid w:val="00925C09"/>
    <w:rsid w:val="00925FEF"/>
    <w:rsid w:val="009322C0"/>
    <w:rsid w:val="0094247C"/>
    <w:rsid w:val="0094746C"/>
    <w:rsid w:val="00980B89"/>
    <w:rsid w:val="0098323D"/>
    <w:rsid w:val="00A210E1"/>
    <w:rsid w:val="00A25163"/>
    <w:rsid w:val="00A27B6A"/>
    <w:rsid w:val="00A4192B"/>
    <w:rsid w:val="00A4639C"/>
    <w:rsid w:val="00A734B5"/>
    <w:rsid w:val="00A77AFB"/>
    <w:rsid w:val="00A86F97"/>
    <w:rsid w:val="00A91266"/>
    <w:rsid w:val="00AC4146"/>
    <w:rsid w:val="00AC4769"/>
    <w:rsid w:val="00B00D70"/>
    <w:rsid w:val="00B07DDA"/>
    <w:rsid w:val="00B14242"/>
    <w:rsid w:val="00B37DC6"/>
    <w:rsid w:val="00B42FCD"/>
    <w:rsid w:val="00B447AD"/>
    <w:rsid w:val="00B46E4E"/>
    <w:rsid w:val="00B53FC7"/>
    <w:rsid w:val="00B55CFE"/>
    <w:rsid w:val="00B61A66"/>
    <w:rsid w:val="00B841C1"/>
    <w:rsid w:val="00B85AC5"/>
    <w:rsid w:val="00BA0A3E"/>
    <w:rsid w:val="00BB69CD"/>
    <w:rsid w:val="00BC2108"/>
    <w:rsid w:val="00BD7104"/>
    <w:rsid w:val="00BF5FD3"/>
    <w:rsid w:val="00BF6E8E"/>
    <w:rsid w:val="00C01465"/>
    <w:rsid w:val="00C606A6"/>
    <w:rsid w:val="00C71483"/>
    <w:rsid w:val="00C72DDB"/>
    <w:rsid w:val="00C82CF9"/>
    <w:rsid w:val="00C84692"/>
    <w:rsid w:val="00CC41B2"/>
    <w:rsid w:val="00CC5544"/>
    <w:rsid w:val="00CE0BDB"/>
    <w:rsid w:val="00CE3A8D"/>
    <w:rsid w:val="00CE3ECC"/>
    <w:rsid w:val="00D171D2"/>
    <w:rsid w:val="00D35676"/>
    <w:rsid w:val="00D440DB"/>
    <w:rsid w:val="00D6253B"/>
    <w:rsid w:val="00D63362"/>
    <w:rsid w:val="00D66C5C"/>
    <w:rsid w:val="00D71E07"/>
    <w:rsid w:val="00D8052B"/>
    <w:rsid w:val="00D86819"/>
    <w:rsid w:val="00D91AF9"/>
    <w:rsid w:val="00DA2910"/>
    <w:rsid w:val="00DA567D"/>
    <w:rsid w:val="00DA5D27"/>
    <w:rsid w:val="00DB5930"/>
    <w:rsid w:val="00E26AE7"/>
    <w:rsid w:val="00E4315A"/>
    <w:rsid w:val="00E51FB6"/>
    <w:rsid w:val="00E74A7A"/>
    <w:rsid w:val="00E9346D"/>
    <w:rsid w:val="00E93525"/>
    <w:rsid w:val="00EB7D3D"/>
    <w:rsid w:val="00EC484B"/>
    <w:rsid w:val="00ED210F"/>
    <w:rsid w:val="00ED2329"/>
    <w:rsid w:val="00EE281D"/>
    <w:rsid w:val="00F07AAA"/>
    <w:rsid w:val="00F12752"/>
    <w:rsid w:val="00F21BDB"/>
    <w:rsid w:val="00F21BED"/>
    <w:rsid w:val="00F318F2"/>
    <w:rsid w:val="00F55DD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8039-D103-45F5-A460-2E4592E0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70</cp:revision>
  <cp:lastPrinted>2025-01-10T10:20:00Z</cp:lastPrinted>
  <dcterms:created xsi:type="dcterms:W3CDTF">2025-01-09T09:02:00Z</dcterms:created>
  <dcterms:modified xsi:type="dcterms:W3CDTF">2025-01-10T13:54:00Z</dcterms:modified>
</cp:coreProperties>
</file>