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28758E">
        <w:trPr>
          <w:trHeight w:val="1701"/>
        </w:trPr>
        <w:tc>
          <w:tcPr>
            <w:tcW w:w="9628" w:type="dxa"/>
          </w:tcPr>
          <w:p w14:paraId="3AC07896" w14:textId="77777777" w:rsidR="00AC4146" w:rsidRPr="00AC4146" w:rsidRDefault="00AC4146" w:rsidP="0028758E">
            <w:pPr>
              <w:pStyle w:val="a5"/>
              <w:rPr>
                <w:b/>
                <w:bCs/>
                <w:lang w:val="x-none"/>
              </w:rPr>
            </w:pPr>
            <w:r w:rsidRPr="00AC4146">
              <w:rPr>
                <w:b/>
                <w:bCs/>
              </w:rPr>
              <w:t>ШЕПТИЦЬКА</w:t>
            </w:r>
            <w:r w:rsidRPr="00AC4146">
              <w:rPr>
                <w:b/>
                <w:bCs/>
                <w:lang w:val="x-none"/>
              </w:rPr>
              <w:t xml:space="preserve"> МІСЬКА РАДА</w:t>
            </w:r>
          </w:p>
          <w:p w14:paraId="04DED316" w14:textId="77777777" w:rsidR="00AC4146" w:rsidRPr="00AC4146" w:rsidRDefault="00AC4146" w:rsidP="0028758E">
            <w:pPr>
              <w:pStyle w:val="a5"/>
              <w:rPr>
                <w:b/>
                <w:bCs/>
              </w:rPr>
            </w:pPr>
          </w:p>
          <w:p w14:paraId="73549621" w14:textId="4F51B481" w:rsidR="00AC4146" w:rsidRPr="00AC4146" w:rsidRDefault="00C776F9" w:rsidP="0028758E">
            <w:pPr>
              <w:pStyle w:val="a5"/>
              <w:spacing w:line="360" w:lineRule="auto"/>
              <w:rPr>
                <w:b/>
                <w:bCs/>
                <w:u w:val="single"/>
              </w:rPr>
            </w:pPr>
            <w:r w:rsidRPr="00064271">
              <w:rPr>
                <w:b/>
                <w:bCs/>
                <w:spacing w:val="20"/>
              </w:rPr>
              <w:t xml:space="preserve">сорок </w:t>
            </w:r>
            <w:r>
              <w:rPr>
                <w:b/>
                <w:bCs/>
                <w:spacing w:val="20"/>
              </w:rPr>
              <w:t>сьом</w:t>
            </w:r>
            <w:r w:rsidRPr="00064271">
              <w:rPr>
                <w:b/>
                <w:bCs/>
                <w:spacing w:val="20"/>
              </w:rPr>
              <w:t xml:space="preserve">а </w:t>
            </w:r>
            <w:r w:rsidR="00AC4146" w:rsidRPr="00AC4146">
              <w:rPr>
                <w:b/>
                <w:bCs/>
              </w:rPr>
              <w:t>сесія восьмого скликання</w:t>
            </w:r>
          </w:p>
          <w:p w14:paraId="4AA6B3F5" w14:textId="0F107776" w:rsidR="00526D96" w:rsidRDefault="00AC4146" w:rsidP="0028758E">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28758E">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61E469AF" w:rsidR="00092067" w:rsidRDefault="006B3F15" w:rsidP="00C776F9">
                  <w:pPr>
                    <w:framePr w:hSpace="181" w:wrap="around" w:vAnchor="page" w:hAnchor="margin" w:y="1362"/>
                    <w:rPr>
                      <w:rFonts w:ascii="Times New Roman" w:hAnsi="Times New Roman" w:cs="Times New Roman"/>
                      <w:sz w:val="26"/>
                      <w:szCs w:val="26"/>
                    </w:rPr>
                  </w:pPr>
                  <w:r>
                    <w:rPr>
                      <w:rFonts w:ascii="Times New Roman" w:hAnsi="Times New Roman" w:cs="Times New Roman"/>
                      <w:sz w:val="26"/>
                      <w:szCs w:val="26"/>
                    </w:rPr>
                    <w:t>_____</w:t>
                  </w:r>
                  <w:r w:rsidR="004E3B7F">
                    <w:rPr>
                      <w:rFonts w:ascii="Times New Roman" w:hAnsi="Times New Roman" w:cs="Times New Roman"/>
                      <w:sz w:val="26"/>
                      <w:szCs w:val="26"/>
                    </w:rPr>
                    <w:t>_____</w:t>
                  </w:r>
                </w:p>
              </w:tc>
              <w:tc>
                <w:tcPr>
                  <w:tcW w:w="3134" w:type="dxa"/>
                </w:tcPr>
                <w:p w14:paraId="19D21D72" w14:textId="7469B027" w:rsidR="00092067" w:rsidRDefault="00ED2329" w:rsidP="00C776F9">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7E77650A" w:rsidR="00092067" w:rsidRDefault="006B3F15" w:rsidP="00C776F9">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4E3B7F">
                    <w:rPr>
                      <w:rFonts w:ascii="Times New Roman" w:hAnsi="Times New Roman" w:cs="Times New Roman"/>
                      <w:sz w:val="26"/>
                      <w:szCs w:val="26"/>
                    </w:rPr>
                    <w:t>_____</w:t>
                  </w:r>
                </w:p>
              </w:tc>
            </w:tr>
          </w:tbl>
          <w:p w14:paraId="7FE3D2D8" w14:textId="2F522BBC" w:rsidR="00877261" w:rsidRPr="004D7CAC" w:rsidRDefault="00877261" w:rsidP="0028758E">
            <w:pPr>
              <w:jc w:val="center"/>
            </w:pPr>
          </w:p>
        </w:tc>
      </w:tr>
    </w:tbl>
    <w:p w14:paraId="318AA31D" w14:textId="1E15FEA7" w:rsidR="001060C9" w:rsidRPr="004D7CAC" w:rsidRDefault="003519DC" w:rsidP="003519DC">
      <w:pPr>
        <w:jc w:val="center"/>
      </w:pPr>
      <w:r w:rsidRPr="004D7CAC">
        <w:rPr>
          <w:noProof/>
          <w:lang w:eastAsia="uk-UA"/>
        </w:rPr>
        <w:drawing>
          <wp:anchor distT="0" distB="0" distL="114300" distR="114300" simplePos="0" relativeHeight="251658240" behindDoc="1" locked="0" layoutInCell="1" allowOverlap="1" wp14:anchorId="318AA326" wp14:editId="554990E4">
            <wp:simplePos x="0" y="0"/>
            <wp:positionH relativeFrom="margin">
              <wp:align>center</wp:align>
            </wp:positionH>
            <wp:positionV relativeFrom="page">
              <wp:posOffset>198102</wp:posOffset>
            </wp:positionV>
            <wp:extent cx="431280" cy="611640"/>
            <wp:effectExtent l="0" t="0" r="6985" b="0"/>
            <wp:wrapTight wrapText="bothSides">
              <wp:wrapPolygon edited="0">
                <wp:start x="0" y="0"/>
                <wp:lineTo x="0" y="18841"/>
                <wp:lineTo x="6680" y="20860"/>
                <wp:lineTo x="14315" y="20860"/>
                <wp:lineTo x="20996" y="18168"/>
                <wp:lineTo x="2099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280" cy="611640"/>
                    </a:xfrm>
                    <a:prstGeom prst="rect">
                      <a:avLst/>
                    </a:prstGeom>
                    <a:noFill/>
                  </pic:spPr>
                </pic:pic>
              </a:graphicData>
            </a:graphic>
            <wp14:sizeRelH relativeFrom="margin">
              <wp14:pctWidth>0</wp14:pctWidth>
            </wp14:sizeRelH>
            <wp14:sizeRelV relativeFrom="margin">
              <wp14:pctHeight>0</wp14:pctHeight>
            </wp14:sizeRelV>
          </wp:anchor>
        </w:drawing>
      </w:r>
    </w:p>
    <w:p w14:paraId="318AA323" w14:textId="538A59BE" w:rsidR="003519DC" w:rsidRPr="004D7CAC" w:rsidRDefault="003519DC" w:rsidP="003519DC">
      <w:pPr>
        <w:spacing w:after="0" w:line="240" w:lineRule="auto"/>
        <w:jc w:val="center"/>
      </w:pPr>
    </w:p>
    <w:p w14:paraId="0C3B7821" w14:textId="77777777" w:rsidR="000F5FC9" w:rsidRPr="000F5FC9" w:rsidRDefault="000F5FC9" w:rsidP="003519DC">
      <w:pPr>
        <w:rPr>
          <w:rFonts w:ascii="Times New Roman" w:hAnsi="Times New Roman" w:cs="Times New Roman"/>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95"/>
      </w:tblGrid>
      <w:tr w:rsidR="000F5FC9" w:rsidRPr="00515093" w14:paraId="2AC749BA" w14:textId="77777777" w:rsidTr="00C776F9">
        <w:trPr>
          <w:trHeight w:val="317"/>
        </w:trPr>
        <w:tc>
          <w:tcPr>
            <w:tcW w:w="4395" w:type="dxa"/>
            <w:vMerge w:val="restart"/>
          </w:tcPr>
          <w:p w14:paraId="2E85EE80" w14:textId="77777777" w:rsidR="00C776F9" w:rsidRPr="00C776F9" w:rsidRDefault="00C776F9" w:rsidP="00C776F9">
            <w:pPr>
              <w:rPr>
                <w:rFonts w:ascii="Times New Roman" w:hAnsi="Times New Roman" w:cs="Times New Roman"/>
                <w:b/>
                <w:sz w:val="26"/>
                <w:szCs w:val="26"/>
              </w:rPr>
            </w:pPr>
            <w:r w:rsidRPr="00C776F9">
              <w:rPr>
                <w:rFonts w:ascii="Times New Roman" w:hAnsi="Times New Roman" w:cs="Times New Roman"/>
                <w:b/>
                <w:sz w:val="26"/>
                <w:szCs w:val="26"/>
              </w:rPr>
              <w:t xml:space="preserve">Про  затвердження  Положення </w:t>
            </w:r>
          </w:p>
          <w:p w14:paraId="631B6A55" w14:textId="77777777" w:rsidR="00C776F9" w:rsidRPr="00C776F9" w:rsidRDefault="00C776F9" w:rsidP="00C776F9">
            <w:pPr>
              <w:rPr>
                <w:rFonts w:ascii="Times New Roman" w:hAnsi="Times New Roman" w:cs="Times New Roman"/>
                <w:b/>
                <w:sz w:val="26"/>
                <w:szCs w:val="26"/>
              </w:rPr>
            </w:pPr>
            <w:r w:rsidRPr="00C776F9">
              <w:rPr>
                <w:rFonts w:ascii="Times New Roman" w:hAnsi="Times New Roman" w:cs="Times New Roman"/>
                <w:b/>
                <w:sz w:val="26"/>
                <w:szCs w:val="26"/>
              </w:rPr>
              <w:t xml:space="preserve">про  приватизацію  об’єктів </w:t>
            </w:r>
          </w:p>
          <w:p w14:paraId="2DCB23CF" w14:textId="77777777" w:rsidR="00C776F9" w:rsidRPr="00C776F9" w:rsidRDefault="00C776F9" w:rsidP="00C776F9">
            <w:pPr>
              <w:rPr>
                <w:rFonts w:ascii="Times New Roman" w:hAnsi="Times New Roman" w:cs="Times New Roman"/>
                <w:b/>
                <w:sz w:val="26"/>
                <w:szCs w:val="26"/>
              </w:rPr>
            </w:pPr>
            <w:r w:rsidRPr="00C776F9">
              <w:rPr>
                <w:rFonts w:ascii="Times New Roman" w:hAnsi="Times New Roman" w:cs="Times New Roman"/>
                <w:b/>
                <w:sz w:val="26"/>
                <w:szCs w:val="26"/>
              </w:rPr>
              <w:t xml:space="preserve">комунальної   власності </w:t>
            </w:r>
          </w:p>
          <w:p w14:paraId="65298960" w14:textId="77777777" w:rsidR="00C776F9" w:rsidRPr="00C776F9" w:rsidRDefault="00C776F9" w:rsidP="00C776F9">
            <w:pPr>
              <w:rPr>
                <w:rFonts w:ascii="Times New Roman" w:hAnsi="Times New Roman" w:cs="Times New Roman"/>
                <w:b/>
                <w:sz w:val="26"/>
                <w:szCs w:val="26"/>
              </w:rPr>
            </w:pPr>
            <w:r w:rsidRPr="00C776F9">
              <w:rPr>
                <w:rFonts w:ascii="Times New Roman" w:hAnsi="Times New Roman" w:cs="Times New Roman"/>
                <w:b/>
                <w:sz w:val="26"/>
                <w:szCs w:val="26"/>
              </w:rPr>
              <w:t xml:space="preserve">розташованих на адміністративній </w:t>
            </w:r>
          </w:p>
          <w:p w14:paraId="77EF1A0D" w14:textId="0588052A" w:rsidR="000F5FC9" w:rsidRPr="000F5FC9" w:rsidRDefault="00C776F9" w:rsidP="00C776F9">
            <w:pPr>
              <w:rPr>
                <w:rFonts w:ascii="Times New Roman" w:hAnsi="Times New Roman" w:cs="Times New Roman"/>
                <w:sz w:val="26"/>
                <w:szCs w:val="26"/>
              </w:rPr>
            </w:pPr>
            <w:r w:rsidRPr="00C776F9">
              <w:rPr>
                <w:rFonts w:ascii="Times New Roman" w:hAnsi="Times New Roman" w:cs="Times New Roman"/>
                <w:b/>
                <w:sz w:val="26"/>
                <w:szCs w:val="26"/>
              </w:rPr>
              <w:t xml:space="preserve">території Шептицької міської ради    </w:t>
            </w:r>
          </w:p>
        </w:tc>
      </w:tr>
      <w:tr w:rsidR="000F5FC9" w:rsidRPr="00515093" w14:paraId="31E09DA5" w14:textId="77777777" w:rsidTr="00C776F9">
        <w:trPr>
          <w:trHeight w:val="317"/>
        </w:trPr>
        <w:tc>
          <w:tcPr>
            <w:tcW w:w="4395" w:type="dxa"/>
            <w:vMerge/>
          </w:tcPr>
          <w:p w14:paraId="3A6438B7" w14:textId="77777777" w:rsidR="000F5FC9" w:rsidRPr="00515093" w:rsidRDefault="000F5FC9" w:rsidP="003E3327">
            <w:pPr>
              <w:jc w:val="center"/>
              <w:rPr>
                <w:i/>
                <w:iCs/>
                <w:sz w:val="26"/>
                <w:szCs w:val="26"/>
              </w:rPr>
            </w:pPr>
          </w:p>
        </w:tc>
      </w:tr>
    </w:tbl>
    <w:p w14:paraId="716D5FFB" w14:textId="77777777" w:rsidR="000F5FC9" w:rsidRDefault="000F5FC9" w:rsidP="0050033B">
      <w:pPr>
        <w:ind w:firstLine="709"/>
        <w:jc w:val="both"/>
        <w:rPr>
          <w:rFonts w:ascii="Times New Roman" w:hAnsi="Times New Roman" w:cs="Times New Roman"/>
          <w:sz w:val="26"/>
          <w:szCs w:val="26"/>
        </w:rPr>
      </w:pPr>
    </w:p>
    <w:p w14:paraId="3E619BF0" w14:textId="77777777" w:rsidR="00C776F9" w:rsidRDefault="00C776F9" w:rsidP="00C776F9">
      <w:pPr>
        <w:widowControl w:val="0"/>
        <w:shd w:val="clear" w:color="auto" w:fill="FFFFFF"/>
        <w:spacing w:after="0" w:line="240" w:lineRule="auto"/>
        <w:ind w:firstLine="567"/>
        <w:jc w:val="both"/>
        <w:rPr>
          <w:rFonts w:ascii="Times New Roman" w:eastAsia="Times New Roman" w:hAnsi="Times New Roman" w:cs="Times New Roman"/>
          <w:sz w:val="26"/>
          <w:szCs w:val="26"/>
          <w:lang w:eastAsia="uk-UA" w:bidi="uk-UA"/>
        </w:rPr>
      </w:pPr>
      <w:r w:rsidRPr="00064271">
        <w:rPr>
          <w:rFonts w:ascii="Times New Roman" w:eastAsia="Times New Roman" w:hAnsi="Times New Roman" w:cs="Times New Roman"/>
          <w:sz w:val="26"/>
          <w:szCs w:val="26"/>
          <w:lang w:eastAsia="uk-UA" w:bidi="uk-UA"/>
        </w:rPr>
        <w:t xml:space="preserve">Керуючись </w:t>
      </w:r>
      <w:r w:rsidRPr="00064271">
        <w:rPr>
          <w:rFonts w:ascii="Times New Roman" w:eastAsia="Times New Roman" w:hAnsi="Times New Roman" w:cs="Times New Roman"/>
          <w:spacing w:val="1"/>
          <w:sz w:val="26"/>
          <w:szCs w:val="26"/>
        </w:rPr>
        <w:t>статтями 16, 25, 59</w:t>
      </w:r>
      <w:r w:rsidRPr="00B411BC">
        <w:rPr>
          <w:rFonts w:ascii="Times New Roman" w:eastAsia="Times New Roman" w:hAnsi="Times New Roman" w:cs="Times New Roman"/>
          <w:spacing w:val="1"/>
          <w:sz w:val="26"/>
          <w:szCs w:val="26"/>
        </w:rPr>
        <w:t>, 6</w:t>
      </w:r>
      <w:r w:rsidRPr="00064271">
        <w:rPr>
          <w:rFonts w:ascii="Times New Roman" w:eastAsia="Times New Roman" w:hAnsi="Times New Roman" w:cs="Times New Roman"/>
          <w:spacing w:val="1"/>
          <w:sz w:val="26"/>
          <w:szCs w:val="26"/>
        </w:rPr>
        <w:t>0 Закону України «Про місцеве</w:t>
      </w:r>
      <w:r w:rsidRPr="00337D0B">
        <w:rPr>
          <w:rFonts w:ascii="Times New Roman" w:eastAsia="Times New Roman" w:hAnsi="Times New Roman" w:cs="Times New Roman"/>
          <w:spacing w:val="1"/>
          <w:sz w:val="26"/>
          <w:szCs w:val="26"/>
        </w:rPr>
        <w:t xml:space="preserve"> </w:t>
      </w:r>
      <w:r w:rsidRPr="00064271">
        <w:rPr>
          <w:rFonts w:ascii="Times New Roman" w:eastAsia="Times New Roman" w:hAnsi="Times New Roman" w:cs="Times New Roman"/>
          <w:spacing w:val="1"/>
          <w:sz w:val="26"/>
          <w:szCs w:val="26"/>
        </w:rPr>
        <w:t xml:space="preserve">самоврядування в Україні», </w:t>
      </w:r>
      <w:r w:rsidRPr="00064271">
        <w:rPr>
          <w:rFonts w:ascii="Times New Roman" w:eastAsia="Times New Roman" w:hAnsi="Times New Roman" w:cs="Times New Roman"/>
          <w:sz w:val="26"/>
          <w:szCs w:val="26"/>
          <w:lang w:eastAsia="uk-UA" w:bidi="uk-UA"/>
        </w:rPr>
        <w:t xml:space="preserve">Законом України «Про приватизацію державного і комунального </w:t>
      </w:r>
      <w:r>
        <w:rPr>
          <w:rFonts w:ascii="Times New Roman" w:eastAsia="Times New Roman" w:hAnsi="Times New Roman" w:cs="Times New Roman"/>
          <w:sz w:val="26"/>
          <w:szCs w:val="26"/>
          <w:lang w:eastAsia="uk-UA" w:bidi="uk-UA"/>
        </w:rPr>
        <w:br/>
      </w:r>
      <w:r w:rsidRPr="00064271">
        <w:rPr>
          <w:rFonts w:ascii="Times New Roman" w:eastAsia="Times New Roman" w:hAnsi="Times New Roman" w:cs="Times New Roman"/>
          <w:sz w:val="26"/>
          <w:szCs w:val="26"/>
          <w:lang w:eastAsia="uk-UA" w:bidi="uk-UA"/>
        </w:rPr>
        <w:t xml:space="preserve">майна» від 18.01.2018 № 2269-VIII, </w:t>
      </w:r>
      <w:r w:rsidRPr="00064271">
        <w:rPr>
          <w:rFonts w:ascii="Times New Roman" w:eastAsia="Times New Roman" w:hAnsi="Times New Roman" w:cs="Times New Roman"/>
          <w:sz w:val="26"/>
          <w:szCs w:val="26"/>
        </w:rPr>
        <w:t xml:space="preserve">Порядком проведення електронних аукціонів </w:t>
      </w:r>
      <w:r>
        <w:rPr>
          <w:rFonts w:ascii="Times New Roman" w:eastAsia="Times New Roman" w:hAnsi="Times New Roman" w:cs="Times New Roman"/>
          <w:sz w:val="26"/>
          <w:szCs w:val="26"/>
        </w:rPr>
        <w:br/>
      </w:r>
      <w:r w:rsidRPr="00064271">
        <w:rPr>
          <w:rFonts w:ascii="Times New Roman" w:eastAsia="Times New Roman" w:hAnsi="Times New Roman" w:cs="Times New Roman"/>
          <w:sz w:val="26"/>
          <w:szCs w:val="26"/>
        </w:rPr>
        <w:t>для</w:t>
      </w:r>
      <w:r>
        <w:rPr>
          <w:rFonts w:ascii="Times New Roman" w:eastAsia="Times New Roman" w:hAnsi="Times New Roman" w:cs="Times New Roman"/>
          <w:sz w:val="26"/>
          <w:szCs w:val="26"/>
        </w:rPr>
        <w:t xml:space="preserve"> </w:t>
      </w:r>
      <w:r w:rsidRPr="00064271">
        <w:rPr>
          <w:rFonts w:ascii="Times New Roman" w:eastAsia="Times New Roman" w:hAnsi="Times New Roman" w:cs="Times New Roman"/>
          <w:sz w:val="26"/>
          <w:szCs w:val="26"/>
        </w:rPr>
        <w:t>продажу об’єктів малої п</w:t>
      </w:r>
      <w:bookmarkStart w:id="0" w:name="_GoBack"/>
      <w:bookmarkEnd w:id="0"/>
      <w:r w:rsidRPr="00064271">
        <w:rPr>
          <w:rFonts w:ascii="Times New Roman" w:eastAsia="Times New Roman" w:hAnsi="Times New Roman" w:cs="Times New Roman"/>
          <w:sz w:val="26"/>
          <w:szCs w:val="26"/>
        </w:rPr>
        <w:t>риватизації</w:t>
      </w:r>
      <w:r>
        <w:rPr>
          <w:rFonts w:ascii="Times New Roman" w:eastAsia="Times New Roman" w:hAnsi="Times New Roman" w:cs="Times New Roman"/>
          <w:sz w:val="26"/>
          <w:szCs w:val="26"/>
        </w:rPr>
        <w:t xml:space="preserve"> </w:t>
      </w:r>
      <w:r w:rsidRPr="00E71631">
        <w:rPr>
          <w:rFonts w:ascii="Times New Roman" w:hAnsi="Times New Roman" w:cs="Times New Roman"/>
          <w:sz w:val="26"/>
          <w:szCs w:val="26"/>
          <w:lang w:eastAsia="uk-UA" w:bidi="uk-UA"/>
        </w:rPr>
        <w:t xml:space="preserve">та визначення додаткових умов </w:t>
      </w:r>
      <w:r w:rsidRPr="00E71631">
        <w:rPr>
          <w:rFonts w:ascii="Times New Roman" w:hAnsi="Times New Roman" w:cs="Times New Roman"/>
          <w:sz w:val="26"/>
          <w:szCs w:val="26"/>
          <w:lang w:eastAsia="uk-UA" w:bidi="uk-UA"/>
        </w:rPr>
        <w:br/>
        <w:t>продажу</w:t>
      </w:r>
      <w:r w:rsidRPr="00064271">
        <w:rPr>
          <w:rFonts w:ascii="Times New Roman" w:eastAsia="Times New Roman" w:hAnsi="Times New Roman" w:cs="Times New Roman"/>
          <w:sz w:val="26"/>
          <w:szCs w:val="26"/>
        </w:rPr>
        <w:t xml:space="preserve">, затвердженим постановою Кабінету Міністрів України від 10.05.2018 </w:t>
      </w:r>
      <w:r>
        <w:rPr>
          <w:rFonts w:ascii="Times New Roman" w:eastAsia="Times New Roman" w:hAnsi="Times New Roman" w:cs="Times New Roman"/>
          <w:sz w:val="26"/>
          <w:szCs w:val="26"/>
        </w:rPr>
        <w:br/>
      </w:r>
      <w:r w:rsidRPr="00064271">
        <w:rPr>
          <w:rFonts w:ascii="Times New Roman" w:eastAsia="Times New Roman" w:hAnsi="Times New Roman" w:cs="Times New Roman"/>
          <w:sz w:val="26"/>
          <w:szCs w:val="26"/>
        </w:rPr>
        <w:t>№ 432,</w:t>
      </w:r>
      <w:r w:rsidRPr="00064271">
        <w:rPr>
          <w:rFonts w:ascii="Times New Roman" w:eastAsia="Times New Roman" w:hAnsi="Times New Roman" w:cs="Times New Roman"/>
          <w:spacing w:val="1"/>
          <w:sz w:val="26"/>
          <w:szCs w:val="26"/>
        </w:rPr>
        <w:t xml:space="preserve"> Положенням  про порядок  визначення  та застосування способів </w:t>
      </w:r>
      <w:r>
        <w:rPr>
          <w:rFonts w:ascii="Times New Roman" w:eastAsia="Times New Roman" w:hAnsi="Times New Roman" w:cs="Times New Roman"/>
          <w:spacing w:val="1"/>
          <w:sz w:val="26"/>
          <w:szCs w:val="26"/>
        </w:rPr>
        <w:br/>
      </w:r>
      <w:r w:rsidRPr="00064271">
        <w:rPr>
          <w:rFonts w:ascii="Times New Roman" w:eastAsia="Times New Roman" w:hAnsi="Times New Roman" w:cs="Times New Roman"/>
          <w:spacing w:val="1"/>
          <w:sz w:val="26"/>
          <w:szCs w:val="26"/>
        </w:rPr>
        <w:t xml:space="preserve">приватизації щодо об'єктів малої приватизації, затвердженим наказом Фонду державного майна України від 02.02.1995 № 102, </w:t>
      </w:r>
      <w:r w:rsidRPr="00064271">
        <w:rPr>
          <w:rFonts w:ascii="Times New Roman" w:eastAsia="Times New Roman" w:hAnsi="Times New Roman" w:cs="Times New Roman"/>
          <w:sz w:val="26"/>
          <w:szCs w:val="26"/>
          <w:lang w:eastAsia="uk-UA" w:bidi="uk-UA"/>
        </w:rPr>
        <w:t>з метою  забезпечення правових, економічних та організаційних основ</w:t>
      </w:r>
      <w:r>
        <w:rPr>
          <w:rFonts w:ascii="Times New Roman" w:eastAsia="Times New Roman" w:hAnsi="Times New Roman" w:cs="Times New Roman"/>
          <w:sz w:val="26"/>
          <w:szCs w:val="26"/>
          <w:lang w:eastAsia="uk-UA" w:bidi="uk-UA"/>
        </w:rPr>
        <w:t xml:space="preserve"> </w:t>
      </w:r>
      <w:r w:rsidRPr="00064271">
        <w:rPr>
          <w:rFonts w:ascii="Times New Roman" w:eastAsia="Times New Roman" w:hAnsi="Times New Roman" w:cs="Times New Roman"/>
          <w:sz w:val="26"/>
          <w:szCs w:val="26"/>
          <w:lang w:eastAsia="uk-UA" w:bidi="uk-UA"/>
        </w:rPr>
        <w:t>приватизації</w:t>
      </w:r>
      <w:r>
        <w:rPr>
          <w:rFonts w:ascii="Times New Roman" w:eastAsia="Times New Roman" w:hAnsi="Times New Roman" w:cs="Times New Roman"/>
          <w:sz w:val="26"/>
          <w:szCs w:val="26"/>
          <w:lang w:eastAsia="uk-UA" w:bidi="uk-UA"/>
        </w:rPr>
        <w:t xml:space="preserve"> об</w:t>
      </w:r>
      <w:r w:rsidRPr="00B411BC">
        <w:rPr>
          <w:rFonts w:ascii="Times New Roman" w:eastAsia="Times New Roman" w:hAnsi="Times New Roman" w:cs="Times New Roman"/>
          <w:sz w:val="26"/>
          <w:szCs w:val="26"/>
          <w:lang w:eastAsia="uk-UA" w:bidi="uk-UA"/>
        </w:rPr>
        <w:t>’</w:t>
      </w:r>
      <w:r>
        <w:rPr>
          <w:rFonts w:ascii="Times New Roman" w:eastAsia="Times New Roman" w:hAnsi="Times New Roman" w:cs="Times New Roman"/>
          <w:sz w:val="26"/>
          <w:szCs w:val="26"/>
          <w:lang w:eastAsia="uk-UA" w:bidi="uk-UA"/>
        </w:rPr>
        <w:t>єктів</w:t>
      </w:r>
      <w:r w:rsidRPr="00064271">
        <w:rPr>
          <w:rFonts w:ascii="Times New Roman" w:eastAsia="Times New Roman" w:hAnsi="Times New Roman" w:cs="Times New Roman"/>
          <w:sz w:val="26"/>
          <w:szCs w:val="26"/>
          <w:lang w:eastAsia="uk-UA" w:bidi="uk-UA"/>
        </w:rPr>
        <w:t xml:space="preserve"> комунальної</w:t>
      </w:r>
      <w:r w:rsidRPr="0038738E">
        <w:rPr>
          <w:rFonts w:ascii="Times New Roman" w:eastAsia="Times New Roman" w:hAnsi="Times New Roman" w:cs="Times New Roman"/>
          <w:sz w:val="26"/>
          <w:szCs w:val="26"/>
          <w:lang w:eastAsia="uk-UA" w:bidi="uk-UA"/>
        </w:rPr>
        <w:t xml:space="preserve"> </w:t>
      </w:r>
      <w:r>
        <w:rPr>
          <w:rFonts w:ascii="Times New Roman" w:eastAsia="Times New Roman" w:hAnsi="Times New Roman" w:cs="Times New Roman"/>
          <w:sz w:val="26"/>
          <w:szCs w:val="26"/>
          <w:lang w:eastAsia="uk-UA" w:bidi="uk-UA"/>
        </w:rPr>
        <w:br/>
      </w:r>
      <w:r w:rsidRPr="0038738E">
        <w:rPr>
          <w:rFonts w:ascii="Times New Roman" w:eastAsia="Times New Roman" w:hAnsi="Times New Roman" w:cs="Times New Roman"/>
          <w:sz w:val="26"/>
          <w:szCs w:val="26"/>
          <w:lang w:eastAsia="uk-UA" w:bidi="uk-UA"/>
        </w:rPr>
        <w:t xml:space="preserve">власності </w:t>
      </w:r>
      <w:r>
        <w:rPr>
          <w:rFonts w:ascii="Times New Roman" w:eastAsia="Times New Roman" w:hAnsi="Times New Roman" w:cs="Times New Roman"/>
          <w:sz w:val="26"/>
          <w:szCs w:val="26"/>
          <w:lang w:eastAsia="uk-UA" w:bidi="uk-UA"/>
        </w:rPr>
        <w:t>розташованих на адміністративній т</w:t>
      </w:r>
      <w:r w:rsidRPr="0038738E">
        <w:rPr>
          <w:rFonts w:ascii="Times New Roman" w:eastAsia="Times New Roman" w:hAnsi="Times New Roman" w:cs="Times New Roman"/>
          <w:sz w:val="26"/>
          <w:szCs w:val="26"/>
          <w:lang w:eastAsia="uk-UA" w:bidi="uk-UA"/>
        </w:rPr>
        <w:t>ериторії</w:t>
      </w:r>
      <w:r>
        <w:rPr>
          <w:rFonts w:ascii="Times New Roman" w:eastAsia="Times New Roman" w:hAnsi="Times New Roman" w:cs="Times New Roman"/>
          <w:sz w:val="26"/>
          <w:szCs w:val="26"/>
          <w:lang w:eastAsia="uk-UA" w:bidi="uk-UA"/>
        </w:rPr>
        <w:t xml:space="preserve"> Шептицької міської ради</w:t>
      </w:r>
      <w:r w:rsidRPr="00064271">
        <w:rPr>
          <w:rFonts w:ascii="Times New Roman" w:eastAsia="Times New Roman" w:hAnsi="Times New Roman" w:cs="Times New Roman"/>
          <w:sz w:val="26"/>
          <w:szCs w:val="26"/>
          <w:lang w:eastAsia="uk-UA" w:bidi="uk-UA"/>
        </w:rPr>
        <w:t>,</w:t>
      </w:r>
      <w:r w:rsidRPr="001009B7">
        <w:rPr>
          <w:rFonts w:ascii="Times New Roman" w:eastAsia="Times New Roman" w:hAnsi="Times New Roman" w:cs="Times New Roman"/>
          <w:sz w:val="26"/>
          <w:szCs w:val="26"/>
          <w:lang w:eastAsia="uk-UA" w:bidi="uk-UA"/>
        </w:rPr>
        <w:t xml:space="preserve"> </w:t>
      </w:r>
      <w:r>
        <w:rPr>
          <w:rFonts w:ascii="Times New Roman" w:eastAsia="Times New Roman" w:hAnsi="Times New Roman" w:cs="Times New Roman"/>
          <w:sz w:val="26"/>
          <w:szCs w:val="26"/>
          <w:lang w:eastAsia="uk-UA" w:bidi="uk-UA"/>
        </w:rPr>
        <w:br/>
      </w:r>
      <w:r w:rsidRPr="00064271">
        <w:rPr>
          <w:rFonts w:ascii="Times New Roman" w:eastAsia="Times New Roman" w:hAnsi="Times New Roman" w:cs="Times New Roman"/>
          <w:sz w:val="26"/>
          <w:szCs w:val="26"/>
          <w:lang w:eastAsia="uk-UA" w:bidi="uk-UA"/>
        </w:rPr>
        <w:t>Шептицька міська</w:t>
      </w:r>
      <w:r>
        <w:rPr>
          <w:rFonts w:ascii="Times New Roman" w:eastAsia="Times New Roman" w:hAnsi="Times New Roman" w:cs="Times New Roman"/>
          <w:sz w:val="26"/>
          <w:szCs w:val="26"/>
          <w:lang w:eastAsia="uk-UA" w:bidi="uk-UA"/>
        </w:rPr>
        <w:t xml:space="preserve"> </w:t>
      </w:r>
      <w:r w:rsidRPr="00064271">
        <w:rPr>
          <w:rFonts w:ascii="Times New Roman" w:eastAsia="Times New Roman" w:hAnsi="Times New Roman" w:cs="Times New Roman"/>
          <w:sz w:val="26"/>
          <w:szCs w:val="26"/>
          <w:lang w:eastAsia="uk-UA" w:bidi="uk-UA"/>
        </w:rPr>
        <w:t>рада</w:t>
      </w:r>
    </w:p>
    <w:p w14:paraId="41A819BC" w14:textId="77777777" w:rsidR="00C776F9" w:rsidRPr="0041454A" w:rsidRDefault="00C776F9" w:rsidP="00C776F9">
      <w:pPr>
        <w:widowControl w:val="0"/>
        <w:shd w:val="clear" w:color="auto" w:fill="FFFFFF"/>
        <w:spacing w:after="0" w:line="240" w:lineRule="auto"/>
        <w:ind w:firstLine="567"/>
        <w:jc w:val="both"/>
        <w:rPr>
          <w:rFonts w:ascii="Times New Roman" w:eastAsia="Times New Roman" w:hAnsi="Times New Roman" w:cs="Times New Roman"/>
          <w:spacing w:val="1"/>
          <w:sz w:val="26"/>
          <w:szCs w:val="26"/>
        </w:rPr>
      </w:pPr>
    </w:p>
    <w:p w14:paraId="68F00913" w14:textId="77777777" w:rsidR="00C776F9" w:rsidRPr="00064271" w:rsidRDefault="00C776F9" w:rsidP="00C776F9">
      <w:pPr>
        <w:widowControl w:val="0"/>
        <w:spacing w:after="0" w:line="240" w:lineRule="auto"/>
        <w:outlineLvl w:val="0"/>
        <w:rPr>
          <w:rFonts w:ascii="Times New Roman" w:eastAsia="Times New Roman" w:hAnsi="Times New Roman" w:cs="Times New Roman"/>
          <w:bCs/>
          <w:sz w:val="26"/>
          <w:szCs w:val="26"/>
          <w:lang w:eastAsia="uk-UA" w:bidi="uk-UA"/>
        </w:rPr>
      </w:pPr>
      <w:r w:rsidRPr="00064271">
        <w:rPr>
          <w:rFonts w:ascii="Times New Roman" w:eastAsia="Times New Roman" w:hAnsi="Times New Roman" w:cs="Times New Roman"/>
          <w:bCs/>
          <w:sz w:val="26"/>
          <w:szCs w:val="26"/>
          <w:lang w:eastAsia="uk-UA" w:bidi="uk-UA"/>
        </w:rPr>
        <w:t>ВИРІШИЛА:</w:t>
      </w:r>
    </w:p>
    <w:p w14:paraId="5B991E8E" w14:textId="77777777" w:rsidR="00C776F9" w:rsidRPr="00647B3A" w:rsidRDefault="00C776F9" w:rsidP="00C776F9">
      <w:pPr>
        <w:widowControl w:val="0"/>
        <w:spacing w:after="0" w:line="240" w:lineRule="auto"/>
        <w:ind w:firstLine="567"/>
        <w:jc w:val="center"/>
        <w:outlineLvl w:val="0"/>
        <w:rPr>
          <w:rFonts w:ascii="Times New Roman" w:eastAsia="Times New Roman" w:hAnsi="Times New Roman" w:cs="Times New Roman"/>
          <w:b/>
          <w:bCs/>
          <w:sz w:val="16"/>
          <w:szCs w:val="16"/>
        </w:rPr>
      </w:pPr>
    </w:p>
    <w:p w14:paraId="1C3602B5" w14:textId="77777777" w:rsidR="00C776F9" w:rsidRPr="00064271" w:rsidRDefault="00C776F9" w:rsidP="00C776F9">
      <w:pPr>
        <w:widowControl w:val="0"/>
        <w:tabs>
          <w:tab w:val="left" w:pos="284"/>
        </w:tabs>
        <w:spacing w:after="0" w:line="240" w:lineRule="auto"/>
        <w:ind w:firstLine="567"/>
        <w:jc w:val="both"/>
        <w:rPr>
          <w:rFonts w:ascii="Times New Roman" w:eastAsia="Times New Roman" w:hAnsi="Times New Roman" w:cs="Times New Roman"/>
          <w:color w:val="000000"/>
          <w:sz w:val="26"/>
          <w:szCs w:val="26"/>
          <w:lang w:eastAsia="uk-UA" w:bidi="uk-UA"/>
        </w:rPr>
      </w:pPr>
      <w:r w:rsidRPr="00064271">
        <w:rPr>
          <w:rFonts w:ascii="Times New Roman" w:eastAsia="Times New Roman" w:hAnsi="Times New Roman" w:cs="Times New Roman"/>
          <w:bCs/>
          <w:sz w:val="26"/>
          <w:szCs w:val="26"/>
          <w:lang w:eastAsia="uk-UA" w:bidi="uk-UA"/>
        </w:rPr>
        <w:t xml:space="preserve">1. </w:t>
      </w:r>
      <w:r w:rsidRPr="00064271">
        <w:rPr>
          <w:rFonts w:ascii="Times New Roman" w:eastAsia="Times New Roman" w:hAnsi="Times New Roman" w:cs="Times New Roman"/>
          <w:color w:val="000000"/>
          <w:sz w:val="26"/>
          <w:szCs w:val="26"/>
          <w:lang w:eastAsia="uk-UA" w:bidi="uk-UA"/>
        </w:rPr>
        <w:t>Затвердити Положення про приватизацію об</w:t>
      </w:r>
      <w:r w:rsidRPr="00B411BC">
        <w:rPr>
          <w:rFonts w:ascii="Times New Roman" w:eastAsia="Times New Roman" w:hAnsi="Times New Roman" w:cs="Times New Roman"/>
          <w:color w:val="000000"/>
          <w:sz w:val="26"/>
          <w:szCs w:val="26"/>
          <w:lang w:eastAsia="uk-UA" w:bidi="uk-UA"/>
        </w:rPr>
        <w:t>’</w:t>
      </w:r>
      <w:r w:rsidRPr="00064271">
        <w:rPr>
          <w:rFonts w:ascii="Times New Roman" w:eastAsia="Times New Roman" w:hAnsi="Times New Roman" w:cs="Times New Roman"/>
          <w:color w:val="000000"/>
          <w:sz w:val="26"/>
          <w:szCs w:val="26"/>
          <w:lang w:eastAsia="uk-UA" w:bidi="uk-UA"/>
        </w:rPr>
        <w:t xml:space="preserve">єктів комунальної власності </w:t>
      </w:r>
      <w:r>
        <w:rPr>
          <w:rFonts w:ascii="Times New Roman" w:eastAsia="Times New Roman" w:hAnsi="Times New Roman" w:cs="Times New Roman"/>
          <w:color w:val="000000"/>
          <w:sz w:val="26"/>
          <w:szCs w:val="26"/>
          <w:lang w:eastAsia="uk-UA" w:bidi="uk-UA"/>
        </w:rPr>
        <w:t xml:space="preserve">розташованих на адміністративній </w:t>
      </w:r>
      <w:r w:rsidRPr="00064271">
        <w:rPr>
          <w:rFonts w:ascii="Times New Roman" w:eastAsia="Times New Roman" w:hAnsi="Times New Roman" w:cs="Times New Roman"/>
          <w:color w:val="000000"/>
          <w:sz w:val="26"/>
          <w:szCs w:val="26"/>
          <w:lang w:eastAsia="uk-UA" w:bidi="uk-UA"/>
        </w:rPr>
        <w:t xml:space="preserve">території </w:t>
      </w:r>
      <w:r>
        <w:rPr>
          <w:rFonts w:ascii="Times New Roman" w:eastAsia="Times New Roman" w:hAnsi="Times New Roman" w:cs="Times New Roman"/>
          <w:color w:val="000000"/>
          <w:sz w:val="26"/>
          <w:szCs w:val="26"/>
          <w:lang w:eastAsia="uk-UA" w:bidi="uk-UA"/>
        </w:rPr>
        <w:t>Шептицької міської ради</w:t>
      </w:r>
      <w:r w:rsidRPr="00064271">
        <w:rPr>
          <w:rFonts w:ascii="Times New Roman" w:eastAsia="Times New Roman" w:hAnsi="Times New Roman" w:cs="Times New Roman"/>
          <w:color w:val="000000"/>
          <w:sz w:val="26"/>
          <w:szCs w:val="26"/>
          <w:lang w:eastAsia="uk-UA" w:bidi="uk-UA"/>
        </w:rPr>
        <w:t>, що  додається.</w:t>
      </w:r>
    </w:p>
    <w:p w14:paraId="5F129A6A" w14:textId="77777777" w:rsidR="00C776F9" w:rsidRPr="00647B3A" w:rsidRDefault="00C776F9" w:rsidP="00C776F9">
      <w:pPr>
        <w:widowControl w:val="0"/>
        <w:tabs>
          <w:tab w:val="left" w:pos="284"/>
        </w:tabs>
        <w:spacing w:after="0" w:line="240" w:lineRule="auto"/>
        <w:ind w:firstLine="567"/>
        <w:jc w:val="both"/>
        <w:rPr>
          <w:rFonts w:ascii="Times New Roman" w:eastAsia="Times New Roman" w:hAnsi="Times New Roman" w:cs="Times New Roman"/>
          <w:color w:val="000000"/>
          <w:sz w:val="16"/>
          <w:szCs w:val="16"/>
          <w:lang w:eastAsia="uk-UA" w:bidi="uk-UA"/>
        </w:rPr>
      </w:pPr>
    </w:p>
    <w:p w14:paraId="67BACB58" w14:textId="40A80829" w:rsidR="00C776F9" w:rsidRPr="00064271" w:rsidRDefault="00C776F9" w:rsidP="00C776F9">
      <w:pPr>
        <w:widowControl w:val="0"/>
        <w:tabs>
          <w:tab w:val="left" w:pos="284"/>
        </w:tabs>
        <w:spacing w:after="0" w:line="240" w:lineRule="auto"/>
        <w:ind w:firstLine="567"/>
        <w:jc w:val="both"/>
        <w:rPr>
          <w:rFonts w:ascii="Times New Roman" w:eastAsia="Times New Roman" w:hAnsi="Times New Roman" w:cs="Times New Roman"/>
          <w:bCs/>
          <w:sz w:val="26"/>
          <w:szCs w:val="26"/>
          <w:lang w:eastAsia="uk-UA" w:bidi="uk-UA"/>
        </w:rPr>
      </w:pPr>
      <w:r w:rsidRPr="00064271">
        <w:rPr>
          <w:rFonts w:ascii="Times New Roman" w:eastAsia="Times New Roman" w:hAnsi="Times New Roman" w:cs="Times New Roman"/>
          <w:sz w:val="26"/>
          <w:szCs w:val="26"/>
          <w:lang w:eastAsia="uk-UA" w:bidi="uk-UA"/>
        </w:rPr>
        <w:t xml:space="preserve">2. </w:t>
      </w:r>
      <w:r w:rsidRPr="00064271">
        <w:rPr>
          <w:rFonts w:ascii="Times New Roman" w:eastAsia="Times New Roman" w:hAnsi="Times New Roman" w:cs="Times New Roman"/>
          <w:bCs/>
          <w:sz w:val="26"/>
          <w:szCs w:val="26"/>
          <w:lang w:eastAsia="uk-UA" w:bidi="uk-UA"/>
        </w:rPr>
        <w:t xml:space="preserve">Покласти на відділ економіки </w:t>
      </w:r>
      <w:r>
        <w:rPr>
          <w:rFonts w:ascii="Times New Roman" w:eastAsia="Times New Roman" w:hAnsi="Times New Roman" w:cs="Times New Roman"/>
          <w:bCs/>
          <w:sz w:val="26"/>
          <w:szCs w:val="26"/>
          <w:lang w:eastAsia="uk-UA" w:bidi="uk-UA"/>
        </w:rPr>
        <w:t>В</w:t>
      </w:r>
      <w:r>
        <w:rPr>
          <w:rFonts w:ascii="Times New Roman" w:eastAsia="Times New Roman" w:hAnsi="Times New Roman" w:cs="Times New Roman"/>
          <w:bCs/>
          <w:sz w:val="26"/>
          <w:szCs w:val="26"/>
          <w:lang w:eastAsia="uk-UA" w:bidi="uk-UA"/>
        </w:rPr>
        <w:t xml:space="preserve">иконавчого комітету </w:t>
      </w:r>
      <w:r w:rsidRPr="00064271">
        <w:rPr>
          <w:rFonts w:ascii="Times New Roman" w:eastAsia="Times New Roman" w:hAnsi="Times New Roman" w:cs="Times New Roman"/>
          <w:bCs/>
          <w:sz w:val="26"/>
          <w:szCs w:val="26"/>
          <w:lang w:eastAsia="uk-UA" w:bidi="uk-UA"/>
        </w:rPr>
        <w:t xml:space="preserve">Шептицької міської ради функції з організації здійснення приватизації об’єктів комунальної власності </w:t>
      </w:r>
      <w:r>
        <w:rPr>
          <w:rFonts w:ascii="Times New Roman" w:eastAsia="Times New Roman" w:hAnsi="Times New Roman" w:cs="Times New Roman"/>
          <w:color w:val="000000"/>
          <w:sz w:val="26"/>
          <w:szCs w:val="26"/>
          <w:lang w:eastAsia="uk-UA" w:bidi="uk-UA"/>
        </w:rPr>
        <w:t xml:space="preserve">розміщених на адміністративній </w:t>
      </w:r>
      <w:r w:rsidRPr="00064271">
        <w:rPr>
          <w:rFonts w:ascii="Times New Roman" w:eastAsia="Times New Roman" w:hAnsi="Times New Roman" w:cs="Times New Roman"/>
          <w:color w:val="000000"/>
          <w:sz w:val="26"/>
          <w:szCs w:val="26"/>
          <w:lang w:eastAsia="uk-UA" w:bidi="uk-UA"/>
        </w:rPr>
        <w:t xml:space="preserve">території </w:t>
      </w:r>
      <w:r w:rsidRPr="00064271">
        <w:rPr>
          <w:rFonts w:ascii="Times New Roman" w:eastAsia="Times New Roman" w:hAnsi="Times New Roman" w:cs="Times New Roman"/>
          <w:bCs/>
          <w:sz w:val="26"/>
          <w:szCs w:val="26"/>
          <w:lang w:eastAsia="uk-UA" w:bidi="uk-UA"/>
        </w:rPr>
        <w:t>Шептицької міської ради, крім земельних ділянок та житлового фонду.</w:t>
      </w:r>
    </w:p>
    <w:p w14:paraId="0417CBF5" w14:textId="77777777" w:rsidR="00C776F9" w:rsidRPr="00647B3A" w:rsidRDefault="00C776F9" w:rsidP="00C776F9">
      <w:pPr>
        <w:widowControl w:val="0"/>
        <w:tabs>
          <w:tab w:val="left" w:pos="284"/>
        </w:tabs>
        <w:spacing w:after="0" w:line="240" w:lineRule="auto"/>
        <w:ind w:firstLine="567"/>
        <w:jc w:val="both"/>
        <w:rPr>
          <w:rFonts w:ascii="Times New Roman" w:eastAsia="Times New Roman" w:hAnsi="Times New Roman" w:cs="Times New Roman"/>
          <w:color w:val="000000"/>
          <w:sz w:val="16"/>
          <w:szCs w:val="16"/>
          <w:lang w:eastAsia="uk-UA" w:bidi="uk-UA"/>
        </w:rPr>
      </w:pPr>
    </w:p>
    <w:p w14:paraId="1FF83971" w14:textId="77777777" w:rsidR="00C776F9" w:rsidRPr="00064271" w:rsidRDefault="00C776F9" w:rsidP="00C776F9">
      <w:pPr>
        <w:widowControl w:val="0"/>
        <w:tabs>
          <w:tab w:val="left" w:pos="284"/>
        </w:tabs>
        <w:spacing w:after="0" w:line="240" w:lineRule="auto"/>
        <w:ind w:firstLine="567"/>
        <w:jc w:val="both"/>
        <w:rPr>
          <w:rFonts w:ascii="Times New Roman" w:eastAsia="Times New Roman" w:hAnsi="Times New Roman" w:cs="Times New Roman"/>
          <w:sz w:val="26"/>
          <w:szCs w:val="26"/>
        </w:rPr>
      </w:pPr>
      <w:r w:rsidRPr="00064271">
        <w:rPr>
          <w:rFonts w:ascii="Times New Roman" w:eastAsia="Times New Roman" w:hAnsi="Times New Roman" w:cs="Times New Roman"/>
          <w:sz w:val="26"/>
          <w:szCs w:val="26"/>
          <w:lang w:eastAsia="uk-UA" w:bidi="uk-UA"/>
        </w:rPr>
        <w:t xml:space="preserve">3. Контроль за виконанням цього рішення покласти на постійну </w:t>
      </w:r>
      <w:r w:rsidRPr="00064271">
        <w:rPr>
          <w:rFonts w:ascii="Times New Roman" w:eastAsia="Times New Roman" w:hAnsi="Times New Roman" w:cs="Times New Roman"/>
          <w:sz w:val="26"/>
          <w:szCs w:val="26"/>
          <w:lang w:bidi="uk-UA"/>
        </w:rPr>
        <w:t>депутатську</w:t>
      </w:r>
      <w:r w:rsidRPr="00064271">
        <w:rPr>
          <w:rFonts w:ascii="Times New Roman" w:eastAsia="Times New Roman" w:hAnsi="Times New Roman" w:cs="Times New Roman"/>
          <w:sz w:val="26"/>
          <w:szCs w:val="26"/>
          <w:lang w:eastAsia="uk-UA" w:bidi="uk-UA"/>
        </w:rPr>
        <w:t xml:space="preserve"> комісію з питань комунального господарства, благоустрою, охорони </w:t>
      </w:r>
      <w:proofErr w:type="spellStart"/>
      <w:r w:rsidRPr="00064271">
        <w:rPr>
          <w:rFonts w:ascii="Times New Roman" w:eastAsia="Times New Roman" w:hAnsi="Times New Roman" w:cs="Times New Roman"/>
          <w:sz w:val="26"/>
          <w:szCs w:val="26"/>
          <w:lang w:eastAsia="uk-UA" w:bidi="uk-UA"/>
        </w:rPr>
        <w:t>довкiл</w:t>
      </w:r>
      <w:r>
        <w:rPr>
          <w:rFonts w:ascii="Times New Roman" w:eastAsia="Times New Roman" w:hAnsi="Times New Roman" w:cs="Times New Roman"/>
          <w:sz w:val="26"/>
          <w:szCs w:val="26"/>
          <w:lang w:eastAsia="uk-UA" w:bidi="uk-UA"/>
        </w:rPr>
        <w:t>л</w:t>
      </w:r>
      <w:r w:rsidRPr="00064271">
        <w:rPr>
          <w:rFonts w:ascii="Times New Roman" w:eastAsia="Times New Roman" w:hAnsi="Times New Roman" w:cs="Times New Roman"/>
          <w:sz w:val="26"/>
          <w:szCs w:val="26"/>
          <w:lang w:eastAsia="uk-UA" w:bidi="uk-UA"/>
        </w:rPr>
        <w:t>я</w:t>
      </w:r>
      <w:proofErr w:type="spellEnd"/>
      <w:r w:rsidRPr="00064271">
        <w:rPr>
          <w:rFonts w:ascii="Times New Roman" w:eastAsia="Times New Roman" w:hAnsi="Times New Roman" w:cs="Times New Roman"/>
          <w:sz w:val="26"/>
          <w:szCs w:val="26"/>
          <w:lang w:eastAsia="uk-UA" w:bidi="uk-UA"/>
        </w:rPr>
        <w:t xml:space="preserve">, комунальної </w:t>
      </w:r>
      <w:proofErr w:type="spellStart"/>
      <w:r w:rsidRPr="00064271">
        <w:rPr>
          <w:rFonts w:ascii="Times New Roman" w:eastAsia="Times New Roman" w:hAnsi="Times New Roman" w:cs="Times New Roman"/>
          <w:sz w:val="26"/>
          <w:szCs w:val="26"/>
          <w:lang w:eastAsia="uk-UA" w:bidi="uk-UA"/>
        </w:rPr>
        <w:t>власностi</w:t>
      </w:r>
      <w:proofErr w:type="spellEnd"/>
      <w:r w:rsidRPr="00064271">
        <w:rPr>
          <w:rFonts w:ascii="Times New Roman" w:eastAsia="Times New Roman" w:hAnsi="Times New Roman" w:cs="Times New Roman"/>
          <w:sz w:val="26"/>
          <w:szCs w:val="26"/>
          <w:lang w:eastAsia="uk-UA" w:bidi="uk-UA"/>
        </w:rPr>
        <w:t xml:space="preserve"> та </w:t>
      </w:r>
      <w:proofErr w:type="spellStart"/>
      <w:r w:rsidRPr="00064271">
        <w:rPr>
          <w:rFonts w:ascii="Times New Roman" w:eastAsia="Times New Roman" w:hAnsi="Times New Roman" w:cs="Times New Roman"/>
          <w:sz w:val="26"/>
          <w:szCs w:val="26"/>
          <w:lang w:eastAsia="uk-UA" w:bidi="uk-UA"/>
        </w:rPr>
        <w:t>приватизацiї</w:t>
      </w:r>
      <w:proofErr w:type="spellEnd"/>
      <w:r w:rsidRPr="00064271">
        <w:rPr>
          <w:rFonts w:ascii="Times New Roman" w:eastAsia="Times New Roman" w:hAnsi="Times New Roman" w:cs="Times New Roman"/>
          <w:sz w:val="26"/>
          <w:szCs w:val="26"/>
          <w:lang w:eastAsia="uk-UA" w:bidi="uk-UA"/>
        </w:rPr>
        <w:t xml:space="preserve"> (Василишин П.С.),</w:t>
      </w:r>
      <w:r w:rsidRPr="00064271">
        <w:rPr>
          <w:rFonts w:ascii="Times New Roman" w:eastAsia="Times New Roman" w:hAnsi="Times New Roman" w:cs="Times New Roman"/>
          <w:sz w:val="26"/>
          <w:szCs w:val="26"/>
          <w:lang w:bidi="uk-UA"/>
        </w:rPr>
        <w:t xml:space="preserve"> постійну депутатську комісію з питань бюджету (</w:t>
      </w:r>
      <w:proofErr w:type="spellStart"/>
      <w:r w:rsidRPr="00064271">
        <w:rPr>
          <w:rFonts w:ascii="Times New Roman" w:eastAsia="Times New Roman" w:hAnsi="Times New Roman" w:cs="Times New Roman"/>
          <w:sz w:val="26"/>
          <w:szCs w:val="26"/>
          <w:lang w:bidi="uk-UA"/>
        </w:rPr>
        <w:t>Остапюк</w:t>
      </w:r>
      <w:proofErr w:type="spellEnd"/>
      <w:r w:rsidRPr="00064271">
        <w:rPr>
          <w:rFonts w:ascii="Times New Roman" w:eastAsia="Times New Roman" w:hAnsi="Times New Roman" w:cs="Times New Roman"/>
          <w:sz w:val="26"/>
          <w:szCs w:val="26"/>
          <w:lang w:bidi="uk-UA"/>
        </w:rPr>
        <w:t xml:space="preserve"> П.П.) </w:t>
      </w:r>
      <w:r w:rsidRPr="00064271">
        <w:rPr>
          <w:rFonts w:ascii="Times New Roman" w:eastAsia="Times New Roman" w:hAnsi="Times New Roman" w:cs="Times New Roman"/>
          <w:sz w:val="26"/>
          <w:szCs w:val="26"/>
        </w:rPr>
        <w:t xml:space="preserve">та заступника </w:t>
      </w:r>
      <w:proofErr w:type="spellStart"/>
      <w:r w:rsidRPr="00064271">
        <w:rPr>
          <w:rFonts w:ascii="Times New Roman" w:eastAsia="Times New Roman" w:hAnsi="Times New Roman" w:cs="Times New Roman"/>
          <w:sz w:val="26"/>
          <w:szCs w:val="26"/>
        </w:rPr>
        <w:t>мiського</w:t>
      </w:r>
      <w:proofErr w:type="spellEnd"/>
      <w:r w:rsidRPr="00064271">
        <w:rPr>
          <w:rFonts w:ascii="Times New Roman" w:eastAsia="Times New Roman" w:hAnsi="Times New Roman" w:cs="Times New Roman"/>
          <w:sz w:val="26"/>
          <w:szCs w:val="26"/>
        </w:rPr>
        <w:t xml:space="preserve"> голови з питань </w:t>
      </w:r>
      <w:proofErr w:type="spellStart"/>
      <w:r w:rsidRPr="00064271">
        <w:rPr>
          <w:rFonts w:ascii="Times New Roman" w:eastAsia="Times New Roman" w:hAnsi="Times New Roman" w:cs="Times New Roman"/>
          <w:sz w:val="26"/>
          <w:szCs w:val="26"/>
        </w:rPr>
        <w:t>дiяльностi</w:t>
      </w:r>
      <w:proofErr w:type="spellEnd"/>
      <w:r w:rsidRPr="00064271">
        <w:rPr>
          <w:rFonts w:ascii="Times New Roman" w:eastAsia="Times New Roman" w:hAnsi="Times New Roman" w:cs="Times New Roman"/>
          <w:sz w:val="26"/>
          <w:szCs w:val="26"/>
        </w:rPr>
        <w:t xml:space="preserve"> виконавчих </w:t>
      </w:r>
      <w:proofErr w:type="spellStart"/>
      <w:r w:rsidRPr="00064271">
        <w:rPr>
          <w:rFonts w:ascii="Times New Roman" w:eastAsia="Times New Roman" w:hAnsi="Times New Roman" w:cs="Times New Roman"/>
          <w:sz w:val="26"/>
          <w:szCs w:val="26"/>
        </w:rPr>
        <w:t>органiв</w:t>
      </w:r>
      <w:proofErr w:type="spellEnd"/>
      <w:r w:rsidRPr="00064271">
        <w:rPr>
          <w:rFonts w:ascii="Times New Roman" w:eastAsia="Times New Roman" w:hAnsi="Times New Roman" w:cs="Times New Roman"/>
          <w:sz w:val="26"/>
          <w:szCs w:val="26"/>
        </w:rPr>
        <w:t xml:space="preserve"> ради Ващук М.В. </w:t>
      </w:r>
    </w:p>
    <w:p w14:paraId="4817062A" w14:textId="77777777" w:rsidR="00F21BDB" w:rsidRPr="0094480F" w:rsidRDefault="00F21BDB" w:rsidP="003519DC">
      <w:pPr>
        <w:rPr>
          <w:rFonts w:ascii="Times New Roman" w:hAnsi="Times New Roman" w:cs="Times New Roman"/>
          <w:sz w:val="26"/>
          <w:szCs w:val="26"/>
          <w:lang w:val="ru-RU"/>
        </w:rPr>
      </w:pPr>
    </w:p>
    <w:p w14:paraId="6674727A" w14:textId="77777777" w:rsidR="00F21BDB" w:rsidRPr="0094480F" w:rsidRDefault="00F21BDB" w:rsidP="003519DC">
      <w:pPr>
        <w:rPr>
          <w:rFonts w:ascii="Times New Roman" w:hAnsi="Times New Roman" w:cs="Times New Roman"/>
          <w:sz w:val="26"/>
          <w:szCs w:val="26"/>
          <w:lang w:val="ru-RU"/>
        </w:rPr>
      </w:pPr>
    </w:p>
    <w:tbl>
      <w:tblPr>
        <w:tblStyle w:val="a4"/>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820"/>
        <w:gridCol w:w="2546"/>
      </w:tblGrid>
      <w:tr w:rsidR="00F21BDB" w:rsidRPr="005901A1" w14:paraId="7740C725" w14:textId="77777777" w:rsidTr="005901A1">
        <w:tc>
          <w:tcPr>
            <w:tcW w:w="2268" w:type="dxa"/>
            <w:tcMar>
              <w:left w:w="0" w:type="dxa"/>
              <w:right w:w="0" w:type="dxa"/>
            </w:tcMar>
          </w:tcPr>
          <w:p w14:paraId="1F691712" w14:textId="3F366822" w:rsidR="00F21BDB" w:rsidRPr="005901A1" w:rsidRDefault="00BC2108" w:rsidP="00BC2108">
            <w:pPr>
              <w:rPr>
                <w:rFonts w:ascii="Times New Roman" w:hAnsi="Times New Roman" w:cs="Times New Roman"/>
                <w:sz w:val="26"/>
                <w:szCs w:val="26"/>
              </w:rPr>
            </w:pPr>
            <w:r w:rsidRPr="005901A1">
              <w:rPr>
                <w:rFonts w:ascii="Times New Roman" w:hAnsi="Times New Roman" w:cs="Times New Roman"/>
                <w:sz w:val="26"/>
                <w:szCs w:val="26"/>
              </w:rPr>
              <w:t>Міський голова</w:t>
            </w:r>
          </w:p>
        </w:tc>
        <w:tc>
          <w:tcPr>
            <w:tcW w:w="4820" w:type="dxa"/>
          </w:tcPr>
          <w:p w14:paraId="1DA6D001" w14:textId="77AA6A46" w:rsidR="00F21BDB" w:rsidRPr="005901A1" w:rsidRDefault="00B42FCD" w:rsidP="00B42FCD">
            <w:pPr>
              <w:tabs>
                <w:tab w:val="left" w:pos="4212"/>
              </w:tabs>
              <w:rPr>
                <w:rFonts w:ascii="Times New Roman" w:hAnsi="Times New Roman" w:cs="Times New Roman"/>
                <w:sz w:val="26"/>
                <w:szCs w:val="26"/>
                <w:lang w:val="en-US"/>
              </w:rPr>
            </w:pPr>
            <w:r w:rsidRPr="005901A1">
              <w:rPr>
                <w:rFonts w:ascii="Times New Roman" w:hAnsi="Times New Roman" w:cs="Times New Roman"/>
                <w:sz w:val="26"/>
                <w:szCs w:val="26"/>
                <w:lang w:val="en-US"/>
              </w:rPr>
              <w:tab/>
            </w:r>
          </w:p>
        </w:tc>
        <w:tc>
          <w:tcPr>
            <w:tcW w:w="2546" w:type="dxa"/>
            <w:tcMar>
              <w:left w:w="0" w:type="dxa"/>
              <w:right w:w="0" w:type="dxa"/>
            </w:tcMar>
          </w:tcPr>
          <w:p w14:paraId="23866E43" w14:textId="0D437497" w:rsidR="00F21BDB" w:rsidRPr="005901A1" w:rsidRDefault="00BC2108" w:rsidP="003519DC">
            <w:pPr>
              <w:rPr>
                <w:rFonts w:ascii="Times New Roman" w:hAnsi="Times New Roman" w:cs="Times New Roman"/>
                <w:sz w:val="26"/>
                <w:szCs w:val="26"/>
              </w:rPr>
            </w:pPr>
            <w:r w:rsidRPr="005901A1">
              <w:rPr>
                <w:rFonts w:ascii="Times New Roman" w:hAnsi="Times New Roman" w:cs="Times New Roman"/>
                <w:sz w:val="26"/>
                <w:szCs w:val="26"/>
              </w:rPr>
              <w:t>Андрій ЗАЛІВСЬКИЙ</w:t>
            </w:r>
          </w:p>
        </w:tc>
      </w:tr>
    </w:tbl>
    <w:p w14:paraId="2799BD59"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5001BD4C"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6DC7EEC3"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2A1FAD18"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1C404E1C"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6A013A39"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4C23836F"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0976144A"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11F521FE"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0425CF37"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398B1E76"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291C7886"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4448767C"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2AF649AA"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4574D7B3"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2E83B8CF"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0E559B51"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05343C29"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3FF49A2E"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25CBB3C6"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12BC7D56"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64210DE1"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631E4F12"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1CCC59AE"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66993084"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1DE71CA9"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464337AA"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1BBB5E69"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7E2199F6"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6A1C7EEE"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623E675F"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6F89E3A8" w14:textId="14CDD985" w:rsidR="00C776F9" w:rsidRPr="00064271"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r w:rsidRPr="00064271">
        <w:rPr>
          <w:rFonts w:ascii="Times New Roman" w:eastAsia="Times New Roman" w:hAnsi="Times New Roman" w:cs="Times New Roman"/>
          <w:sz w:val="26"/>
          <w:szCs w:val="26"/>
          <w:lang w:eastAsia="uk-UA" w:bidi="uk-UA"/>
        </w:rPr>
        <w:t xml:space="preserve">Секретар </w:t>
      </w:r>
      <w:r>
        <w:rPr>
          <w:rFonts w:ascii="Times New Roman" w:eastAsia="Times New Roman" w:hAnsi="Times New Roman" w:cs="Times New Roman"/>
          <w:sz w:val="26"/>
          <w:szCs w:val="26"/>
          <w:lang w:eastAsia="uk-UA" w:bidi="uk-UA"/>
        </w:rPr>
        <w:t xml:space="preserve">міської </w:t>
      </w:r>
      <w:r w:rsidRPr="00064271">
        <w:rPr>
          <w:rFonts w:ascii="Times New Roman" w:eastAsia="Times New Roman" w:hAnsi="Times New Roman" w:cs="Times New Roman"/>
          <w:sz w:val="26"/>
          <w:szCs w:val="26"/>
          <w:lang w:eastAsia="uk-UA" w:bidi="uk-UA"/>
        </w:rPr>
        <w:t xml:space="preserve">ради             </w:t>
      </w:r>
      <w:r>
        <w:rPr>
          <w:rFonts w:ascii="Times New Roman" w:eastAsia="Times New Roman" w:hAnsi="Times New Roman" w:cs="Times New Roman"/>
          <w:sz w:val="26"/>
          <w:szCs w:val="26"/>
          <w:lang w:eastAsia="uk-UA" w:bidi="uk-UA"/>
        </w:rPr>
        <w:t xml:space="preserve">                     </w:t>
      </w:r>
      <w:r w:rsidRPr="00064271">
        <w:rPr>
          <w:rFonts w:ascii="Times New Roman" w:eastAsia="Times New Roman" w:hAnsi="Times New Roman" w:cs="Times New Roman"/>
          <w:sz w:val="26"/>
          <w:szCs w:val="26"/>
          <w:lang w:eastAsia="uk-UA" w:bidi="uk-UA"/>
        </w:rPr>
        <w:t xml:space="preserve">    </w:t>
      </w:r>
      <w:r>
        <w:rPr>
          <w:rFonts w:ascii="Times New Roman" w:eastAsia="Times New Roman" w:hAnsi="Times New Roman" w:cs="Times New Roman"/>
          <w:sz w:val="26"/>
          <w:szCs w:val="26"/>
          <w:lang w:eastAsia="uk-UA" w:bidi="uk-UA"/>
        </w:rPr>
        <w:t xml:space="preserve">      </w:t>
      </w:r>
      <w:r w:rsidRPr="00064271">
        <w:rPr>
          <w:rFonts w:ascii="Times New Roman" w:eastAsia="Times New Roman" w:hAnsi="Times New Roman" w:cs="Times New Roman"/>
          <w:sz w:val="26"/>
          <w:szCs w:val="26"/>
          <w:lang w:eastAsia="uk-UA" w:bidi="uk-UA"/>
        </w:rPr>
        <w:t xml:space="preserve">    </w:t>
      </w:r>
      <w:r>
        <w:rPr>
          <w:rFonts w:ascii="Times New Roman" w:eastAsia="Times New Roman" w:hAnsi="Times New Roman" w:cs="Times New Roman"/>
          <w:sz w:val="26"/>
          <w:szCs w:val="26"/>
          <w:lang w:eastAsia="uk-UA" w:bidi="uk-UA"/>
        </w:rPr>
        <w:t xml:space="preserve">      </w:t>
      </w:r>
      <w:r w:rsidRPr="00064271">
        <w:rPr>
          <w:rFonts w:ascii="Times New Roman" w:eastAsia="Times New Roman" w:hAnsi="Times New Roman" w:cs="Times New Roman"/>
          <w:sz w:val="26"/>
          <w:szCs w:val="26"/>
          <w:lang w:eastAsia="uk-UA" w:bidi="uk-UA"/>
        </w:rPr>
        <w:t xml:space="preserve">       </w:t>
      </w:r>
      <w:r>
        <w:rPr>
          <w:rFonts w:ascii="Times New Roman" w:eastAsia="Times New Roman" w:hAnsi="Times New Roman" w:cs="Times New Roman"/>
          <w:sz w:val="26"/>
          <w:szCs w:val="26"/>
          <w:lang w:eastAsia="uk-UA" w:bidi="uk-UA"/>
        </w:rPr>
        <w:t xml:space="preserve">    </w:t>
      </w:r>
      <w:r w:rsidRPr="00064271">
        <w:rPr>
          <w:rFonts w:ascii="Times New Roman" w:eastAsia="Times New Roman" w:hAnsi="Times New Roman" w:cs="Times New Roman"/>
          <w:sz w:val="26"/>
          <w:szCs w:val="26"/>
          <w:lang w:eastAsia="uk-UA" w:bidi="uk-UA"/>
        </w:rPr>
        <w:t xml:space="preserve"> </w:t>
      </w:r>
      <w:r>
        <w:rPr>
          <w:rFonts w:ascii="Times New Roman" w:eastAsia="Times New Roman" w:hAnsi="Times New Roman" w:cs="Times New Roman"/>
          <w:sz w:val="26"/>
          <w:szCs w:val="26"/>
          <w:lang w:eastAsia="uk-UA" w:bidi="uk-UA"/>
        </w:rPr>
        <w:t xml:space="preserve"> </w:t>
      </w:r>
      <w:r>
        <w:rPr>
          <w:rFonts w:ascii="Times New Roman" w:eastAsia="Times New Roman" w:hAnsi="Times New Roman" w:cs="Times New Roman"/>
          <w:sz w:val="26"/>
          <w:szCs w:val="26"/>
          <w:lang w:eastAsia="uk-UA" w:bidi="uk-UA"/>
        </w:rPr>
        <w:t xml:space="preserve"> </w:t>
      </w:r>
      <w:r w:rsidRPr="00064271">
        <w:rPr>
          <w:rFonts w:ascii="Times New Roman" w:eastAsia="Times New Roman" w:hAnsi="Times New Roman" w:cs="Times New Roman"/>
          <w:sz w:val="26"/>
          <w:szCs w:val="26"/>
          <w:lang w:eastAsia="uk-UA" w:bidi="uk-UA"/>
        </w:rPr>
        <w:t>Олександр ГРАСУЛОВ</w:t>
      </w:r>
    </w:p>
    <w:p w14:paraId="17EF8D88" w14:textId="77777777" w:rsidR="00C776F9" w:rsidRPr="00064271" w:rsidRDefault="00C776F9" w:rsidP="00C776F9">
      <w:pPr>
        <w:widowControl w:val="0"/>
        <w:tabs>
          <w:tab w:val="left" w:pos="7118"/>
        </w:tabs>
        <w:spacing w:after="0" w:line="240" w:lineRule="auto"/>
        <w:jc w:val="right"/>
        <w:rPr>
          <w:rFonts w:ascii="Times New Roman" w:eastAsia="Times New Roman" w:hAnsi="Times New Roman" w:cs="Times New Roman"/>
          <w:sz w:val="26"/>
          <w:szCs w:val="26"/>
          <w:lang w:eastAsia="uk-UA" w:bidi="uk-UA"/>
        </w:rPr>
      </w:pPr>
    </w:p>
    <w:p w14:paraId="5C156AA7" w14:textId="24690889" w:rsidR="00C776F9" w:rsidRPr="00064271" w:rsidRDefault="00C776F9" w:rsidP="00C776F9">
      <w:pPr>
        <w:tabs>
          <w:tab w:val="left" w:pos="3600"/>
        </w:tabs>
        <w:spacing w:after="0" w:line="240" w:lineRule="auto"/>
        <w:jc w:val="both"/>
        <w:rPr>
          <w:rFonts w:ascii="Times New Roman" w:eastAsia="Times New Roman" w:hAnsi="Times New Roman" w:cs="Times New Roman"/>
          <w:bCs/>
          <w:iCs/>
          <w:sz w:val="26"/>
          <w:szCs w:val="26"/>
          <w:lang w:eastAsia="ru-RU"/>
        </w:rPr>
      </w:pPr>
      <w:r w:rsidRPr="00064271">
        <w:rPr>
          <w:rFonts w:ascii="Times New Roman" w:eastAsia="Times New Roman" w:hAnsi="Times New Roman" w:cs="Times New Roman"/>
          <w:bCs/>
          <w:iCs/>
          <w:sz w:val="26"/>
          <w:szCs w:val="26"/>
          <w:lang w:eastAsia="ru-RU"/>
        </w:rPr>
        <w:t xml:space="preserve">Голова постійної депутатської комісії </w:t>
      </w:r>
    </w:p>
    <w:p w14:paraId="3CA9771D" w14:textId="381E8614" w:rsidR="00C776F9" w:rsidRPr="00064271" w:rsidRDefault="00C776F9" w:rsidP="00C776F9">
      <w:pPr>
        <w:tabs>
          <w:tab w:val="left" w:pos="3600"/>
          <w:tab w:val="left" w:pos="7230"/>
        </w:tabs>
        <w:spacing w:after="0" w:line="240" w:lineRule="auto"/>
        <w:ind w:left="3120" w:hanging="3720"/>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 xml:space="preserve">         </w:t>
      </w:r>
      <w:r w:rsidRPr="00064271">
        <w:rPr>
          <w:rFonts w:ascii="Times New Roman" w:eastAsia="Times New Roman" w:hAnsi="Times New Roman" w:cs="Times New Roman"/>
          <w:bCs/>
          <w:iCs/>
          <w:sz w:val="26"/>
          <w:szCs w:val="26"/>
          <w:lang w:eastAsia="ru-RU"/>
        </w:rPr>
        <w:t xml:space="preserve">з питань бюджету                                                  </w:t>
      </w:r>
      <w:r>
        <w:rPr>
          <w:rFonts w:ascii="Times New Roman" w:eastAsia="Times New Roman" w:hAnsi="Times New Roman" w:cs="Times New Roman"/>
          <w:bCs/>
          <w:iCs/>
          <w:sz w:val="26"/>
          <w:szCs w:val="26"/>
          <w:lang w:eastAsia="ru-RU"/>
        </w:rPr>
        <w:t xml:space="preserve">                          </w:t>
      </w:r>
      <w:r w:rsidRPr="00064271">
        <w:rPr>
          <w:rFonts w:ascii="Times New Roman" w:eastAsia="Times New Roman" w:hAnsi="Times New Roman" w:cs="Times New Roman"/>
          <w:sz w:val="26"/>
          <w:szCs w:val="26"/>
          <w:lang w:eastAsia="ru-RU"/>
        </w:rPr>
        <w:t xml:space="preserve">Петро ОСТАПЮК </w:t>
      </w:r>
    </w:p>
    <w:p w14:paraId="4C4B6355" w14:textId="77777777" w:rsidR="00C776F9" w:rsidRPr="00064271" w:rsidRDefault="00C776F9" w:rsidP="00C776F9">
      <w:pPr>
        <w:spacing w:after="0" w:line="360" w:lineRule="auto"/>
        <w:ind w:firstLine="360"/>
        <w:rPr>
          <w:rFonts w:ascii="Times New Roman" w:eastAsia="Times New Roman" w:hAnsi="Times New Roman" w:cs="Times New Roman"/>
          <w:bCs/>
          <w:iCs/>
          <w:sz w:val="26"/>
          <w:szCs w:val="26"/>
          <w:lang w:eastAsia="ru-RU"/>
        </w:rPr>
      </w:pPr>
    </w:p>
    <w:p w14:paraId="032E9EE1" w14:textId="77777777" w:rsidR="00C776F9" w:rsidRPr="00064271" w:rsidRDefault="00C776F9" w:rsidP="00C776F9">
      <w:pPr>
        <w:spacing w:after="0" w:line="240" w:lineRule="auto"/>
        <w:rPr>
          <w:rFonts w:ascii="Times New Roman" w:eastAsia="Times New Roman" w:hAnsi="Times New Roman" w:cs="Times New Roman"/>
          <w:bCs/>
          <w:iCs/>
          <w:sz w:val="26"/>
          <w:szCs w:val="26"/>
          <w:lang w:eastAsia="ru-RU"/>
        </w:rPr>
      </w:pPr>
      <w:r w:rsidRPr="00064271">
        <w:rPr>
          <w:rFonts w:ascii="Times New Roman" w:eastAsia="Times New Roman" w:hAnsi="Times New Roman" w:cs="Times New Roman"/>
          <w:bCs/>
          <w:iCs/>
          <w:sz w:val="26"/>
          <w:szCs w:val="26"/>
          <w:lang w:eastAsia="ru-RU"/>
        </w:rPr>
        <w:t>Голова постійної депутатської комісії</w:t>
      </w:r>
    </w:p>
    <w:p w14:paraId="2E91DFE7" w14:textId="77777777" w:rsidR="00C776F9" w:rsidRPr="00064271" w:rsidRDefault="00C776F9" w:rsidP="00C776F9">
      <w:pPr>
        <w:spacing w:after="0" w:line="240" w:lineRule="auto"/>
        <w:rPr>
          <w:rFonts w:ascii="Times New Roman" w:eastAsia="Times New Roman" w:hAnsi="Times New Roman" w:cs="Times New Roman"/>
          <w:bCs/>
          <w:iCs/>
          <w:sz w:val="26"/>
          <w:szCs w:val="26"/>
          <w:lang w:eastAsia="ru-RU"/>
        </w:rPr>
      </w:pPr>
      <w:r w:rsidRPr="00064271">
        <w:rPr>
          <w:rFonts w:ascii="Times New Roman" w:eastAsia="Times New Roman" w:hAnsi="Times New Roman" w:cs="Times New Roman"/>
          <w:sz w:val="26"/>
          <w:szCs w:val="26"/>
          <w:lang w:eastAsia="ru-RU"/>
        </w:rPr>
        <w:t xml:space="preserve">з питань </w:t>
      </w:r>
      <w:r w:rsidRPr="00064271">
        <w:rPr>
          <w:rFonts w:ascii="Times New Roman" w:eastAsia="Times New Roman" w:hAnsi="Times New Roman" w:cs="Times New Roman"/>
          <w:bCs/>
          <w:sz w:val="26"/>
          <w:szCs w:val="26"/>
          <w:lang w:eastAsia="ru-RU"/>
        </w:rPr>
        <w:t xml:space="preserve">комунального господарства, </w:t>
      </w:r>
    </w:p>
    <w:p w14:paraId="2D47634F" w14:textId="77777777" w:rsidR="00C776F9" w:rsidRPr="00064271" w:rsidRDefault="00C776F9" w:rsidP="00C776F9">
      <w:pPr>
        <w:spacing w:after="0" w:line="240" w:lineRule="auto"/>
        <w:rPr>
          <w:rFonts w:ascii="Times New Roman" w:eastAsia="Times New Roman" w:hAnsi="Times New Roman" w:cs="Times New Roman"/>
          <w:bCs/>
          <w:sz w:val="26"/>
          <w:szCs w:val="26"/>
          <w:lang w:eastAsia="ru-RU"/>
        </w:rPr>
      </w:pPr>
      <w:r w:rsidRPr="00064271">
        <w:rPr>
          <w:rFonts w:ascii="Times New Roman" w:eastAsia="Times New Roman" w:hAnsi="Times New Roman" w:cs="Times New Roman"/>
          <w:bCs/>
          <w:sz w:val="26"/>
          <w:szCs w:val="26"/>
          <w:lang w:eastAsia="ru-RU"/>
        </w:rPr>
        <w:t xml:space="preserve">благоустрою, охорони </w:t>
      </w:r>
      <w:proofErr w:type="spellStart"/>
      <w:r w:rsidRPr="00064271">
        <w:rPr>
          <w:rFonts w:ascii="Times New Roman" w:eastAsia="Times New Roman" w:hAnsi="Times New Roman" w:cs="Times New Roman"/>
          <w:bCs/>
          <w:sz w:val="26"/>
          <w:szCs w:val="26"/>
          <w:lang w:eastAsia="ru-RU"/>
        </w:rPr>
        <w:t>довкiлля</w:t>
      </w:r>
      <w:proofErr w:type="spellEnd"/>
      <w:r w:rsidRPr="00064271">
        <w:rPr>
          <w:rFonts w:ascii="Times New Roman" w:eastAsia="Times New Roman" w:hAnsi="Times New Roman" w:cs="Times New Roman"/>
          <w:bCs/>
          <w:sz w:val="26"/>
          <w:szCs w:val="26"/>
          <w:lang w:eastAsia="ru-RU"/>
        </w:rPr>
        <w:t xml:space="preserve">, </w:t>
      </w:r>
    </w:p>
    <w:p w14:paraId="26B995A2" w14:textId="060A810A" w:rsidR="00C776F9" w:rsidRPr="00064271" w:rsidRDefault="00C776F9" w:rsidP="00C776F9">
      <w:pPr>
        <w:tabs>
          <w:tab w:val="left" w:pos="3720"/>
        </w:tabs>
        <w:spacing w:after="0" w:line="240" w:lineRule="auto"/>
        <w:jc w:val="both"/>
        <w:rPr>
          <w:rFonts w:ascii="Times New Roman" w:eastAsia="Times New Roman" w:hAnsi="Times New Roman" w:cs="Times New Roman"/>
          <w:sz w:val="26"/>
          <w:szCs w:val="26"/>
          <w:lang w:eastAsia="ru-RU"/>
        </w:rPr>
      </w:pPr>
      <w:r w:rsidRPr="00064271">
        <w:rPr>
          <w:rFonts w:ascii="Times New Roman" w:eastAsia="Times New Roman" w:hAnsi="Times New Roman" w:cs="Times New Roman"/>
          <w:bCs/>
          <w:sz w:val="26"/>
          <w:szCs w:val="26"/>
          <w:lang w:eastAsia="ru-RU"/>
        </w:rPr>
        <w:t xml:space="preserve">комунальної </w:t>
      </w:r>
      <w:proofErr w:type="spellStart"/>
      <w:r w:rsidRPr="00064271">
        <w:rPr>
          <w:rFonts w:ascii="Times New Roman" w:eastAsia="Times New Roman" w:hAnsi="Times New Roman" w:cs="Times New Roman"/>
          <w:bCs/>
          <w:sz w:val="26"/>
          <w:szCs w:val="26"/>
          <w:lang w:eastAsia="ru-RU"/>
        </w:rPr>
        <w:t>власностi</w:t>
      </w:r>
      <w:proofErr w:type="spellEnd"/>
      <w:r w:rsidRPr="00064271">
        <w:rPr>
          <w:rFonts w:ascii="Times New Roman" w:eastAsia="Times New Roman" w:hAnsi="Times New Roman" w:cs="Times New Roman"/>
          <w:bCs/>
          <w:sz w:val="26"/>
          <w:szCs w:val="26"/>
          <w:lang w:eastAsia="ru-RU"/>
        </w:rPr>
        <w:t xml:space="preserve"> та </w:t>
      </w:r>
      <w:proofErr w:type="spellStart"/>
      <w:r w:rsidRPr="00064271">
        <w:rPr>
          <w:rFonts w:ascii="Times New Roman" w:eastAsia="Times New Roman" w:hAnsi="Times New Roman" w:cs="Times New Roman"/>
          <w:bCs/>
          <w:sz w:val="26"/>
          <w:szCs w:val="26"/>
          <w:lang w:eastAsia="ru-RU"/>
        </w:rPr>
        <w:t>ватизації</w:t>
      </w:r>
      <w:proofErr w:type="spellEnd"/>
      <w:r w:rsidRPr="00064271">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 xml:space="preserve">       </w:t>
      </w:r>
      <w:r w:rsidRPr="00064271">
        <w:rPr>
          <w:rFonts w:ascii="Times New Roman" w:eastAsia="Times New Roman" w:hAnsi="Times New Roman" w:cs="Times New Roman"/>
          <w:sz w:val="26"/>
          <w:szCs w:val="26"/>
          <w:lang w:eastAsia="ru-RU"/>
        </w:rPr>
        <w:t>Петро ВАСИЛИШИН</w:t>
      </w:r>
    </w:p>
    <w:p w14:paraId="38AE29B7" w14:textId="77777777" w:rsidR="00C776F9" w:rsidRPr="00064271" w:rsidRDefault="00C776F9" w:rsidP="00C776F9">
      <w:pPr>
        <w:spacing w:after="0" w:line="240" w:lineRule="auto"/>
        <w:ind w:firstLine="360"/>
        <w:rPr>
          <w:rFonts w:ascii="Times New Roman" w:eastAsia="Times New Roman" w:hAnsi="Times New Roman" w:cs="Times New Roman"/>
          <w:bCs/>
          <w:sz w:val="26"/>
          <w:szCs w:val="26"/>
          <w:lang w:eastAsia="ru-RU"/>
        </w:rPr>
      </w:pPr>
    </w:p>
    <w:p w14:paraId="0C831E5C" w14:textId="57EAB1FD" w:rsidR="00C776F9" w:rsidRPr="00064271" w:rsidRDefault="00C776F9" w:rsidP="00C776F9">
      <w:pPr>
        <w:spacing w:after="0" w:line="240" w:lineRule="auto"/>
        <w:rPr>
          <w:rFonts w:ascii="Times New Roman" w:eastAsia="Times New Roman" w:hAnsi="Times New Roman" w:cs="Times New Roman"/>
          <w:sz w:val="26"/>
          <w:szCs w:val="26"/>
          <w:lang w:eastAsia="ru-RU"/>
        </w:rPr>
      </w:pPr>
      <w:r w:rsidRPr="00064271">
        <w:rPr>
          <w:rFonts w:ascii="Times New Roman" w:eastAsia="Times New Roman" w:hAnsi="Times New Roman" w:cs="Times New Roman"/>
          <w:sz w:val="26"/>
          <w:szCs w:val="26"/>
          <w:lang w:eastAsia="ru-RU"/>
        </w:rPr>
        <w:t>Заступник міського голови</w:t>
      </w:r>
      <w:r w:rsidRPr="00064271">
        <w:rPr>
          <w:rFonts w:ascii="Times New Roman" w:eastAsia="Times New Roman" w:hAnsi="Times New Roman" w:cs="Times New Roman"/>
          <w:b/>
          <w:sz w:val="26"/>
          <w:szCs w:val="26"/>
          <w:lang w:eastAsia="ru-RU"/>
        </w:rPr>
        <w:t xml:space="preserve"> </w:t>
      </w:r>
      <w:r w:rsidRPr="00647B3A">
        <w:rPr>
          <w:rFonts w:ascii="Times New Roman" w:eastAsia="Times New Roman" w:hAnsi="Times New Roman" w:cs="Times New Roman"/>
          <w:sz w:val="26"/>
          <w:szCs w:val="26"/>
          <w:lang w:eastAsia="ru-RU"/>
        </w:rPr>
        <w:t>з</w:t>
      </w:r>
      <w:r w:rsidRPr="00064271">
        <w:rPr>
          <w:rFonts w:ascii="Times New Roman" w:eastAsia="Times New Roman" w:hAnsi="Times New Roman" w:cs="Times New Roman"/>
          <w:b/>
          <w:sz w:val="26"/>
          <w:szCs w:val="26"/>
          <w:lang w:eastAsia="ru-RU"/>
        </w:rPr>
        <w:t xml:space="preserve"> </w:t>
      </w:r>
      <w:r w:rsidRPr="00064271">
        <w:rPr>
          <w:rFonts w:ascii="Times New Roman" w:eastAsia="Times New Roman" w:hAnsi="Times New Roman" w:cs="Times New Roman"/>
          <w:sz w:val="26"/>
          <w:szCs w:val="26"/>
          <w:lang w:eastAsia="ru-RU"/>
        </w:rPr>
        <w:t xml:space="preserve">питань </w:t>
      </w:r>
    </w:p>
    <w:p w14:paraId="1D3070D6" w14:textId="5C0512F4" w:rsidR="00C776F9" w:rsidRPr="00064271" w:rsidRDefault="00C776F9" w:rsidP="00C776F9">
      <w:pPr>
        <w:spacing w:after="0" w:line="240" w:lineRule="auto"/>
        <w:ind w:left="3120" w:hanging="3120"/>
        <w:rPr>
          <w:rFonts w:ascii="Times New Roman" w:eastAsia="Times New Roman" w:hAnsi="Times New Roman" w:cs="Times New Roman"/>
          <w:sz w:val="26"/>
          <w:szCs w:val="26"/>
          <w:lang w:eastAsia="ru-RU"/>
        </w:rPr>
      </w:pPr>
      <w:r w:rsidRPr="00064271">
        <w:rPr>
          <w:rFonts w:ascii="Times New Roman" w:eastAsia="Times New Roman" w:hAnsi="Times New Roman" w:cs="Times New Roman"/>
          <w:sz w:val="26"/>
          <w:szCs w:val="26"/>
          <w:lang w:eastAsia="ru-RU"/>
        </w:rPr>
        <w:t xml:space="preserve">діяльності виконавчих органів ради                                      </w:t>
      </w:r>
      <w:r>
        <w:rPr>
          <w:rFonts w:ascii="Times New Roman" w:eastAsia="Times New Roman" w:hAnsi="Times New Roman" w:cs="Times New Roman"/>
          <w:sz w:val="26"/>
          <w:szCs w:val="26"/>
          <w:lang w:eastAsia="ru-RU"/>
        </w:rPr>
        <w:t xml:space="preserve">       </w:t>
      </w:r>
      <w:r w:rsidRPr="00064271">
        <w:rPr>
          <w:rFonts w:ascii="Times New Roman" w:eastAsia="Times New Roman" w:hAnsi="Times New Roman" w:cs="Times New Roman"/>
          <w:sz w:val="26"/>
          <w:szCs w:val="26"/>
          <w:lang w:eastAsia="ru-RU"/>
        </w:rPr>
        <w:t>Марта ВАЩУК</w:t>
      </w:r>
    </w:p>
    <w:p w14:paraId="66658B2B" w14:textId="77777777" w:rsidR="00C776F9" w:rsidRPr="00064271" w:rsidRDefault="00C776F9" w:rsidP="00C776F9">
      <w:pPr>
        <w:spacing w:after="0" w:line="240" w:lineRule="auto"/>
        <w:ind w:left="3120" w:hanging="3120"/>
        <w:rPr>
          <w:rFonts w:ascii="Times New Roman" w:eastAsia="Times New Roman" w:hAnsi="Times New Roman" w:cs="Times New Roman"/>
          <w:sz w:val="26"/>
          <w:szCs w:val="26"/>
          <w:lang w:eastAsia="ru-RU"/>
        </w:rPr>
      </w:pPr>
    </w:p>
    <w:p w14:paraId="6098F11F" w14:textId="49B50EEE" w:rsidR="00C776F9" w:rsidRPr="00064271" w:rsidRDefault="00C776F9" w:rsidP="00C776F9">
      <w:pPr>
        <w:tabs>
          <w:tab w:val="left" w:pos="6663"/>
        </w:tabs>
        <w:spacing w:after="0" w:line="240" w:lineRule="auto"/>
        <w:ind w:left="3120" w:hanging="3120"/>
        <w:rPr>
          <w:rFonts w:ascii="Times New Roman" w:eastAsia="Times New Roman" w:hAnsi="Times New Roman" w:cs="Times New Roman"/>
          <w:sz w:val="26"/>
          <w:szCs w:val="26"/>
          <w:lang w:eastAsia="ru-RU"/>
        </w:rPr>
      </w:pPr>
      <w:r w:rsidRPr="00064271">
        <w:rPr>
          <w:rFonts w:ascii="Times New Roman" w:eastAsia="Times New Roman" w:hAnsi="Times New Roman" w:cs="Times New Roman"/>
          <w:sz w:val="26"/>
          <w:szCs w:val="26"/>
          <w:lang w:eastAsia="ru-RU"/>
        </w:rPr>
        <w:t xml:space="preserve">Начальник юридичного </w:t>
      </w:r>
      <w:proofErr w:type="spellStart"/>
      <w:r w:rsidRPr="00064271">
        <w:rPr>
          <w:rFonts w:ascii="Times New Roman" w:eastAsia="Times New Roman" w:hAnsi="Times New Roman" w:cs="Times New Roman"/>
          <w:sz w:val="26"/>
          <w:szCs w:val="26"/>
          <w:lang w:eastAsia="ru-RU"/>
        </w:rPr>
        <w:t>вiддiлу</w:t>
      </w:r>
      <w:proofErr w:type="spellEnd"/>
      <w:r w:rsidRPr="0006427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06427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06427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064271">
        <w:rPr>
          <w:rFonts w:ascii="Times New Roman" w:eastAsia="Times New Roman" w:hAnsi="Times New Roman" w:cs="Times New Roman"/>
          <w:sz w:val="26"/>
          <w:szCs w:val="26"/>
          <w:lang w:eastAsia="ru-RU"/>
        </w:rPr>
        <w:t>Тетяна ЛІНИНСЬКА</w:t>
      </w:r>
    </w:p>
    <w:p w14:paraId="66671FCE" w14:textId="77777777" w:rsidR="00C776F9" w:rsidRPr="00064271" w:rsidRDefault="00C776F9" w:rsidP="00C776F9">
      <w:pPr>
        <w:spacing w:after="0" w:line="240" w:lineRule="auto"/>
        <w:rPr>
          <w:rFonts w:ascii="Times New Roman" w:eastAsia="Times New Roman" w:hAnsi="Times New Roman" w:cs="Times New Roman"/>
          <w:sz w:val="26"/>
          <w:szCs w:val="26"/>
          <w:lang w:eastAsia="ru-RU"/>
        </w:rPr>
      </w:pPr>
    </w:p>
    <w:p w14:paraId="1D3C111B" w14:textId="420A96B4" w:rsidR="00C776F9" w:rsidRDefault="00C776F9" w:rsidP="00C776F9">
      <w:pPr>
        <w:tabs>
          <w:tab w:val="left" w:pos="6521"/>
        </w:tabs>
        <w:spacing w:after="0" w:line="276" w:lineRule="auto"/>
        <w:ind w:right="-1"/>
        <w:rPr>
          <w:rFonts w:ascii="Times New Roman" w:eastAsia="Times New Roman" w:hAnsi="Times New Roman" w:cs="Times New Roman"/>
          <w:sz w:val="26"/>
          <w:szCs w:val="26"/>
          <w:lang w:eastAsia="ru-RU"/>
        </w:rPr>
      </w:pPr>
      <w:r w:rsidRPr="00064271">
        <w:rPr>
          <w:rFonts w:ascii="Times New Roman" w:eastAsia="Times New Roman" w:hAnsi="Times New Roman" w:cs="Times New Roman"/>
          <w:sz w:val="26"/>
          <w:szCs w:val="26"/>
          <w:lang w:eastAsia="ru-RU"/>
        </w:rPr>
        <w:t xml:space="preserve">Начальник відділу економіки                                              </w:t>
      </w:r>
      <w:r>
        <w:rPr>
          <w:rFonts w:ascii="Times New Roman" w:eastAsia="Times New Roman" w:hAnsi="Times New Roman" w:cs="Times New Roman"/>
          <w:sz w:val="26"/>
          <w:szCs w:val="26"/>
          <w:lang w:eastAsia="ru-RU"/>
        </w:rPr>
        <w:t xml:space="preserve">          </w:t>
      </w:r>
      <w:r w:rsidRPr="00064271">
        <w:rPr>
          <w:rFonts w:ascii="Times New Roman" w:eastAsia="Times New Roman" w:hAnsi="Times New Roman" w:cs="Times New Roman"/>
          <w:sz w:val="26"/>
          <w:szCs w:val="26"/>
          <w:lang w:eastAsia="ru-RU"/>
        </w:rPr>
        <w:t>Любов ГНАТЮК</w:t>
      </w:r>
    </w:p>
    <w:p w14:paraId="0FC30F5A" w14:textId="77777777" w:rsidR="00163908" w:rsidRDefault="00163908" w:rsidP="00C776F9">
      <w:pPr>
        <w:tabs>
          <w:tab w:val="left" w:pos="6521"/>
        </w:tabs>
        <w:spacing w:after="0" w:line="276" w:lineRule="auto"/>
        <w:ind w:right="-1"/>
        <w:rPr>
          <w:rFonts w:ascii="Times New Roman" w:eastAsia="Times New Roman" w:hAnsi="Times New Roman" w:cs="Times New Roman"/>
          <w:sz w:val="26"/>
          <w:szCs w:val="26"/>
          <w:lang w:eastAsia="ru-RU"/>
        </w:rPr>
      </w:pPr>
    </w:p>
    <w:p w14:paraId="6807F6A4" w14:textId="77777777" w:rsidR="00163908" w:rsidRPr="00760398" w:rsidRDefault="00163908" w:rsidP="00163908">
      <w:pPr>
        <w:shd w:val="clear" w:color="auto" w:fill="FFFFFF"/>
        <w:spacing w:after="0" w:line="240" w:lineRule="auto"/>
        <w:ind w:firstLine="6096"/>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ЗАТВЕРДЖЕНО</w:t>
      </w:r>
      <w:r>
        <w:rPr>
          <w:rFonts w:ascii="Times New Roman" w:eastAsia="Times New Roman" w:hAnsi="Times New Roman" w:cs="Times New Roman"/>
          <w:color w:val="000000"/>
          <w:sz w:val="24"/>
          <w:szCs w:val="24"/>
          <w:lang w:eastAsia="ru-RU"/>
        </w:rPr>
        <w:br/>
        <w:t xml:space="preserve">                                                                                                     Рішення Шептицької міської ради</w:t>
      </w:r>
      <w:r w:rsidRPr="00760398">
        <w:rPr>
          <w:rFonts w:ascii="Times New Roman" w:eastAsia="Times New Roman" w:hAnsi="Times New Roman" w:cs="Times New Roman"/>
          <w:color w:val="000000"/>
          <w:sz w:val="24"/>
          <w:szCs w:val="24"/>
          <w:lang w:eastAsia="ru-RU"/>
        </w:rPr>
        <w:t xml:space="preserve"> </w:t>
      </w:r>
    </w:p>
    <w:p w14:paraId="148DD503" w14:textId="77777777" w:rsidR="00163908" w:rsidRDefault="00163908" w:rsidP="00163908">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ru-RU"/>
        </w:rPr>
      </w:pPr>
    </w:p>
    <w:p w14:paraId="203188FE" w14:textId="77777777" w:rsidR="00163908" w:rsidRDefault="00163908" w:rsidP="00163908">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 № ______</w:t>
      </w:r>
    </w:p>
    <w:p w14:paraId="276134E4" w14:textId="77777777" w:rsidR="00163908" w:rsidRDefault="00163908" w:rsidP="00163908">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ru-RU"/>
        </w:rPr>
      </w:pPr>
    </w:p>
    <w:p w14:paraId="5736E6A5" w14:textId="77777777" w:rsidR="00163908" w:rsidRDefault="00163908" w:rsidP="00163908">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ru-RU"/>
        </w:rPr>
      </w:pPr>
    </w:p>
    <w:p w14:paraId="3219091C" w14:textId="77777777" w:rsidR="001738A6" w:rsidRPr="00760398" w:rsidRDefault="001738A6" w:rsidP="00163908">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ru-RU"/>
        </w:rPr>
      </w:pPr>
    </w:p>
    <w:p w14:paraId="703B1D48" w14:textId="77777777" w:rsidR="00163908" w:rsidRDefault="00163908" w:rsidP="00163908">
      <w:pPr>
        <w:spacing w:after="0" w:line="240" w:lineRule="auto"/>
        <w:jc w:val="center"/>
        <w:rPr>
          <w:rFonts w:ascii="Times New Roman" w:hAnsi="Times New Roman" w:cs="Times New Roman"/>
          <w:b/>
          <w:bCs/>
          <w:sz w:val="26"/>
          <w:szCs w:val="26"/>
        </w:rPr>
      </w:pPr>
    </w:p>
    <w:p w14:paraId="26DF4F17" w14:textId="77777777" w:rsidR="00163908" w:rsidRDefault="00163908" w:rsidP="00163908">
      <w:pPr>
        <w:spacing w:after="0" w:line="240" w:lineRule="auto"/>
        <w:jc w:val="center"/>
        <w:rPr>
          <w:rFonts w:ascii="Times New Roman" w:hAnsi="Times New Roman" w:cs="Times New Roman"/>
          <w:b/>
          <w:bCs/>
          <w:sz w:val="26"/>
          <w:szCs w:val="26"/>
        </w:rPr>
      </w:pPr>
      <w:r w:rsidRPr="00CB27AE">
        <w:rPr>
          <w:rFonts w:ascii="Times New Roman" w:hAnsi="Times New Roman" w:cs="Times New Roman"/>
          <w:b/>
          <w:bCs/>
          <w:sz w:val="26"/>
          <w:szCs w:val="26"/>
        </w:rPr>
        <w:t>По</w:t>
      </w:r>
      <w:r>
        <w:rPr>
          <w:rFonts w:ascii="Times New Roman" w:hAnsi="Times New Roman" w:cs="Times New Roman"/>
          <w:b/>
          <w:bCs/>
          <w:sz w:val="26"/>
          <w:szCs w:val="26"/>
        </w:rPr>
        <w:t>ложення про приватизацію</w:t>
      </w:r>
      <w:r w:rsidRPr="00CB27AE">
        <w:rPr>
          <w:rFonts w:ascii="Times New Roman" w:hAnsi="Times New Roman" w:cs="Times New Roman"/>
          <w:b/>
          <w:bCs/>
          <w:sz w:val="26"/>
          <w:szCs w:val="26"/>
        </w:rPr>
        <w:t xml:space="preserve"> об’єктів комунально</w:t>
      </w:r>
      <w:r>
        <w:rPr>
          <w:rFonts w:ascii="Times New Roman" w:hAnsi="Times New Roman" w:cs="Times New Roman"/>
          <w:b/>
          <w:bCs/>
          <w:sz w:val="26"/>
          <w:szCs w:val="26"/>
        </w:rPr>
        <w:t>ї</w:t>
      </w:r>
      <w:r w:rsidRPr="00CB27AE">
        <w:rPr>
          <w:rFonts w:ascii="Times New Roman" w:hAnsi="Times New Roman" w:cs="Times New Roman"/>
          <w:b/>
          <w:bCs/>
          <w:sz w:val="26"/>
          <w:szCs w:val="26"/>
        </w:rPr>
        <w:t xml:space="preserve"> </w:t>
      </w:r>
      <w:r>
        <w:rPr>
          <w:rFonts w:ascii="Times New Roman" w:hAnsi="Times New Roman" w:cs="Times New Roman"/>
          <w:b/>
          <w:bCs/>
          <w:sz w:val="26"/>
          <w:szCs w:val="26"/>
        </w:rPr>
        <w:t>власності</w:t>
      </w:r>
    </w:p>
    <w:p w14:paraId="5FE9E99D" w14:textId="77777777" w:rsidR="00163908" w:rsidRPr="00CB27AE" w:rsidRDefault="00163908" w:rsidP="00163908">
      <w:pPr>
        <w:spacing w:after="0" w:line="240" w:lineRule="auto"/>
        <w:jc w:val="center"/>
        <w:rPr>
          <w:rFonts w:ascii="Times New Roman" w:hAnsi="Times New Roman" w:cs="Times New Roman"/>
          <w:b/>
          <w:bCs/>
          <w:sz w:val="26"/>
          <w:szCs w:val="26"/>
        </w:rPr>
      </w:pPr>
      <w:r w:rsidRPr="00CB27AE">
        <w:rPr>
          <w:rFonts w:ascii="Times New Roman" w:hAnsi="Times New Roman" w:cs="Times New Roman"/>
          <w:b/>
          <w:bCs/>
          <w:sz w:val="26"/>
          <w:szCs w:val="26"/>
        </w:rPr>
        <w:t xml:space="preserve"> </w:t>
      </w:r>
      <w:r w:rsidRPr="00B9556C">
        <w:rPr>
          <w:rFonts w:ascii="Times New Roman" w:eastAsia="Times New Roman" w:hAnsi="Times New Roman" w:cs="Times New Roman"/>
          <w:b/>
          <w:color w:val="000000"/>
          <w:sz w:val="26"/>
          <w:szCs w:val="26"/>
          <w:lang w:eastAsia="uk-UA" w:bidi="uk-UA"/>
        </w:rPr>
        <w:t>роз</w:t>
      </w:r>
      <w:r>
        <w:rPr>
          <w:rFonts w:ascii="Times New Roman" w:eastAsia="Times New Roman" w:hAnsi="Times New Roman" w:cs="Times New Roman"/>
          <w:b/>
          <w:color w:val="000000"/>
          <w:sz w:val="26"/>
          <w:szCs w:val="26"/>
          <w:lang w:eastAsia="uk-UA" w:bidi="uk-UA"/>
        </w:rPr>
        <w:t>ташова</w:t>
      </w:r>
      <w:r w:rsidRPr="00B9556C">
        <w:rPr>
          <w:rFonts w:ascii="Times New Roman" w:eastAsia="Times New Roman" w:hAnsi="Times New Roman" w:cs="Times New Roman"/>
          <w:b/>
          <w:color w:val="000000"/>
          <w:sz w:val="26"/>
          <w:szCs w:val="26"/>
          <w:lang w:eastAsia="uk-UA" w:bidi="uk-UA"/>
        </w:rPr>
        <w:t>них на адміністративній території</w:t>
      </w:r>
      <w:r w:rsidRPr="00064271">
        <w:rPr>
          <w:rFonts w:ascii="Times New Roman" w:eastAsia="Times New Roman" w:hAnsi="Times New Roman" w:cs="Times New Roman"/>
          <w:color w:val="000000"/>
          <w:sz w:val="26"/>
          <w:szCs w:val="26"/>
          <w:lang w:eastAsia="uk-UA" w:bidi="uk-UA"/>
        </w:rPr>
        <w:t xml:space="preserve"> </w:t>
      </w:r>
      <w:r>
        <w:rPr>
          <w:rFonts w:ascii="Times New Roman" w:hAnsi="Times New Roman" w:cs="Times New Roman"/>
          <w:b/>
          <w:bCs/>
          <w:sz w:val="26"/>
          <w:szCs w:val="26"/>
        </w:rPr>
        <w:t>Шептицької міської ради</w:t>
      </w:r>
    </w:p>
    <w:p w14:paraId="2BB41815" w14:textId="77777777" w:rsidR="00163908" w:rsidRPr="001738A6" w:rsidRDefault="00163908" w:rsidP="00163908">
      <w:pPr>
        <w:spacing w:after="0" w:line="240" w:lineRule="auto"/>
        <w:jc w:val="both"/>
        <w:rPr>
          <w:rFonts w:ascii="Times New Roman" w:hAnsi="Times New Roman" w:cs="Times New Roman"/>
          <w:sz w:val="20"/>
          <w:szCs w:val="20"/>
        </w:rPr>
      </w:pPr>
    </w:p>
    <w:p w14:paraId="370CB49F" w14:textId="77777777" w:rsidR="00163908" w:rsidRPr="001738A6" w:rsidRDefault="00163908" w:rsidP="00163908">
      <w:pPr>
        <w:spacing w:after="0" w:line="240" w:lineRule="auto"/>
        <w:jc w:val="both"/>
        <w:rPr>
          <w:rFonts w:ascii="Times New Roman" w:hAnsi="Times New Roman" w:cs="Times New Roman"/>
          <w:sz w:val="20"/>
          <w:szCs w:val="20"/>
        </w:rPr>
      </w:pPr>
    </w:p>
    <w:p w14:paraId="7D7A0D2D" w14:textId="77777777" w:rsidR="00163908" w:rsidRPr="00870E76" w:rsidRDefault="00163908" w:rsidP="00163908">
      <w:pPr>
        <w:pStyle w:val="a9"/>
        <w:spacing w:after="0" w:line="240" w:lineRule="auto"/>
        <w:jc w:val="center"/>
        <w:rPr>
          <w:rFonts w:ascii="Times New Roman" w:hAnsi="Times New Roman" w:cs="Times New Roman"/>
          <w:sz w:val="24"/>
          <w:szCs w:val="24"/>
          <w:lang w:val="uk-UA"/>
        </w:rPr>
      </w:pPr>
      <w:r w:rsidRPr="00870E76">
        <w:rPr>
          <w:rFonts w:ascii="Times New Roman" w:hAnsi="Times New Roman" w:cs="Times New Roman"/>
          <w:sz w:val="24"/>
          <w:szCs w:val="24"/>
          <w:lang w:val="uk-UA"/>
        </w:rPr>
        <w:t>1.ЗАГАЛЬН</w:t>
      </w:r>
      <w:r>
        <w:rPr>
          <w:rFonts w:ascii="Times New Roman" w:hAnsi="Times New Roman" w:cs="Times New Roman"/>
          <w:sz w:val="24"/>
          <w:szCs w:val="24"/>
          <w:lang w:val="uk-UA"/>
        </w:rPr>
        <w:t>І ПОЛОЖЕННЯ</w:t>
      </w:r>
    </w:p>
    <w:p w14:paraId="4E587A3F" w14:textId="77777777" w:rsidR="00163908" w:rsidRPr="00870E76" w:rsidRDefault="00163908" w:rsidP="00163908">
      <w:pPr>
        <w:spacing w:after="0" w:line="240" w:lineRule="auto"/>
        <w:jc w:val="both"/>
        <w:rPr>
          <w:rFonts w:ascii="Times New Roman" w:hAnsi="Times New Roman" w:cs="Times New Roman"/>
          <w:sz w:val="24"/>
          <w:szCs w:val="24"/>
        </w:rPr>
      </w:pPr>
    </w:p>
    <w:p w14:paraId="3356A951" w14:textId="77777777" w:rsidR="00163908" w:rsidRPr="00E9234E" w:rsidRDefault="00163908" w:rsidP="00163908">
      <w:pPr>
        <w:spacing w:after="0" w:line="240" w:lineRule="auto"/>
        <w:ind w:firstLine="708"/>
        <w:jc w:val="both"/>
        <w:rPr>
          <w:rFonts w:ascii="Times New Roman" w:hAnsi="Times New Roman" w:cs="Times New Roman"/>
          <w:sz w:val="26"/>
          <w:szCs w:val="26"/>
        </w:rPr>
      </w:pPr>
      <w:r w:rsidRPr="00E9234E">
        <w:rPr>
          <w:rFonts w:ascii="Times New Roman" w:hAnsi="Times New Roman" w:cs="Times New Roman"/>
          <w:sz w:val="26"/>
          <w:szCs w:val="26"/>
        </w:rPr>
        <w:t>1.1. Пол</w:t>
      </w:r>
      <w:r>
        <w:rPr>
          <w:rFonts w:ascii="Times New Roman" w:hAnsi="Times New Roman" w:cs="Times New Roman"/>
          <w:sz w:val="26"/>
          <w:szCs w:val="26"/>
        </w:rPr>
        <w:t xml:space="preserve">оження про приватизацію </w:t>
      </w:r>
      <w:r w:rsidRPr="000B047E">
        <w:rPr>
          <w:rFonts w:ascii="Times New Roman" w:hAnsi="Times New Roman" w:cs="Times New Roman"/>
          <w:bCs/>
          <w:sz w:val="26"/>
          <w:szCs w:val="26"/>
        </w:rPr>
        <w:t>об’єктів</w:t>
      </w:r>
      <w:r>
        <w:rPr>
          <w:rFonts w:ascii="Times New Roman" w:hAnsi="Times New Roman" w:cs="Times New Roman"/>
          <w:sz w:val="26"/>
          <w:szCs w:val="26"/>
        </w:rPr>
        <w:t xml:space="preserve"> комунальної</w:t>
      </w:r>
      <w:r w:rsidRPr="00E9234E">
        <w:rPr>
          <w:rFonts w:ascii="Times New Roman" w:hAnsi="Times New Roman" w:cs="Times New Roman"/>
          <w:sz w:val="26"/>
          <w:szCs w:val="26"/>
        </w:rPr>
        <w:t xml:space="preserve"> </w:t>
      </w:r>
      <w:r w:rsidRPr="000B047E">
        <w:rPr>
          <w:rFonts w:ascii="Times New Roman" w:hAnsi="Times New Roman" w:cs="Times New Roman"/>
          <w:bCs/>
          <w:sz w:val="26"/>
          <w:szCs w:val="26"/>
        </w:rPr>
        <w:t>власності</w:t>
      </w:r>
      <w:r w:rsidRPr="00E9234E">
        <w:rPr>
          <w:rFonts w:ascii="Times New Roman" w:hAnsi="Times New Roman" w:cs="Times New Roman"/>
          <w:sz w:val="26"/>
          <w:szCs w:val="26"/>
        </w:rPr>
        <w:t xml:space="preserve"> </w:t>
      </w:r>
      <w:r>
        <w:rPr>
          <w:rFonts w:ascii="Times New Roman" w:eastAsia="Times New Roman" w:hAnsi="Times New Roman" w:cs="Times New Roman"/>
          <w:color w:val="000000"/>
          <w:sz w:val="26"/>
          <w:szCs w:val="26"/>
          <w:lang w:eastAsia="uk-UA" w:bidi="uk-UA"/>
        </w:rPr>
        <w:t xml:space="preserve">розташованих на адміністративній </w:t>
      </w:r>
      <w:r w:rsidRPr="00064271">
        <w:rPr>
          <w:rFonts w:ascii="Times New Roman" w:eastAsia="Times New Roman" w:hAnsi="Times New Roman" w:cs="Times New Roman"/>
          <w:color w:val="000000"/>
          <w:sz w:val="26"/>
          <w:szCs w:val="26"/>
          <w:lang w:eastAsia="uk-UA" w:bidi="uk-UA"/>
        </w:rPr>
        <w:t xml:space="preserve">території </w:t>
      </w:r>
      <w:r>
        <w:rPr>
          <w:rFonts w:ascii="Times New Roman" w:hAnsi="Times New Roman" w:cs="Times New Roman"/>
          <w:sz w:val="26"/>
          <w:szCs w:val="26"/>
        </w:rPr>
        <w:t xml:space="preserve">Шептицької міської ради </w:t>
      </w:r>
      <w:r w:rsidRPr="00E9234E">
        <w:rPr>
          <w:rFonts w:ascii="Times New Roman" w:hAnsi="Times New Roman" w:cs="Times New Roman"/>
          <w:sz w:val="26"/>
          <w:szCs w:val="26"/>
        </w:rPr>
        <w:t>(надалі – Положення) розроблене на підставі Закону України «Про місцеве самоврядування в Україні», Закону України «Про приватизацію державного та комунального майна», Постанови КМУ «Про затвердження Порядку проведення електронних аукціонів для продажу об’єктів малої приватизації</w:t>
      </w:r>
      <w:r w:rsidRPr="00E9234E">
        <w:rPr>
          <w:b/>
          <w:bCs/>
          <w:color w:val="333333"/>
          <w:sz w:val="26"/>
          <w:szCs w:val="26"/>
          <w:shd w:val="clear" w:color="auto" w:fill="FFFFFF"/>
        </w:rPr>
        <w:t xml:space="preserve"> </w:t>
      </w:r>
      <w:r w:rsidRPr="00E9234E">
        <w:rPr>
          <w:rFonts w:ascii="Times New Roman" w:hAnsi="Times New Roman" w:cs="Times New Roman"/>
          <w:bCs/>
          <w:sz w:val="26"/>
          <w:szCs w:val="26"/>
          <w:shd w:val="clear" w:color="auto" w:fill="FFFFFF"/>
        </w:rPr>
        <w:t>та визначення додаткових умов продажу</w:t>
      </w:r>
      <w:r>
        <w:rPr>
          <w:rFonts w:ascii="Times New Roman" w:hAnsi="Times New Roman" w:cs="Times New Roman"/>
          <w:sz w:val="26"/>
          <w:szCs w:val="26"/>
        </w:rPr>
        <w:t xml:space="preserve">»  від 10.05.2018 </w:t>
      </w:r>
      <w:r w:rsidRPr="00E9234E">
        <w:rPr>
          <w:rFonts w:ascii="Times New Roman" w:hAnsi="Times New Roman" w:cs="Times New Roman"/>
          <w:sz w:val="26"/>
          <w:szCs w:val="26"/>
        </w:rPr>
        <w:t xml:space="preserve"> № 432.</w:t>
      </w:r>
    </w:p>
    <w:p w14:paraId="1EAA4785" w14:textId="77777777" w:rsidR="00163908" w:rsidRPr="00514B25" w:rsidRDefault="00163908" w:rsidP="00163908">
      <w:pPr>
        <w:spacing w:after="0" w:line="240" w:lineRule="auto"/>
        <w:jc w:val="both"/>
        <w:rPr>
          <w:rFonts w:ascii="Times New Roman" w:hAnsi="Times New Roman" w:cs="Times New Roman"/>
          <w:sz w:val="24"/>
          <w:szCs w:val="24"/>
        </w:rPr>
      </w:pPr>
    </w:p>
    <w:p w14:paraId="05866A8C" w14:textId="77777777" w:rsidR="00163908" w:rsidRPr="00E9234E" w:rsidRDefault="00163908" w:rsidP="00163908">
      <w:pPr>
        <w:spacing w:after="0" w:line="240" w:lineRule="auto"/>
        <w:ind w:firstLine="708"/>
        <w:jc w:val="both"/>
        <w:rPr>
          <w:rFonts w:ascii="Times New Roman" w:hAnsi="Times New Roman" w:cs="Times New Roman"/>
          <w:sz w:val="26"/>
          <w:szCs w:val="26"/>
        </w:rPr>
      </w:pPr>
      <w:r w:rsidRPr="00E9234E">
        <w:rPr>
          <w:rFonts w:ascii="Times New Roman" w:hAnsi="Times New Roman" w:cs="Times New Roman"/>
          <w:sz w:val="26"/>
          <w:szCs w:val="26"/>
        </w:rPr>
        <w:t>1.2.  Це Положення регулює правові, економічні та організаційні основи приватизації  комунального майна, що належать територіальній громаді.</w:t>
      </w:r>
    </w:p>
    <w:p w14:paraId="10B23D4D" w14:textId="77777777" w:rsidR="00163908" w:rsidRPr="00514B25" w:rsidRDefault="00163908" w:rsidP="00163908">
      <w:pPr>
        <w:spacing w:after="0" w:line="240" w:lineRule="auto"/>
        <w:jc w:val="both"/>
        <w:rPr>
          <w:rFonts w:ascii="Times New Roman" w:hAnsi="Times New Roman" w:cs="Times New Roman"/>
          <w:sz w:val="24"/>
          <w:szCs w:val="24"/>
        </w:rPr>
      </w:pPr>
    </w:p>
    <w:p w14:paraId="20E66E8B" w14:textId="77777777" w:rsidR="00163908" w:rsidRPr="00E9234E" w:rsidRDefault="00163908" w:rsidP="00163908">
      <w:pPr>
        <w:spacing w:after="0" w:line="240" w:lineRule="auto"/>
        <w:ind w:firstLine="708"/>
        <w:jc w:val="both"/>
        <w:rPr>
          <w:rFonts w:ascii="Times New Roman" w:hAnsi="Times New Roman" w:cs="Times New Roman"/>
          <w:sz w:val="26"/>
          <w:szCs w:val="26"/>
        </w:rPr>
      </w:pPr>
      <w:r w:rsidRPr="00E9234E">
        <w:rPr>
          <w:rFonts w:ascii="Times New Roman" w:hAnsi="Times New Roman" w:cs="Times New Roman"/>
          <w:sz w:val="26"/>
          <w:szCs w:val="26"/>
        </w:rPr>
        <w:t xml:space="preserve">1.3. Доцільність, порядок та умови приватизації об'єктів комунальної власності  </w:t>
      </w:r>
      <w:r>
        <w:rPr>
          <w:rFonts w:ascii="Times New Roman" w:eastAsia="Times New Roman" w:hAnsi="Times New Roman" w:cs="Times New Roman"/>
          <w:color w:val="000000"/>
          <w:sz w:val="26"/>
          <w:szCs w:val="26"/>
          <w:lang w:eastAsia="uk-UA" w:bidi="uk-UA"/>
        </w:rPr>
        <w:t xml:space="preserve">розташованих на адміністративній </w:t>
      </w:r>
      <w:r w:rsidRPr="00064271">
        <w:rPr>
          <w:rFonts w:ascii="Times New Roman" w:eastAsia="Times New Roman" w:hAnsi="Times New Roman" w:cs="Times New Roman"/>
          <w:color w:val="000000"/>
          <w:sz w:val="26"/>
          <w:szCs w:val="26"/>
          <w:lang w:eastAsia="uk-UA" w:bidi="uk-UA"/>
        </w:rPr>
        <w:t xml:space="preserve">території </w:t>
      </w:r>
      <w:r>
        <w:rPr>
          <w:rFonts w:ascii="Times New Roman" w:hAnsi="Times New Roman" w:cs="Times New Roman"/>
          <w:sz w:val="26"/>
          <w:szCs w:val="26"/>
        </w:rPr>
        <w:t xml:space="preserve">Шептицької міської ради </w:t>
      </w:r>
      <w:r w:rsidRPr="00E9234E">
        <w:rPr>
          <w:rFonts w:ascii="Times New Roman" w:hAnsi="Times New Roman" w:cs="Times New Roman"/>
          <w:sz w:val="26"/>
          <w:szCs w:val="26"/>
        </w:rPr>
        <w:t xml:space="preserve">визначається </w:t>
      </w:r>
      <w:r>
        <w:rPr>
          <w:rFonts w:ascii="Times New Roman" w:hAnsi="Times New Roman" w:cs="Times New Roman"/>
          <w:sz w:val="26"/>
          <w:szCs w:val="26"/>
        </w:rPr>
        <w:t>рішенням</w:t>
      </w:r>
      <w:r w:rsidRPr="00E9234E">
        <w:rPr>
          <w:rFonts w:ascii="Times New Roman" w:hAnsi="Times New Roman" w:cs="Times New Roman"/>
          <w:sz w:val="26"/>
          <w:szCs w:val="26"/>
        </w:rPr>
        <w:t xml:space="preserve"> Шептицької міської ради.</w:t>
      </w:r>
    </w:p>
    <w:p w14:paraId="432B8D7B" w14:textId="77777777" w:rsidR="00163908" w:rsidRPr="00E9234E" w:rsidRDefault="00163908" w:rsidP="00163908">
      <w:pPr>
        <w:spacing w:after="0" w:line="240" w:lineRule="auto"/>
        <w:jc w:val="both"/>
        <w:rPr>
          <w:rFonts w:ascii="Times New Roman" w:hAnsi="Times New Roman" w:cs="Times New Roman"/>
          <w:sz w:val="26"/>
          <w:szCs w:val="26"/>
        </w:rPr>
      </w:pPr>
    </w:p>
    <w:p w14:paraId="78DF905B" w14:textId="77777777" w:rsidR="00163908" w:rsidRPr="00E9234E" w:rsidRDefault="00163908" w:rsidP="00163908">
      <w:pPr>
        <w:spacing w:after="0" w:line="240" w:lineRule="auto"/>
        <w:ind w:firstLine="708"/>
        <w:jc w:val="both"/>
        <w:rPr>
          <w:rFonts w:ascii="Times New Roman" w:hAnsi="Times New Roman" w:cs="Times New Roman"/>
          <w:sz w:val="26"/>
          <w:szCs w:val="26"/>
        </w:rPr>
      </w:pPr>
      <w:r w:rsidRPr="00E9234E">
        <w:rPr>
          <w:rFonts w:ascii="Times New Roman" w:hAnsi="Times New Roman" w:cs="Times New Roman"/>
          <w:sz w:val="26"/>
          <w:szCs w:val="26"/>
        </w:rPr>
        <w:t xml:space="preserve">1.4. Основною метою приватизації є прискорення економічного зростання, залучення іноземних і внутрішніх інвестицій, зменшення частки комунальної власності у структурі економіки суб’єктів підприємницької діяльності, </w:t>
      </w:r>
      <w:r>
        <w:rPr>
          <w:rFonts w:ascii="Times New Roman" w:eastAsia="Times New Roman" w:hAnsi="Times New Roman" w:cs="Times New Roman"/>
          <w:color w:val="000000"/>
          <w:sz w:val="26"/>
          <w:szCs w:val="26"/>
          <w:lang w:eastAsia="uk-UA" w:bidi="uk-UA"/>
        </w:rPr>
        <w:t xml:space="preserve">розташованих на адміністративній </w:t>
      </w:r>
      <w:r w:rsidRPr="00064271">
        <w:rPr>
          <w:rFonts w:ascii="Times New Roman" w:eastAsia="Times New Roman" w:hAnsi="Times New Roman" w:cs="Times New Roman"/>
          <w:color w:val="000000"/>
          <w:sz w:val="26"/>
          <w:szCs w:val="26"/>
          <w:lang w:eastAsia="uk-UA" w:bidi="uk-UA"/>
        </w:rPr>
        <w:t xml:space="preserve">території </w:t>
      </w:r>
      <w:r>
        <w:rPr>
          <w:rFonts w:ascii="Times New Roman" w:hAnsi="Times New Roman" w:cs="Times New Roman"/>
          <w:sz w:val="26"/>
          <w:szCs w:val="26"/>
        </w:rPr>
        <w:t>Шептицької міської ради</w:t>
      </w:r>
      <w:r w:rsidRPr="00E9234E">
        <w:rPr>
          <w:rFonts w:ascii="Times New Roman" w:hAnsi="Times New Roman" w:cs="Times New Roman"/>
          <w:sz w:val="26"/>
          <w:szCs w:val="26"/>
        </w:rPr>
        <w:t>.</w:t>
      </w:r>
    </w:p>
    <w:p w14:paraId="33B1E9BF" w14:textId="77777777" w:rsidR="00163908" w:rsidRPr="00E9234E" w:rsidRDefault="00163908" w:rsidP="00163908">
      <w:pPr>
        <w:spacing w:after="0" w:line="240" w:lineRule="auto"/>
        <w:jc w:val="both"/>
        <w:rPr>
          <w:rFonts w:ascii="Times New Roman" w:hAnsi="Times New Roman" w:cs="Times New Roman"/>
          <w:sz w:val="26"/>
          <w:szCs w:val="26"/>
        </w:rPr>
      </w:pPr>
    </w:p>
    <w:p w14:paraId="4B611370" w14:textId="77777777" w:rsidR="00163908" w:rsidRPr="00E9234E" w:rsidRDefault="00163908" w:rsidP="00163908">
      <w:pPr>
        <w:spacing w:after="0" w:line="240" w:lineRule="auto"/>
        <w:ind w:firstLine="709"/>
        <w:jc w:val="both"/>
        <w:rPr>
          <w:rFonts w:ascii="Times New Roman" w:hAnsi="Times New Roman" w:cs="Times New Roman"/>
          <w:sz w:val="26"/>
          <w:szCs w:val="26"/>
        </w:rPr>
      </w:pPr>
      <w:r w:rsidRPr="00E9234E">
        <w:rPr>
          <w:rFonts w:ascii="Times New Roman" w:hAnsi="Times New Roman" w:cs="Times New Roman"/>
          <w:sz w:val="26"/>
          <w:szCs w:val="26"/>
        </w:rPr>
        <w:t>1.5. До принципів проведення приватизації належать:</w:t>
      </w:r>
    </w:p>
    <w:p w14:paraId="66337B5D"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законність;</w:t>
      </w:r>
    </w:p>
    <w:p w14:paraId="60108A28"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відкритість та прозорість;</w:t>
      </w:r>
    </w:p>
    <w:p w14:paraId="75910588"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рівність та змагальність;</w:t>
      </w:r>
    </w:p>
    <w:p w14:paraId="578E2CEA"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9234E">
        <w:rPr>
          <w:rFonts w:ascii="Times New Roman" w:hAnsi="Times New Roman" w:cs="Times New Roman"/>
          <w:sz w:val="26"/>
          <w:szCs w:val="26"/>
        </w:rPr>
        <w:t>продаж об’єктів приватизації з урахуванням особливостей таких об’єктів;</w:t>
      </w:r>
    </w:p>
    <w:p w14:paraId="045DE640"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захист економічної конкуренції;</w:t>
      </w:r>
    </w:p>
    <w:p w14:paraId="2156E58A"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створення сприятливих умов для залучення інвестицій;</w:t>
      </w:r>
    </w:p>
    <w:p w14:paraId="1DB0B321"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9234E">
        <w:rPr>
          <w:rFonts w:ascii="Times New Roman" w:hAnsi="Times New Roman" w:cs="Times New Roman"/>
          <w:sz w:val="26"/>
          <w:szCs w:val="26"/>
        </w:rPr>
        <w:t>повне, своєчасне та достовірне інформування про об’єкти приватизації та порядок їх приватизації;</w:t>
      </w:r>
    </w:p>
    <w:p w14:paraId="1ED4C438"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9234E">
        <w:rPr>
          <w:rFonts w:ascii="Times New Roman" w:hAnsi="Times New Roman" w:cs="Times New Roman"/>
          <w:sz w:val="26"/>
          <w:szCs w:val="26"/>
        </w:rPr>
        <w:t>забезпечення конкурентних умов приватизації.</w:t>
      </w:r>
    </w:p>
    <w:p w14:paraId="637859E7" w14:textId="77777777" w:rsidR="00163908" w:rsidRPr="00E9234E" w:rsidRDefault="00163908" w:rsidP="00163908">
      <w:pPr>
        <w:spacing w:after="0" w:line="240" w:lineRule="auto"/>
        <w:jc w:val="both"/>
        <w:rPr>
          <w:rFonts w:ascii="Times New Roman" w:hAnsi="Times New Roman" w:cs="Times New Roman"/>
          <w:sz w:val="26"/>
          <w:szCs w:val="26"/>
        </w:rPr>
      </w:pPr>
    </w:p>
    <w:p w14:paraId="1B1DF0A6" w14:textId="77777777" w:rsidR="00163908" w:rsidRPr="00E9234E" w:rsidRDefault="00163908" w:rsidP="00163908">
      <w:pPr>
        <w:spacing w:after="0" w:line="240" w:lineRule="auto"/>
        <w:ind w:firstLine="708"/>
        <w:jc w:val="both"/>
        <w:rPr>
          <w:rFonts w:ascii="Times New Roman" w:hAnsi="Times New Roman" w:cs="Times New Roman"/>
          <w:sz w:val="26"/>
          <w:szCs w:val="26"/>
        </w:rPr>
      </w:pPr>
      <w:r w:rsidRPr="00E9234E">
        <w:rPr>
          <w:rFonts w:ascii="Times New Roman" w:hAnsi="Times New Roman" w:cs="Times New Roman"/>
          <w:sz w:val="26"/>
          <w:szCs w:val="26"/>
        </w:rPr>
        <w:t>1.6. Терміни у цьому Положенні вживаються у значенні, наведеному в Законі України «Про приватизацію державного і комунального майна».</w:t>
      </w:r>
    </w:p>
    <w:p w14:paraId="66A5E233" w14:textId="77777777" w:rsidR="00163908" w:rsidRPr="00E9234E" w:rsidRDefault="00163908" w:rsidP="00163908">
      <w:pPr>
        <w:spacing w:after="0" w:line="240" w:lineRule="auto"/>
        <w:jc w:val="both"/>
        <w:rPr>
          <w:rFonts w:ascii="Times New Roman" w:hAnsi="Times New Roman" w:cs="Times New Roman"/>
          <w:sz w:val="26"/>
          <w:szCs w:val="26"/>
        </w:rPr>
      </w:pPr>
    </w:p>
    <w:p w14:paraId="04E3ACD3" w14:textId="77777777" w:rsidR="00163908" w:rsidRDefault="00163908" w:rsidP="00163908">
      <w:pPr>
        <w:spacing w:after="0" w:line="240" w:lineRule="auto"/>
        <w:ind w:firstLine="708"/>
        <w:jc w:val="both"/>
        <w:rPr>
          <w:rFonts w:ascii="Times New Roman" w:hAnsi="Times New Roman" w:cs="Times New Roman"/>
          <w:sz w:val="26"/>
          <w:szCs w:val="26"/>
        </w:rPr>
      </w:pPr>
      <w:r w:rsidRPr="00E9234E">
        <w:rPr>
          <w:rFonts w:ascii="Times New Roman" w:hAnsi="Times New Roman" w:cs="Times New Roman"/>
          <w:sz w:val="26"/>
          <w:szCs w:val="26"/>
        </w:rPr>
        <w:t>1.7. Органом приватизації комунального майна територіальної громади  є  Шептицька міська рада</w:t>
      </w:r>
      <w:r>
        <w:rPr>
          <w:rFonts w:ascii="Times New Roman" w:hAnsi="Times New Roman" w:cs="Times New Roman"/>
          <w:sz w:val="26"/>
          <w:szCs w:val="26"/>
        </w:rPr>
        <w:t xml:space="preserve"> </w:t>
      </w:r>
      <w:r w:rsidRPr="00E9234E">
        <w:rPr>
          <w:rFonts w:ascii="Times New Roman" w:hAnsi="Times New Roman" w:cs="Times New Roman"/>
          <w:sz w:val="26"/>
          <w:szCs w:val="26"/>
        </w:rPr>
        <w:t xml:space="preserve">(далі </w:t>
      </w:r>
      <w:r>
        <w:rPr>
          <w:rFonts w:ascii="Times New Roman" w:hAnsi="Times New Roman" w:cs="Times New Roman"/>
          <w:sz w:val="26"/>
          <w:szCs w:val="26"/>
        </w:rPr>
        <w:t xml:space="preserve">- </w:t>
      </w:r>
      <w:r w:rsidRPr="00E9234E">
        <w:rPr>
          <w:rFonts w:ascii="Times New Roman" w:hAnsi="Times New Roman" w:cs="Times New Roman"/>
          <w:sz w:val="26"/>
          <w:szCs w:val="26"/>
        </w:rPr>
        <w:t>орган приватизації).</w:t>
      </w:r>
    </w:p>
    <w:p w14:paraId="2AE6657D" w14:textId="5254B5EE" w:rsidR="00163908" w:rsidRPr="00E9234E" w:rsidRDefault="00163908" w:rsidP="00163908">
      <w:pPr>
        <w:spacing w:after="0" w:line="240" w:lineRule="auto"/>
        <w:ind w:firstLine="708"/>
        <w:jc w:val="center"/>
        <w:rPr>
          <w:rFonts w:ascii="Times New Roman" w:hAnsi="Times New Roman" w:cs="Times New Roman"/>
          <w:sz w:val="26"/>
          <w:szCs w:val="26"/>
        </w:rPr>
      </w:pPr>
      <w:r w:rsidRPr="00870E76">
        <w:rPr>
          <w:rFonts w:ascii="Times New Roman" w:hAnsi="Times New Roman" w:cs="Times New Roman"/>
          <w:sz w:val="24"/>
          <w:szCs w:val="24"/>
        </w:rPr>
        <w:lastRenderedPageBreak/>
        <w:t>2. СУБ'ЄКТИ ПРИВАТИЗАЦІЇ</w:t>
      </w:r>
    </w:p>
    <w:p w14:paraId="63D03397" w14:textId="77777777" w:rsidR="00163908" w:rsidRPr="00870E76" w:rsidRDefault="00163908" w:rsidP="00163908">
      <w:pPr>
        <w:spacing w:after="0" w:line="240" w:lineRule="auto"/>
        <w:jc w:val="center"/>
        <w:rPr>
          <w:rFonts w:ascii="Times New Roman" w:hAnsi="Times New Roman" w:cs="Times New Roman"/>
          <w:sz w:val="24"/>
          <w:szCs w:val="24"/>
        </w:rPr>
      </w:pPr>
    </w:p>
    <w:p w14:paraId="45581720" w14:textId="77777777" w:rsidR="00163908" w:rsidRPr="00E9234E" w:rsidRDefault="00163908" w:rsidP="00163908">
      <w:pPr>
        <w:spacing w:after="0" w:line="240" w:lineRule="auto"/>
        <w:ind w:firstLine="708"/>
        <w:jc w:val="both"/>
        <w:rPr>
          <w:rFonts w:ascii="Times New Roman" w:hAnsi="Times New Roman" w:cs="Times New Roman"/>
          <w:sz w:val="26"/>
          <w:szCs w:val="26"/>
        </w:rPr>
      </w:pPr>
      <w:r w:rsidRPr="00E9234E">
        <w:rPr>
          <w:rFonts w:ascii="Times New Roman" w:hAnsi="Times New Roman" w:cs="Times New Roman"/>
          <w:sz w:val="26"/>
          <w:szCs w:val="26"/>
        </w:rPr>
        <w:t>2.1</w:t>
      </w:r>
      <w:r>
        <w:rPr>
          <w:rFonts w:ascii="Times New Roman" w:hAnsi="Times New Roman" w:cs="Times New Roman"/>
          <w:sz w:val="26"/>
          <w:szCs w:val="26"/>
        </w:rPr>
        <w:t>.</w:t>
      </w:r>
      <w:r w:rsidRPr="00E9234E">
        <w:rPr>
          <w:rFonts w:ascii="Times New Roman" w:hAnsi="Times New Roman" w:cs="Times New Roman"/>
          <w:sz w:val="26"/>
          <w:szCs w:val="26"/>
        </w:rPr>
        <w:t xml:space="preserve"> Суб’єкти приватизації: </w:t>
      </w:r>
    </w:p>
    <w:p w14:paraId="5F7BF659"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орган приватизації;</w:t>
      </w:r>
    </w:p>
    <w:p w14:paraId="31A6985D"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уповноважені органи управління майном;</w:t>
      </w:r>
    </w:p>
    <w:p w14:paraId="5F2FEE11"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покупці.</w:t>
      </w:r>
    </w:p>
    <w:p w14:paraId="4CCCEA8D" w14:textId="77777777" w:rsidR="00163908" w:rsidRPr="00E9234E" w:rsidRDefault="00163908" w:rsidP="00163908">
      <w:pPr>
        <w:spacing w:after="0" w:line="240" w:lineRule="auto"/>
        <w:jc w:val="both"/>
        <w:rPr>
          <w:rFonts w:ascii="Times New Roman" w:hAnsi="Times New Roman" w:cs="Times New Roman"/>
          <w:sz w:val="26"/>
          <w:szCs w:val="26"/>
        </w:rPr>
      </w:pPr>
    </w:p>
    <w:p w14:paraId="6C4EFE09" w14:textId="77777777" w:rsidR="00163908" w:rsidRPr="00E9234E" w:rsidRDefault="00163908" w:rsidP="00163908">
      <w:pPr>
        <w:spacing w:after="0" w:line="240" w:lineRule="auto"/>
        <w:ind w:firstLine="708"/>
        <w:jc w:val="both"/>
        <w:rPr>
          <w:rFonts w:ascii="Times New Roman" w:hAnsi="Times New Roman" w:cs="Times New Roman"/>
          <w:sz w:val="26"/>
          <w:szCs w:val="26"/>
        </w:rPr>
      </w:pPr>
      <w:r w:rsidRPr="00E9234E">
        <w:rPr>
          <w:rFonts w:ascii="Times New Roman" w:hAnsi="Times New Roman" w:cs="Times New Roman"/>
          <w:sz w:val="26"/>
          <w:szCs w:val="26"/>
        </w:rPr>
        <w:t>2.2. Покупцями об’єктів приватизації можуть бути фізичні та юридичні особи, які визнаються покупцями відповідно до Закону України «Про приватизацію державного та комунального майна».</w:t>
      </w:r>
    </w:p>
    <w:p w14:paraId="2D747ECE" w14:textId="77777777" w:rsidR="00163908" w:rsidRDefault="00163908" w:rsidP="00163908">
      <w:pPr>
        <w:spacing w:after="0" w:line="240" w:lineRule="auto"/>
        <w:jc w:val="both"/>
        <w:rPr>
          <w:rFonts w:ascii="Times New Roman" w:hAnsi="Times New Roman" w:cs="Times New Roman"/>
          <w:sz w:val="24"/>
          <w:szCs w:val="24"/>
        </w:rPr>
      </w:pPr>
    </w:p>
    <w:p w14:paraId="69316F16" w14:textId="77777777" w:rsidR="00163908" w:rsidRPr="00870E76" w:rsidRDefault="00163908" w:rsidP="00163908">
      <w:pPr>
        <w:spacing w:after="0" w:line="240" w:lineRule="auto"/>
        <w:jc w:val="both"/>
        <w:rPr>
          <w:rFonts w:ascii="Times New Roman" w:hAnsi="Times New Roman" w:cs="Times New Roman"/>
          <w:sz w:val="24"/>
          <w:szCs w:val="24"/>
        </w:rPr>
      </w:pPr>
    </w:p>
    <w:p w14:paraId="287F9F6C" w14:textId="77777777" w:rsidR="00163908" w:rsidRDefault="00163908" w:rsidP="00163908">
      <w:pPr>
        <w:spacing w:after="0" w:line="240" w:lineRule="auto"/>
        <w:jc w:val="center"/>
        <w:rPr>
          <w:rFonts w:ascii="Times New Roman" w:hAnsi="Times New Roman" w:cs="Times New Roman"/>
          <w:sz w:val="24"/>
          <w:szCs w:val="24"/>
        </w:rPr>
      </w:pPr>
      <w:r w:rsidRPr="00870E76">
        <w:rPr>
          <w:rFonts w:ascii="Times New Roman" w:hAnsi="Times New Roman" w:cs="Times New Roman"/>
          <w:sz w:val="24"/>
          <w:szCs w:val="24"/>
        </w:rPr>
        <w:t>3. ОБ'ЄКТИ ПРИВАТИЗАЦІЇ</w:t>
      </w:r>
    </w:p>
    <w:p w14:paraId="4313B273" w14:textId="77777777" w:rsidR="00163908" w:rsidRDefault="00163908" w:rsidP="00163908">
      <w:pPr>
        <w:spacing w:after="0" w:line="240" w:lineRule="auto"/>
        <w:jc w:val="center"/>
        <w:rPr>
          <w:rFonts w:ascii="Times New Roman" w:hAnsi="Times New Roman" w:cs="Times New Roman"/>
          <w:sz w:val="24"/>
          <w:szCs w:val="24"/>
        </w:rPr>
      </w:pPr>
    </w:p>
    <w:p w14:paraId="65B1B2CD" w14:textId="77777777" w:rsidR="00163908" w:rsidRPr="00E9234E" w:rsidRDefault="00163908" w:rsidP="00163908">
      <w:pPr>
        <w:spacing w:after="0" w:line="240" w:lineRule="auto"/>
        <w:ind w:firstLine="708"/>
        <w:jc w:val="both"/>
        <w:rPr>
          <w:rFonts w:ascii="Times New Roman" w:hAnsi="Times New Roman" w:cs="Times New Roman"/>
          <w:sz w:val="26"/>
          <w:szCs w:val="26"/>
        </w:rPr>
      </w:pPr>
      <w:r w:rsidRPr="00E9234E">
        <w:rPr>
          <w:rFonts w:ascii="Times New Roman" w:hAnsi="Times New Roman" w:cs="Times New Roman"/>
          <w:sz w:val="26"/>
          <w:szCs w:val="26"/>
        </w:rPr>
        <w:t>3.1. До об’єктів комунальної власності, що підлягають приватизації, належать усі об’єкти комунальної власності, крім тих, приватизація яких прямо заборонена Законом України «Про приватизацію державного та комунального майна».</w:t>
      </w:r>
    </w:p>
    <w:p w14:paraId="6D25582F"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xml:space="preserve">           3.2. Об’єкти приватизації:</w:t>
      </w:r>
    </w:p>
    <w:p w14:paraId="4CB4EAA0"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1) єдині майнові комплекси комунальних підприємств, їх структурних підрозділів, у тому числі єдині майнові комплекси та їх структурні підрозділи, що передані в оренду, крім єдиних майнових комплексів  комунальних підприємств, що належать до об’єктів великої приватизації;</w:t>
      </w:r>
    </w:p>
    <w:p w14:paraId="5399D729" w14:textId="77777777" w:rsidR="00163908" w:rsidRPr="00E9234E" w:rsidRDefault="00163908" w:rsidP="00163908">
      <w:pPr>
        <w:spacing w:after="0" w:line="240" w:lineRule="auto"/>
        <w:jc w:val="both"/>
        <w:rPr>
          <w:rFonts w:ascii="Times New Roman" w:hAnsi="Times New Roman" w:cs="Times New Roman"/>
          <w:sz w:val="26"/>
          <w:szCs w:val="26"/>
        </w:rPr>
      </w:pPr>
    </w:p>
    <w:p w14:paraId="4FE03455"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2) окреме майно.</w:t>
      </w:r>
    </w:p>
    <w:p w14:paraId="6744850E"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xml:space="preserve">Окремим майном вважається рухоме та нерухоме комунальне майно (у тому числі будівлі, споруди, нежитлові приміщення), майно, що залишилося після закінчення процедури ліквідації комунальних підприємств, визнаних банкрутами; майно підприємств, що ліквідуються за рішенням органу, уповноваженого управляти комунальним майном; майно комунальних підприємств, що не були продані як єдині майнові комплекси; </w:t>
      </w:r>
    </w:p>
    <w:p w14:paraId="4AB164AB" w14:textId="77777777" w:rsidR="00163908" w:rsidRPr="00E9234E" w:rsidRDefault="00163908" w:rsidP="00163908">
      <w:pPr>
        <w:spacing w:after="0" w:line="240" w:lineRule="auto"/>
        <w:jc w:val="both"/>
        <w:rPr>
          <w:rFonts w:ascii="Times New Roman" w:hAnsi="Times New Roman" w:cs="Times New Roman"/>
          <w:sz w:val="26"/>
          <w:szCs w:val="26"/>
        </w:rPr>
      </w:pPr>
    </w:p>
    <w:p w14:paraId="126FD442"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3) об’єкти соціально-культурного призначення. До об’єктів соціально-культурного призначення належать об’єкти освіти, охорони здоров’я, культури, фізичної культури та спорту, туризму, мистецтва і преси, телебачення, радіомовлення, видавничої справи; санаторно-курортні заклади, будинки і табори відпочинку, профілакторії; інші об’єкти, призначені для задоволення соціальних та культурних потреб громадян незалежно від вартості майна; об’єкти соціально-культурного призначення, що не включені до статутного капіталу господарських товариств;</w:t>
      </w:r>
    </w:p>
    <w:p w14:paraId="672E9D2C" w14:textId="77777777" w:rsidR="00163908" w:rsidRDefault="00163908" w:rsidP="00163908">
      <w:pPr>
        <w:spacing w:after="0" w:line="240" w:lineRule="auto"/>
        <w:jc w:val="both"/>
        <w:rPr>
          <w:rFonts w:ascii="Times New Roman" w:hAnsi="Times New Roman" w:cs="Times New Roman"/>
          <w:sz w:val="26"/>
          <w:szCs w:val="26"/>
        </w:rPr>
      </w:pPr>
    </w:p>
    <w:p w14:paraId="02509FD8"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4) об’єкти незавершеного будівництва (будівлі, споруди, передавальні пристрої, які не введені в експлуатацію), законсервовані об’єкти;</w:t>
      </w:r>
    </w:p>
    <w:p w14:paraId="6A10C26F" w14:textId="77777777" w:rsidR="00163908" w:rsidRPr="00E9234E" w:rsidRDefault="00163908" w:rsidP="00163908">
      <w:pPr>
        <w:spacing w:after="0" w:line="240" w:lineRule="auto"/>
        <w:jc w:val="both"/>
        <w:rPr>
          <w:rFonts w:ascii="Times New Roman" w:hAnsi="Times New Roman" w:cs="Times New Roman"/>
          <w:sz w:val="26"/>
          <w:szCs w:val="26"/>
        </w:rPr>
      </w:pPr>
    </w:p>
    <w:p w14:paraId="20001989"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5)  інші об’єкти, що не належать до об’єктів великої приватизації.</w:t>
      </w:r>
    </w:p>
    <w:p w14:paraId="3EE054E4" w14:textId="77777777" w:rsidR="00163908" w:rsidRPr="00E9234E" w:rsidRDefault="00163908" w:rsidP="00163908">
      <w:pPr>
        <w:spacing w:after="0" w:line="240" w:lineRule="auto"/>
        <w:jc w:val="both"/>
        <w:rPr>
          <w:rFonts w:ascii="Times New Roman" w:hAnsi="Times New Roman" w:cs="Times New Roman"/>
          <w:sz w:val="26"/>
          <w:szCs w:val="26"/>
        </w:rPr>
      </w:pPr>
    </w:p>
    <w:p w14:paraId="3F258A8A" w14:textId="77777777" w:rsidR="00163908" w:rsidRPr="00E9234E" w:rsidRDefault="00163908" w:rsidP="00163908">
      <w:pPr>
        <w:spacing w:after="0" w:line="240" w:lineRule="auto"/>
        <w:ind w:firstLine="708"/>
        <w:jc w:val="both"/>
        <w:rPr>
          <w:rFonts w:ascii="Times New Roman" w:hAnsi="Times New Roman" w:cs="Times New Roman"/>
          <w:sz w:val="26"/>
          <w:szCs w:val="26"/>
        </w:rPr>
      </w:pPr>
      <w:r w:rsidRPr="00E9234E">
        <w:rPr>
          <w:rFonts w:ascii="Times New Roman" w:hAnsi="Times New Roman" w:cs="Times New Roman"/>
          <w:sz w:val="26"/>
          <w:szCs w:val="26"/>
        </w:rPr>
        <w:t>3.3. Перелік об’єктів комунальної власності, які можуть бути включені до переліку об’єктів, що підлягають приватизації, а також об’єктів, які не підлягають приватизації подається на розгляд сесії Шептицької  міської ради.</w:t>
      </w:r>
    </w:p>
    <w:p w14:paraId="1E40B690" w14:textId="77777777" w:rsidR="00163908" w:rsidRPr="00E9234E" w:rsidRDefault="00163908" w:rsidP="00163908">
      <w:pPr>
        <w:spacing w:after="0" w:line="240" w:lineRule="auto"/>
        <w:jc w:val="both"/>
        <w:rPr>
          <w:rFonts w:ascii="Times New Roman" w:hAnsi="Times New Roman" w:cs="Times New Roman"/>
          <w:sz w:val="26"/>
          <w:szCs w:val="26"/>
        </w:rPr>
      </w:pPr>
    </w:p>
    <w:p w14:paraId="33A87167" w14:textId="77777777" w:rsidR="00163908" w:rsidRPr="00E9234E" w:rsidRDefault="00163908" w:rsidP="00163908">
      <w:pPr>
        <w:spacing w:after="0" w:line="240" w:lineRule="auto"/>
        <w:ind w:firstLine="708"/>
        <w:jc w:val="both"/>
        <w:rPr>
          <w:rFonts w:ascii="Times New Roman" w:hAnsi="Times New Roman" w:cs="Times New Roman"/>
          <w:sz w:val="26"/>
          <w:szCs w:val="26"/>
        </w:rPr>
      </w:pPr>
      <w:r w:rsidRPr="00E9234E">
        <w:rPr>
          <w:rFonts w:ascii="Times New Roman" w:hAnsi="Times New Roman" w:cs="Times New Roman"/>
          <w:sz w:val="26"/>
          <w:szCs w:val="26"/>
        </w:rPr>
        <w:lastRenderedPageBreak/>
        <w:t>3.4. До об’єктів, що не підлягають приватизації, за рішенням Шептицької міської ради можуть включатися об’єкти, які мають важливе стратегічне значення для економіки та інфраструктури територіальної громади. Перелік об’єктів, що не підлягають приватизації, в тому числі, за пропозицією балансоутримувача, виноситься на розгляд сесії Шептицької міської ради.</w:t>
      </w:r>
    </w:p>
    <w:p w14:paraId="60135402" w14:textId="77777777" w:rsidR="00163908" w:rsidRDefault="00163908" w:rsidP="00163908">
      <w:pPr>
        <w:spacing w:after="0" w:line="240" w:lineRule="auto"/>
        <w:jc w:val="both"/>
        <w:rPr>
          <w:rFonts w:ascii="Times New Roman" w:hAnsi="Times New Roman" w:cs="Times New Roman"/>
          <w:sz w:val="24"/>
          <w:szCs w:val="24"/>
        </w:rPr>
      </w:pPr>
    </w:p>
    <w:p w14:paraId="608AB787" w14:textId="77777777" w:rsidR="00163908" w:rsidRPr="00870E76" w:rsidRDefault="00163908" w:rsidP="00163908">
      <w:pPr>
        <w:spacing w:after="0" w:line="240" w:lineRule="auto"/>
        <w:jc w:val="both"/>
        <w:rPr>
          <w:rFonts w:ascii="Times New Roman" w:hAnsi="Times New Roman" w:cs="Times New Roman"/>
          <w:sz w:val="24"/>
          <w:szCs w:val="24"/>
        </w:rPr>
      </w:pPr>
    </w:p>
    <w:p w14:paraId="44AF97F9" w14:textId="77777777" w:rsidR="00163908" w:rsidRDefault="00163908" w:rsidP="00163908">
      <w:pPr>
        <w:spacing w:after="0" w:line="240" w:lineRule="auto"/>
        <w:jc w:val="center"/>
        <w:rPr>
          <w:rFonts w:ascii="Times New Roman" w:hAnsi="Times New Roman" w:cs="Times New Roman"/>
          <w:sz w:val="24"/>
          <w:szCs w:val="24"/>
        </w:rPr>
      </w:pPr>
      <w:r w:rsidRPr="00870E76">
        <w:rPr>
          <w:rFonts w:ascii="Times New Roman" w:hAnsi="Times New Roman" w:cs="Times New Roman"/>
          <w:sz w:val="24"/>
          <w:szCs w:val="24"/>
        </w:rPr>
        <w:t xml:space="preserve">4. </w:t>
      </w:r>
      <w:r>
        <w:rPr>
          <w:rFonts w:ascii="Times New Roman" w:hAnsi="Times New Roman" w:cs="Times New Roman"/>
          <w:sz w:val="24"/>
          <w:szCs w:val="24"/>
        </w:rPr>
        <w:t>ПОРЯДОК І СПОСОБИ</w:t>
      </w:r>
      <w:r w:rsidRPr="00870E76">
        <w:rPr>
          <w:rFonts w:ascii="Times New Roman" w:hAnsi="Times New Roman" w:cs="Times New Roman"/>
          <w:sz w:val="24"/>
          <w:szCs w:val="24"/>
        </w:rPr>
        <w:t xml:space="preserve"> ПРИВАТИЗАЦІЇ</w:t>
      </w:r>
    </w:p>
    <w:p w14:paraId="1F6614CF" w14:textId="77777777" w:rsidR="00163908" w:rsidRDefault="00163908" w:rsidP="00163908">
      <w:pPr>
        <w:spacing w:after="0" w:line="240" w:lineRule="auto"/>
        <w:jc w:val="center"/>
        <w:rPr>
          <w:rFonts w:ascii="Times New Roman" w:hAnsi="Times New Roman" w:cs="Times New Roman"/>
          <w:sz w:val="24"/>
          <w:szCs w:val="24"/>
        </w:rPr>
      </w:pPr>
    </w:p>
    <w:p w14:paraId="2A390B83" w14:textId="77777777" w:rsidR="00163908" w:rsidRPr="00E9234E" w:rsidRDefault="00163908" w:rsidP="00163908">
      <w:pPr>
        <w:spacing w:after="0" w:line="240" w:lineRule="auto"/>
        <w:ind w:firstLine="708"/>
        <w:jc w:val="both"/>
        <w:rPr>
          <w:rFonts w:ascii="Times New Roman" w:hAnsi="Times New Roman" w:cs="Times New Roman"/>
          <w:sz w:val="26"/>
          <w:szCs w:val="26"/>
        </w:rPr>
      </w:pPr>
      <w:r w:rsidRPr="00E9234E">
        <w:rPr>
          <w:rFonts w:ascii="Times New Roman" w:hAnsi="Times New Roman" w:cs="Times New Roman"/>
          <w:sz w:val="26"/>
          <w:szCs w:val="26"/>
        </w:rPr>
        <w:t xml:space="preserve">4.1. </w:t>
      </w:r>
      <w:r w:rsidRPr="00DA0D7E">
        <w:rPr>
          <w:rFonts w:ascii="Times New Roman" w:hAnsi="Times New Roman" w:cs="Times New Roman"/>
          <w:sz w:val="26"/>
          <w:szCs w:val="26"/>
        </w:rPr>
        <w:t xml:space="preserve">Порядок приватизації комунального майна, яке </w:t>
      </w:r>
      <w:r>
        <w:rPr>
          <w:rFonts w:ascii="Times New Roman" w:eastAsia="Times New Roman" w:hAnsi="Times New Roman" w:cs="Times New Roman"/>
          <w:color w:val="000000"/>
          <w:sz w:val="26"/>
          <w:szCs w:val="26"/>
          <w:lang w:eastAsia="uk-UA" w:bidi="uk-UA"/>
        </w:rPr>
        <w:t xml:space="preserve">розташоване на адміністративній </w:t>
      </w:r>
      <w:r w:rsidRPr="00064271">
        <w:rPr>
          <w:rFonts w:ascii="Times New Roman" w:eastAsia="Times New Roman" w:hAnsi="Times New Roman" w:cs="Times New Roman"/>
          <w:color w:val="000000"/>
          <w:sz w:val="26"/>
          <w:szCs w:val="26"/>
          <w:lang w:eastAsia="uk-UA" w:bidi="uk-UA"/>
        </w:rPr>
        <w:t xml:space="preserve">території </w:t>
      </w:r>
      <w:r w:rsidRPr="00DA0D7E">
        <w:rPr>
          <w:rFonts w:ascii="Times New Roman" w:hAnsi="Times New Roman" w:cs="Times New Roman"/>
          <w:sz w:val="26"/>
          <w:szCs w:val="26"/>
        </w:rPr>
        <w:t>передбачає:</w:t>
      </w:r>
    </w:p>
    <w:p w14:paraId="697B70E9"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формування та затвердження переліку об’єктів комунальної власності, що підлягають  приватизації;</w:t>
      </w:r>
    </w:p>
    <w:p w14:paraId="3FA7900F"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опублікування даного переліку на офіційному сайті Шептицької міської ради та в електронній торговій системі;</w:t>
      </w:r>
    </w:p>
    <w:p w14:paraId="1A4E5B21" w14:textId="77777777" w:rsidR="00163908"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прийняття рішення про приватизацію об’єкта комунальної власності;</w:t>
      </w:r>
    </w:p>
    <w:p w14:paraId="4B0AC5FF" w14:textId="77777777" w:rsidR="00163908" w:rsidRPr="0091258B"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опублікування інформації про прийняття рішення про приватизацію об</w:t>
      </w:r>
      <w:r w:rsidRPr="0091258B">
        <w:rPr>
          <w:rFonts w:ascii="Times New Roman" w:hAnsi="Times New Roman" w:cs="Times New Roman"/>
          <w:sz w:val="26"/>
          <w:szCs w:val="26"/>
        </w:rPr>
        <w:t>’</w:t>
      </w:r>
      <w:r>
        <w:rPr>
          <w:rFonts w:ascii="Times New Roman" w:hAnsi="Times New Roman" w:cs="Times New Roman"/>
          <w:sz w:val="26"/>
          <w:szCs w:val="26"/>
        </w:rPr>
        <w:t>єкта;</w:t>
      </w:r>
    </w:p>
    <w:p w14:paraId="775AACA3" w14:textId="77777777" w:rsidR="00163908" w:rsidRDefault="00163908" w:rsidP="00163908">
      <w:pPr>
        <w:spacing w:after="0" w:line="240" w:lineRule="auto"/>
        <w:jc w:val="both"/>
        <w:rPr>
          <w:rFonts w:ascii="Times New Roman" w:hAnsi="Times New Roman" w:cs="Times New Roman"/>
          <w:sz w:val="26"/>
          <w:szCs w:val="26"/>
        </w:rPr>
      </w:pPr>
      <w:r w:rsidRPr="0019698C">
        <w:rPr>
          <w:rFonts w:ascii="Times New Roman" w:hAnsi="Times New Roman" w:cs="Times New Roman"/>
          <w:sz w:val="26"/>
          <w:szCs w:val="26"/>
        </w:rPr>
        <w:t>- проведення інвентаризації і оцінки;</w:t>
      </w:r>
    </w:p>
    <w:p w14:paraId="6C9DE3B8" w14:textId="77777777" w:rsidR="00163908"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проведення у випадках, передбачених законом, аудиту, екологічного аудиту об</w:t>
      </w:r>
      <w:r w:rsidRPr="0019698C">
        <w:rPr>
          <w:rFonts w:ascii="Times New Roman" w:hAnsi="Times New Roman" w:cs="Times New Roman"/>
          <w:sz w:val="26"/>
          <w:szCs w:val="26"/>
        </w:rPr>
        <w:t>’</w:t>
      </w:r>
      <w:r>
        <w:rPr>
          <w:rFonts w:ascii="Times New Roman" w:hAnsi="Times New Roman" w:cs="Times New Roman"/>
          <w:sz w:val="26"/>
          <w:szCs w:val="26"/>
        </w:rPr>
        <w:t>єкта, приватизації;</w:t>
      </w:r>
    </w:p>
    <w:p w14:paraId="00360973" w14:textId="77777777" w:rsidR="00163908"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перетворення комунального підприємства в господарське товариство у процесі приватизації у випадках, передбачених Законом;</w:t>
      </w:r>
    </w:p>
    <w:p w14:paraId="34154124" w14:textId="77777777" w:rsidR="00163908" w:rsidRPr="0019698C"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затвердження у випадках, передбачених Законом, умов продажу об</w:t>
      </w:r>
      <w:r w:rsidRPr="0019698C">
        <w:rPr>
          <w:rFonts w:ascii="Times New Roman" w:hAnsi="Times New Roman" w:cs="Times New Roman"/>
          <w:sz w:val="26"/>
          <w:szCs w:val="26"/>
        </w:rPr>
        <w:t>’</w:t>
      </w:r>
      <w:r>
        <w:rPr>
          <w:rFonts w:ascii="Times New Roman" w:hAnsi="Times New Roman" w:cs="Times New Roman"/>
          <w:sz w:val="26"/>
          <w:szCs w:val="26"/>
        </w:rPr>
        <w:t>єктів приватизації, розроблених аукціонною комісією;</w:t>
      </w:r>
    </w:p>
    <w:p w14:paraId="2E70DD0B"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xml:space="preserve">- </w:t>
      </w:r>
      <w:r w:rsidRPr="0019698C">
        <w:rPr>
          <w:rFonts w:ascii="Times New Roman" w:hAnsi="Times New Roman" w:cs="Times New Roman"/>
          <w:sz w:val="26"/>
          <w:szCs w:val="26"/>
        </w:rPr>
        <w:t>опублікування інформації</w:t>
      </w:r>
      <w:r w:rsidRPr="00E9234E">
        <w:rPr>
          <w:rFonts w:ascii="Times New Roman" w:hAnsi="Times New Roman" w:cs="Times New Roman"/>
          <w:sz w:val="26"/>
          <w:szCs w:val="26"/>
        </w:rPr>
        <w:t xml:space="preserve"> про умови продажу, в тому числі стартову ціну об’єкта приватизації;</w:t>
      </w:r>
    </w:p>
    <w:p w14:paraId="3ADCC47D" w14:textId="77777777" w:rsidR="00163908"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проведення аукціону, укладення договору купівлі-продажу;</w:t>
      </w:r>
    </w:p>
    <w:p w14:paraId="426AD2EA" w14:textId="77777777" w:rsidR="00163908"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укладення договору купівлі-продажу в разі приватизації об</w:t>
      </w:r>
      <w:r w:rsidRPr="0019698C">
        <w:rPr>
          <w:rFonts w:ascii="Times New Roman" w:hAnsi="Times New Roman" w:cs="Times New Roman"/>
          <w:sz w:val="26"/>
          <w:szCs w:val="26"/>
        </w:rPr>
        <w:t>’</w:t>
      </w:r>
      <w:r>
        <w:rPr>
          <w:rFonts w:ascii="Times New Roman" w:hAnsi="Times New Roman" w:cs="Times New Roman"/>
          <w:sz w:val="26"/>
          <w:szCs w:val="26"/>
        </w:rPr>
        <w:t>єкта шляхом викупу;</w:t>
      </w:r>
    </w:p>
    <w:p w14:paraId="172A3D3E" w14:textId="77777777" w:rsidR="00163908" w:rsidRPr="0019698C"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опублікування інформації про результати приватизації;</w:t>
      </w:r>
    </w:p>
    <w:p w14:paraId="4A7C2C05" w14:textId="77777777" w:rsidR="00163908" w:rsidRPr="00E9234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E9234E">
        <w:rPr>
          <w:rFonts w:ascii="Times New Roman" w:hAnsi="Times New Roman" w:cs="Times New Roman"/>
          <w:sz w:val="26"/>
          <w:szCs w:val="26"/>
        </w:rPr>
        <w:t>прийняття рішення про завершення приватизації (завершення відбувається з мом</w:t>
      </w:r>
      <w:r>
        <w:rPr>
          <w:rFonts w:ascii="Times New Roman" w:hAnsi="Times New Roman" w:cs="Times New Roman"/>
          <w:sz w:val="26"/>
          <w:szCs w:val="26"/>
        </w:rPr>
        <w:t>е</w:t>
      </w:r>
      <w:r w:rsidRPr="00E9234E">
        <w:rPr>
          <w:rFonts w:ascii="Times New Roman" w:hAnsi="Times New Roman" w:cs="Times New Roman"/>
          <w:sz w:val="26"/>
          <w:szCs w:val="26"/>
        </w:rPr>
        <w:t>нту продажу об’єкта нерухомого майна та реєстрації права власності на покупця і оформлюється рішенням відповідного органу приватизації).</w:t>
      </w:r>
    </w:p>
    <w:p w14:paraId="18B19402" w14:textId="77777777" w:rsidR="00163908" w:rsidRPr="00E9234E" w:rsidRDefault="00163908" w:rsidP="00163908">
      <w:pPr>
        <w:spacing w:after="0" w:line="240" w:lineRule="auto"/>
        <w:jc w:val="both"/>
        <w:rPr>
          <w:rFonts w:ascii="Times New Roman" w:hAnsi="Times New Roman" w:cs="Times New Roman"/>
          <w:sz w:val="26"/>
          <w:szCs w:val="26"/>
        </w:rPr>
      </w:pPr>
    </w:p>
    <w:p w14:paraId="6F87E28C" w14:textId="77777777" w:rsidR="00163908" w:rsidRPr="00E9234E" w:rsidRDefault="00163908" w:rsidP="00163908">
      <w:pPr>
        <w:spacing w:after="0" w:line="240" w:lineRule="auto"/>
        <w:ind w:firstLine="708"/>
        <w:jc w:val="both"/>
        <w:rPr>
          <w:rFonts w:ascii="Times New Roman" w:hAnsi="Times New Roman" w:cs="Times New Roman"/>
          <w:sz w:val="26"/>
          <w:szCs w:val="26"/>
        </w:rPr>
      </w:pPr>
      <w:r w:rsidRPr="00E9234E">
        <w:rPr>
          <w:rFonts w:ascii="Times New Roman" w:hAnsi="Times New Roman" w:cs="Times New Roman"/>
          <w:sz w:val="26"/>
          <w:szCs w:val="26"/>
        </w:rPr>
        <w:t xml:space="preserve">4.2. Приватизація </w:t>
      </w:r>
      <w:r>
        <w:rPr>
          <w:rFonts w:ascii="Times New Roman" w:hAnsi="Times New Roman" w:cs="Times New Roman"/>
          <w:sz w:val="26"/>
          <w:szCs w:val="26"/>
        </w:rPr>
        <w:t>об</w:t>
      </w:r>
      <w:r w:rsidRPr="00514B25">
        <w:rPr>
          <w:rFonts w:ascii="Times New Roman" w:hAnsi="Times New Roman" w:cs="Times New Roman"/>
          <w:sz w:val="26"/>
          <w:szCs w:val="26"/>
        </w:rPr>
        <w:t>’</w:t>
      </w:r>
      <w:r>
        <w:rPr>
          <w:rFonts w:ascii="Times New Roman" w:hAnsi="Times New Roman" w:cs="Times New Roman"/>
          <w:sz w:val="26"/>
          <w:szCs w:val="26"/>
        </w:rPr>
        <w:t xml:space="preserve">єктів </w:t>
      </w:r>
      <w:r w:rsidRPr="00E9234E">
        <w:rPr>
          <w:rFonts w:ascii="Times New Roman" w:hAnsi="Times New Roman" w:cs="Times New Roman"/>
          <w:sz w:val="26"/>
          <w:szCs w:val="26"/>
        </w:rPr>
        <w:t>комунально</w:t>
      </w:r>
      <w:r>
        <w:rPr>
          <w:rFonts w:ascii="Times New Roman" w:hAnsi="Times New Roman" w:cs="Times New Roman"/>
          <w:sz w:val="26"/>
          <w:szCs w:val="26"/>
        </w:rPr>
        <w:t>ї</w:t>
      </w:r>
      <w:r w:rsidRPr="00E9234E">
        <w:rPr>
          <w:rFonts w:ascii="Times New Roman" w:hAnsi="Times New Roman" w:cs="Times New Roman"/>
          <w:sz w:val="26"/>
          <w:szCs w:val="26"/>
        </w:rPr>
        <w:t xml:space="preserve"> </w:t>
      </w:r>
      <w:r>
        <w:rPr>
          <w:rFonts w:ascii="Times New Roman" w:hAnsi="Times New Roman" w:cs="Times New Roman"/>
          <w:sz w:val="26"/>
          <w:szCs w:val="26"/>
        </w:rPr>
        <w:t>власності</w:t>
      </w:r>
      <w:r w:rsidRPr="00E9234E">
        <w:rPr>
          <w:rFonts w:ascii="Times New Roman" w:hAnsi="Times New Roman" w:cs="Times New Roman"/>
          <w:sz w:val="26"/>
          <w:szCs w:val="26"/>
        </w:rPr>
        <w:t xml:space="preserve"> здійснюється шляхом:</w:t>
      </w:r>
    </w:p>
    <w:p w14:paraId="4B0AFC2F"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1) продажу об’єктів комунальної власності на аукціоні, у тому числі:</w:t>
      </w:r>
    </w:p>
    <w:p w14:paraId="7F79837E"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аукціоні з умовами;</w:t>
      </w:r>
    </w:p>
    <w:p w14:paraId="73B6729B"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аукціоні без умов;</w:t>
      </w:r>
    </w:p>
    <w:p w14:paraId="39578BA3"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аукціоні за методом покрокового зниження стартової ціни та подальшого подання цінових пропозицій;</w:t>
      </w:r>
    </w:p>
    <w:p w14:paraId="6E94B245"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аукці</w:t>
      </w:r>
      <w:r>
        <w:rPr>
          <w:rFonts w:ascii="Times New Roman" w:hAnsi="Times New Roman" w:cs="Times New Roman"/>
          <w:sz w:val="26"/>
          <w:szCs w:val="26"/>
        </w:rPr>
        <w:t>оні із зниженням стартової ціни.</w:t>
      </w:r>
    </w:p>
    <w:p w14:paraId="5987FAE6" w14:textId="77777777" w:rsidR="00163908" w:rsidRPr="00E9234E" w:rsidRDefault="00163908" w:rsidP="00163908">
      <w:pPr>
        <w:spacing w:after="0" w:line="240" w:lineRule="auto"/>
        <w:jc w:val="both"/>
        <w:rPr>
          <w:rFonts w:ascii="Times New Roman" w:hAnsi="Times New Roman" w:cs="Times New Roman"/>
          <w:sz w:val="26"/>
          <w:szCs w:val="26"/>
        </w:rPr>
      </w:pPr>
    </w:p>
    <w:p w14:paraId="50B130E1"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2) викупу об’єктів приватизації.</w:t>
      </w:r>
    </w:p>
    <w:p w14:paraId="38AD1416" w14:textId="77777777" w:rsidR="00163908" w:rsidRPr="00E9234E" w:rsidRDefault="00163908" w:rsidP="00163908">
      <w:pPr>
        <w:spacing w:after="0" w:line="240" w:lineRule="auto"/>
        <w:jc w:val="both"/>
        <w:rPr>
          <w:rFonts w:ascii="Times New Roman" w:hAnsi="Times New Roman" w:cs="Times New Roman"/>
          <w:sz w:val="26"/>
          <w:szCs w:val="26"/>
        </w:rPr>
      </w:pPr>
    </w:p>
    <w:p w14:paraId="62E85C7E" w14:textId="77777777" w:rsidR="00163908" w:rsidRPr="00DA0D7E" w:rsidRDefault="00163908" w:rsidP="00163908">
      <w:pPr>
        <w:spacing w:after="0" w:line="240" w:lineRule="auto"/>
        <w:ind w:firstLine="708"/>
        <w:jc w:val="both"/>
        <w:rPr>
          <w:rFonts w:ascii="Times New Roman" w:hAnsi="Times New Roman" w:cs="Times New Roman"/>
          <w:sz w:val="26"/>
          <w:szCs w:val="26"/>
        </w:rPr>
      </w:pPr>
      <w:r w:rsidRPr="00E9234E">
        <w:rPr>
          <w:rFonts w:ascii="Times New Roman" w:hAnsi="Times New Roman" w:cs="Times New Roman"/>
          <w:sz w:val="26"/>
          <w:szCs w:val="26"/>
        </w:rPr>
        <w:t>4.</w:t>
      </w:r>
      <w:r>
        <w:rPr>
          <w:rFonts w:ascii="Times New Roman" w:hAnsi="Times New Roman" w:cs="Times New Roman"/>
          <w:sz w:val="26"/>
          <w:szCs w:val="26"/>
        </w:rPr>
        <w:t>3</w:t>
      </w:r>
      <w:r w:rsidRPr="00E9234E">
        <w:rPr>
          <w:rFonts w:ascii="Times New Roman" w:hAnsi="Times New Roman" w:cs="Times New Roman"/>
          <w:sz w:val="26"/>
          <w:szCs w:val="26"/>
        </w:rPr>
        <w:t xml:space="preserve">. </w:t>
      </w:r>
      <w:r w:rsidRPr="00DA0D7E">
        <w:rPr>
          <w:rFonts w:ascii="Times New Roman" w:hAnsi="Times New Roman" w:cs="Times New Roman"/>
          <w:sz w:val="26"/>
          <w:szCs w:val="26"/>
        </w:rPr>
        <w:t>Продаж об’єктів малої приватизації</w:t>
      </w:r>
    </w:p>
    <w:p w14:paraId="07313913" w14:textId="77777777" w:rsidR="00163908" w:rsidRPr="00DA0D7E" w:rsidRDefault="00163908" w:rsidP="00163908">
      <w:pPr>
        <w:spacing w:after="0" w:line="240" w:lineRule="auto"/>
        <w:jc w:val="both"/>
        <w:rPr>
          <w:rFonts w:ascii="Times New Roman" w:hAnsi="Times New Roman" w:cs="Times New Roman"/>
          <w:sz w:val="26"/>
          <w:szCs w:val="26"/>
        </w:rPr>
      </w:pPr>
    </w:p>
    <w:p w14:paraId="06674594" w14:textId="77777777" w:rsidR="00163908" w:rsidRPr="00E9234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A0D7E">
        <w:rPr>
          <w:rFonts w:ascii="Times New Roman" w:hAnsi="Times New Roman" w:cs="Times New Roman"/>
          <w:sz w:val="26"/>
          <w:szCs w:val="26"/>
        </w:rPr>
        <w:t>4.3.1. Об’єкти малої приватизації продаються виключно на електронних аукціонах</w:t>
      </w:r>
      <w:r w:rsidRPr="00AA6072">
        <w:rPr>
          <w:rFonts w:ascii="Times New Roman" w:hAnsi="Times New Roman" w:cs="Times New Roman"/>
          <w:sz w:val="26"/>
          <w:szCs w:val="26"/>
        </w:rPr>
        <w:t>. Порядок проведення електронних аукціонів для продажу об’єктів малої приватизації та Порядок відбору операторів електронних майданчиків для організації проведення електронних аукціонів з продажу об’єктів малої приватизації, авторизації</w:t>
      </w:r>
      <w:r w:rsidRPr="00E9234E">
        <w:rPr>
          <w:rFonts w:ascii="Times New Roman" w:hAnsi="Times New Roman" w:cs="Times New Roman"/>
          <w:sz w:val="26"/>
          <w:szCs w:val="26"/>
        </w:rPr>
        <w:t xml:space="preserve"> </w:t>
      </w:r>
      <w:r w:rsidRPr="00E9234E">
        <w:rPr>
          <w:rFonts w:ascii="Times New Roman" w:hAnsi="Times New Roman" w:cs="Times New Roman"/>
          <w:sz w:val="26"/>
          <w:szCs w:val="26"/>
        </w:rPr>
        <w:lastRenderedPageBreak/>
        <w:t>електронних майданчиків, розмір та порядок сплати плати за участь, визначення переможця за результатами електронного аукціону, а також порядок визначення додаткових умов продажу затверджуються Кабінетом Міністрів України.</w:t>
      </w:r>
    </w:p>
    <w:p w14:paraId="42E4F0AB" w14:textId="77777777" w:rsidR="00163908" w:rsidRPr="00E9234E" w:rsidRDefault="00163908" w:rsidP="00163908">
      <w:pPr>
        <w:spacing w:after="0" w:line="240" w:lineRule="auto"/>
        <w:jc w:val="both"/>
        <w:rPr>
          <w:rFonts w:ascii="Times New Roman" w:hAnsi="Times New Roman" w:cs="Times New Roman"/>
          <w:sz w:val="26"/>
          <w:szCs w:val="26"/>
        </w:rPr>
      </w:pPr>
    </w:p>
    <w:p w14:paraId="63F1A8E9" w14:textId="77777777" w:rsidR="00163908" w:rsidRPr="00E9234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4.3.</w:t>
      </w:r>
      <w:r w:rsidRPr="00E9234E">
        <w:rPr>
          <w:rFonts w:ascii="Times New Roman" w:hAnsi="Times New Roman" w:cs="Times New Roman"/>
          <w:sz w:val="26"/>
          <w:szCs w:val="26"/>
        </w:rPr>
        <w:t>2. Електронний аукціон проводиться відповідно до договору, що укладається між організатором аукціону з операторами електронних майданчиків.</w:t>
      </w:r>
    </w:p>
    <w:p w14:paraId="48E9D5D9" w14:textId="77777777" w:rsidR="00163908" w:rsidRPr="00E9234E" w:rsidRDefault="00163908" w:rsidP="00163908">
      <w:pPr>
        <w:spacing w:after="0" w:line="240" w:lineRule="auto"/>
        <w:jc w:val="both"/>
        <w:rPr>
          <w:rFonts w:ascii="Times New Roman" w:hAnsi="Times New Roman" w:cs="Times New Roman"/>
          <w:sz w:val="26"/>
          <w:szCs w:val="26"/>
        </w:rPr>
      </w:pPr>
    </w:p>
    <w:p w14:paraId="4DBDD28D" w14:textId="77777777" w:rsidR="00163908" w:rsidRPr="00E9234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E9234E">
        <w:rPr>
          <w:rFonts w:ascii="Times New Roman" w:hAnsi="Times New Roman" w:cs="Times New Roman"/>
          <w:sz w:val="26"/>
          <w:szCs w:val="26"/>
        </w:rPr>
        <w:t>4.</w:t>
      </w:r>
      <w:r>
        <w:rPr>
          <w:rFonts w:ascii="Times New Roman" w:hAnsi="Times New Roman" w:cs="Times New Roman"/>
          <w:sz w:val="26"/>
          <w:szCs w:val="26"/>
        </w:rPr>
        <w:t>3</w:t>
      </w:r>
      <w:r w:rsidRPr="00E9234E">
        <w:rPr>
          <w:rFonts w:ascii="Times New Roman" w:hAnsi="Times New Roman" w:cs="Times New Roman"/>
          <w:sz w:val="26"/>
          <w:szCs w:val="26"/>
        </w:rPr>
        <w:t>.3. Відомості про учасників аукціону не підлягають розголошенню до завершення аукціону.</w:t>
      </w:r>
    </w:p>
    <w:p w14:paraId="06435A92" w14:textId="77777777" w:rsidR="00163908" w:rsidRPr="00E9234E" w:rsidRDefault="00163908" w:rsidP="00163908">
      <w:pPr>
        <w:spacing w:after="0" w:line="240" w:lineRule="auto"/>
        <w:jc w:val="both"/>
        <w:rPr>
          <w:rFonts w:ascii="Times New Roman" w:hAnsi="Times New Roman" w:cs="Times New Roman"/>
          <w:sz w:val="26"/>
          <w:szCs w:val="26"/>
        </w:rPr>
      </w:pPr>
    </w:p>
    <w:p w14:paraId="60F6435E" w14:textId="77777777" w:rsidR="00163908" w:rsidRPr="00DA0D7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E9234E">
        <w:rPr>
          <w:rFonts w:ascii="Times New Roman" w:hAnsi="Times New Roman" w:cs="Times New Roman"/>
          <w:sz w:val="26"/>
          <w:szCs w:val="26"/>
        </w:rPr>
        <w:t>4.</w:t>
      </w:r>
      <w:r>
        <w:rPr>
          <w:rFonts w:ascii="Times New Roman" w:hAnsi="Times New Roman" w:cs="Times New Roman"/>
          <w:sz w:val="26"/>
          <w:szCs w:val="26"/>
        </w:rPr>
        <w:t>3</w:t>
      </w:r>
      <w:r w:rsidRPr="00E9234E">
        <w:rPr>
          <w:rFonts w:ascii="Times New Roman" w:hAnsi="Times New Roman" w:cs="Times New Roman"/>
          <w:sz w:val="26"/>
          <w:szCs w:val="26"/>
        </w:rPr>
        <w:t xml:space="preserve">.4. Для продажу об’єктів </w:t>
      </w:r>
      <w:r w:rsidRPr="00DA0D7E">
        <w:rPr>
          <w:rFonts w:ascii="Times New Roman" w:hAnsi="Times New Roman" w:cs="Times New Roman"/>
          <w:sz w:val="26"/>
          <w:szCs w:val="26"/>
        </w:rPr>
        <w:t xml:space="preserve">малої приватизації, органом </w:t>
      </w:r>
      <w:r w:rsidRPr="007E5909">
        <w:rPr>
          <w:rFonts w:ascii="Times New Roman" w:hAnsi="Times New Roman" w:cs="Times New Roman"/>
          <w:sz w:val="26"/>
          <w:szCs w:val="26"/>
        </w:rPr>
        <w:t>приватизації протягом 10 робочих днів з дня прийняття рішення про приватизацію об’єкта</w:t>
      </w:r>
      <w:r w:rsidRPr="00DA0D7E">
        <w:rPr>
          <w:rFonts w:ascii="Times New Roman" w:hAnsi="Times New Roman" w:cs="Times New Roman"/>
          <w:sz w:val="26"/>
          <w:szCs w:val="26"/>
        </w:rPr>
        <w:t xml:space="preserve"> утворюється аукціонна комісія.</w:t>
      </w:r>
    </w:p>
    <w:p w14:paraId="62834D0E" w14:textId="77777777" w:rsidR="00163908" w:rsidRPr="00DA0D7E" w:rsidRDefault="00163908" w:rsidP="00163908">
      <w:pPr>
        <w:spacing w:after="0" w:line="240" w:lineRule="auto"/>
        <w:jc w:val="both"/>
        <w:rPr>
          <w:rFonts w:ascii="Times New Roman" w:hAnsi="Times New Roman" w:cs="Times New Roman"/>
          <w:sz w:val="26"/>
          <w:szCs w:val="26"/>
        </w:rPr>
      </w:pPr>
    </w:p>
    <w:p w14:paraId="622FFF1B" w14:textId="77777777" w:rsidR="00163908" w:rsidRPr="00DA0D7E" w:rsidRDefault="00163908" w:rsidP="00163908">
      <w:pPr>
        <w:spacing w:after="0" w:line="240" w:lineRule="auto"/>
        <w:jc w:val="both"/>
        <w:rPr>
          <w:rFonts w:ascii="Times New Roman" w:hAnsi="Times New Roman" w:cs="Times New Roman"/>
          <w:sz w:val="26"/>
          <w:szCs w:val="26"/>
        </w:rPr>
      </w:pPr>
      <w:r w:rsidRPr="00DA0D7E">
        <w:rPr>
          <w:rFonts w:ascii="Times New Roman" w:hAnsi="Times New Roman" w:cs="Times New Roman"/>
          <w:sz w:val="26"/>
          <w:szCs w:val="26"/>
        </w:rPr>
        <w:t>До складу аукціонної комісії входять не менш як п’ять осіб.</w:t>
      </w:r>
    </w:p>
    <w:p w14:paraId="665A93A9" w14:textId="77777777" w:rsidR="00163908" w:rsidRPr="00DA0D7E" w:rsidRDefault="00163908" w:rsidP="00163908">
      <w:pPr>
        <w:spacing w:after="0" w:line="240" w:lineRule="auto"/>
        <w:jc w:val="both"/>
        <w:rPr>
          <w:rFonts w:ascii="Times New Roman" w:hAnsi="Times New Roman" w:cs="Times New Roman"/>
          <w:sz w:val="26"/>
          <w:szCs w:val="26"/>
        </w:rPr>
      </w:pPr>
    </w:p>
    <w:p w14:paraId="3BDFA6F7" w14:textId="77777777" w:rsidR="00163908" w:rsidRPr="00DA0D7E" w:rsidRDefault="00163908" w:rsidP="00163908">
      <w:pPr>
        <w:spacing w:after="0" w:line="240" w:lineRule="auto"/>
        <w:jc w:val="both"/>
        <w:rPr>
          <w:rFonts w:ascii="Times New Roman" w:hAnsi="Times New Roman" w:cs="Times New Roman"/>
          <w:sz w:val="26"/>
          <w:szCs w:val="26"/>
        </w:rPr>
      </w:pPr>
      <w:r w:rsidRPr="00DA0D7E">
        <w:rPr>
          <w:rFonts w:ascii="Times New Roman" w:hAnsi="Times New Roman" w:cs="Times New Roman"/>
          <w:sz w:val="26"/>
          <w:szCs w:val="26"/>
        </w:rPr>
        <w:t>Аукціонна комісія розробляє умови продажу, що затверджуються органом приватизації.</w:t>
      </w:r>
    </w:p>
    <w:p w14:paraId="0E153324" w14:textId="77777777" w:rsidR="00163908" w:rsidRPr="00DA0D7E" w:rsidRDefault="00163908" w:rsidP="00163908">
      <w:pPr>
        <w:spacing w:after="0" w:line="240" w:lineRule="auto"/>
        <w:jc w:val="both"/>
        <w:rPr>
          <w:rFonts w:ascii="Times New Roman" w:hAnsi="Times New Roman" w:cs="Times New Roman"/>
          <w:sz w:val="26"/>
          <w:szCs w:val="26"/>
        </w:rPr>
      </w:pPr>
    </w:p>
    <w:p w14:paraId="5E57A4A6" w14:textId="77777777" w:rsidR="00163908" w:rsidRPr="00DA0D7E" w:rsidRDefault="00163908" w:rsidP="00163908">
      <w:pPr>
        <w:spacing w:after="0" w:line="240" w:lineRule="auto"/>
        <w:jc w:val="both"/>
        <w:rPr>
          <w:rFonts w:ascii="Times New Roman" w:hAnsi="Times New Roman" w:cs="Times New Roman"/>
          <w:sz w:val="26"/>
          <w:szCs w:val="26"/>
        </w:rPr>
      </w:pPr>
      <w:r w:rsidRPr="00DA0D7E">
        <w:rPr>
          <w:rFonts w:ascii="Times New Roman" w:hAnsi="Times New Roman" w:cs="Times New Roman"/>
          <w:sz w:val="26"/>
          <w:szCs w:val="26"/>
        </w:rPr>
        <w:t>Стартова ціна об’єкта комунальної власності визначається аукціонною комісією на рівні балансової вартості об’єкта (активів об’єкта) малої приватизації.</w:t>
      </w:r>
    </w:p>
    <w:p w14:paraId="63545376" w14:textId="77777777" w:rsidR="00163908" w:rsidRPr="00DA0D7E" w:rsidRDefault="00163908" w:rsidP="00163908">
      <w:pPr>
        <w:spacing w:after="0" w:line="240" w:lineRule="auto"/>
        <w:jc w:val="both"/>
        <w:rPr>
          <w:rFonts w:ascii="Times New Roman" w:hAnsi="Times New Roman" w:cs="Times New Roman"/>
          <w:sz w:val="26"/>
          <w:szCs w:val="26"/>
        </w:rPr>
      </w:pPr>
    </w:p>
    <w:p w14:paraId="3512C9EF" w14:textId="77777777" w:rsidR="00163908" w:rsidRPr="00DA0D7E" w:rsidRDefault="00163908" w:rsidP="00163908">
      <w:pPr>
        <w:spacing w:after="0" w:line="240" w:lineRule="auto"/>
        <w:jc w:val="both"/>
        <w:rPr>
          <w:rFonts w:ascii="Times New Roman" w:hAnsi="Times New Roman" w:cs="Times New Roman"/>
          <w:sz w:val="26"/>
          <w:szCs w:val="26"/>
        </w:rPr>
      </w:pPr>
      <w:r w:rsidRPr="00DA0D7E">
        <w:rPr>
          <w:rFonts w:ascii="Times New Roman" w:hAnsi="Times New Roman" w:cs="Times New Roman"/>
          <w:sz w:val="26"/>
          <w:szCs w:val="26"/>
        </w:rPr>
        <w:t>У разі відсутності балансової вартості об’єкта (активів об’єкта) малої приватизації така вартість встановлюється аукціонною комісією на підставі вартості, визначеної відповідно до Методики оцінки, що затверджується Кабінетом Міністрів України.</w:t>
      </w:r>
    </w:p>
    <w:p w14:paraId="2CD9972A" w14:textId="77777777" w:rsidR="00163908" w:rsidRPr="00DA0D7E" w:rsidRDefault="00163908" w:rsidP="00163908">
      <w:pPr>
        <w:spacing w:after="0" w:line="240" w:lineRule="auto"/>
        <w:jc w:val="both"/>
        <w:rPr>
          <w:rFonts w:ascii="Times New Roman" w:hAnsi="Times New Roman" w:cs="Times New Roman"/>
          <w:sz w:val="26"/>
          <w:szCs w:val="26"/>
        </w:rPr>
      </w:pPr>
    </w:p>
    <w:p w14:paraId="3288E8B8" w14:textId="77777777" w:rsidR="00163908" w:rsidRPr="00DA0D7E" w:rsidRDefault="00163908" w:rsidP="00163908">
      <w:pPr>
        <w:spacing w:after="0" w:line="240" w:lineRule="auto"/>
        <w:jc w:val="both"/>
        <w:rPr>
          <w:rFonts w:ascii="Times New Roman" w:hAnsi="Times New Roman" w:cs="Times New Roman"/>
          <w:sz w:val="26"/>
          <w:szCs w:val="26"/>
        </w:rPr>
      </w:pPr>
      <w:r w:rsidRPr="00DA0D7E">
        <w:rPr>
          <w:rFonts w:ascii="Times New Roman" w:hAnsi="Times New Roman" w:cs="Times New Roman"/>
          <w:sz w:val="26"/>
          <w:szCs w:val="26"/>
        </w:rPr>
        <w:t>Об’єкти соціально-культурного призначення приватизуються з умовою збереження профілю діяльності.</w:t>
      </w:r>
    </w:p>
    <w:p w14:paraId="4954B91A" w14:textId="77777777" w:rsidR="00163908" w:rsidRPr="00DA0D7E" w:rsidRDefault="00163908" w:rsidP="00163908">
      <w:pPr>
        <w:spacing w:after="0" w:line="240" w:lineRule="auto"/>
        <w:jc w:val="both"/>
        <w:rPr>
          <w:rFonts w:ascii="Times New Roman" w:hAnsi="Times New Roman" w:cs="Times New Roman"/>
          <w:sz w:val="26"/>
          <w:szCs w:val="26"/>
        </w:rPr>
      </w:pPr>
    </w:p>
    <w:p w14:paraId="524E079D" w14:textId="77777777" w:rsidR="00163908" w:rsidRPr="00DA0D7E" w:rsidRDefault="00163908" w:rsidP="00163908">
      <w:pPr>
        <w:spacing w:after="0" w:line="240" w:lineRule="auto"/>
        <w:jc w:val="both"/>
        <w:rPr>
          <w:rFonts w:ascii="Times New Roman" w:hAnsi="Times New Roman" w:cs="Times New Roman"/>
          <w:sz w:val="26"/>
          <w:szCs w:val="26"/>
        </w:rPr>
      </w:pPr>
      <w:r w:rsidRPr="00DA0D7E">
        <w:rPr>
          <w:rFonts w:ascii="Times New Roman" w:hAnsi="Times New Roman" w:cs="Times New Roman"/>
          <w:sz w:val="26"/>
          <w:szCs w:val="26"/>
        </w:rPr>
        <w:t xml:space="preserve">Після затвердження умов продажу органи приватизації не пізніш як </w:t>
      </w:r>
      <w:r w:rsidRPr="00CA1CC6">
        <w:rPr>
          <w:rFonts w:ascii="Times New Roman" w:hAnsi="Times New Roman" w:cs="Times New Roman"/>
          <w:sz w:val="26"/>
          <w:szCs w:val="26"/>
        </w:rPr>
        <w:t>через 5 робочих</w:t>
      </w:r>
      <w:r w:rsidRPr="00DA0D7E">
        <w:rPr>
          <w:rFonts w:ascii="Times New Roman" w:hAnsi="Times New Roman" w:cs="Times New Roman"/>
          <w:sz w:val="26"/>
          <w:szCs w:val="26"/>
        </w:rPr>
        <w:t xml:space="preserve"> днів публікують інформаційне повідомлення про приватизацію об’єкта комунальної власності на офіційному порталі Шептицької міської ради та в електронній торговій системі.</w:t>
      </w:r>
    </w:p>
    <w:p w14:paraId="168704D4" w14:textId="77777777" w:rsidR="00163908" w:rsidRPr="00DA0D7E" w:rsidRDefault="00163908" w:rsidP="00163908">
      <w:pPr>
        <w:spacing w:after="0" w:line="240" w:lineRule="auto"/>
        <w:jc w:val="both"/>
        <w:rPr>
          <w:rFonts w:ascii="Times New Roman" w:hAnsi="Times New Roman" w:cs="Times New Roman"/>
          <w:sz w:val="26"/>
          <w:szCs w:val="26"/>
        </w:rPr>
      </w:pPr>
    </w:p>
    <w:p w14:paraId="54D0F6FB" w14:textId="77777777" w:rsidR="00163908" w:rsidRPr="00DA0D7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A0D7E">
        <w:rPr>
          <w:rFonts w:ascii="Times New Roman" w:hAnsi="Times New Roman" w:cs="Times New Roman"/>
          <w:sz w:val="26"/>
          <w:szCs w:val="26"/>
        </w:rPr>
        <w:t>4.3.5. Аукціони з продажу об’єктів малої приватизації проводяться не раніше ніж через 20 днів, але не пізніше 25 днів після опублікування інформаційного повідомлення про приватизацію об’єктів малої приватизації.</w:t>
      </w:r>
    </w:p>
    <w:p w14:paraId="6F9FDD56" w14:textId="77777777" w:rsidR="00163908" w:rsidRPr="00E9234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Т</w:t>
      </w:r>
      <w:r w:rsidRPr="00DA0D7E">
        <w:rPr>
          <w:rFonts w:ascii="Times New Roman" w:hAnsi="Times New Roman" w:cs="Times New Roman"/>
          <w:sz w:val="26"/>
          <w:szCs w:val="26"/>
        </w:rPr>
        <w:t>имчасово, на період дії правового режиму воєнного стану аукціони з продажу об’єктів малої приватизації проводяться  не раніше п’яти робочих днів та не пізніше двадцяти робочих днів з дня опублікування інформаційного повідомлення про приватизацію об’єктів приватизації.</w:t>
      </w:r>
      <w:r w:rsidRPr="00E9234E">
        <w:rPr>
          <w:rFonts w:ascii="Times New Roman" w:hAnsi="Times New Roman" w:cs="Times New Roman"/>
          <w:sz w:val="26"/>
          <w:szCs w:val="26"/>
        </w:rPr>
        <w:t xml:space="preserve">   </w:t>
      </w:r>
    </w:p>
    <w:p w14:paraId="62FB2A7F" w14:textId="77777777" w:rsidR="00163908" w:rsidRPr="00E9234E" w:rsidRDefault="00163908" w:rsidP="00163908">
      <w:pPr>
        <w:spacing w:after="0" w:line="240" w:lineRule="auto"/>
        <w:jc w:val="both"/>
        <w:rPr>
          <w:rFonts w:ascii="Times New Roman" w:hAnsi="Times New Roman" w:cs="Times New Roman"/>
          <w:sz w:val="26"/>
          <w:szCs w:val="26"/>
        </w:rPr>
      </w:pPr>
    </w:p>
    <w:p w14:paraId="589A2686" w14:textId="77777777" w:rsidR="00163908" w:rsidRPr="00E9234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4.3</w:t>
      </w:r>
      <w:r w:rsidRPr="00E9234E">
        <w:rPr>
          <w:rFonts w:ascii="Times New Roman" w:hAnsi="Times New Roman" w:cs="Times New Roman"/>
          <w:sz w:val="26"/>
          <w:szCs w:val="26"/>
        </w:rPr>
        <w:t>.6. Протокол про результати електронного аукціону формується та оприлюднюється електронною торговою системою автоматично в день завершення аукціону в електронній формі.</w:t>
      </w:r>
    </w:p>
    <w:p w14:paraId="2CC4BB19" w14:textId="77777777" w:rsidR="00163908" w:rsidRPr="00E9234E" w:rsidRDefault="00163908" w:rsidP="00163908">
      <w:pPr>
        <w:spacing w:after="0" w:line="240" w:lineRule="auto"/>
        <w:jc w:val="both"/>
        <w:rPr>
          <w:rFonts w:ascii="Times New Roman" w:hAnsi="Times New Roman" w:cs="Times New Roman"/>
          <w:sz w:val="26"/>
          <w:szCs w:val="26"/>
        </w:rPr>
      </w:pPr>
    </w:p>
    <w:p w14:paraId="124A6E73"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xml:space="preserve">У разі відмови переможця аукціону від підписання протоколу аукціону або від укладення договору купівлі-продажу, що підтверджується відповідним актом, </w:t>
      </w:r>
      <w:r w:rsidRPr="00E9234E">
        <w:rPr>
          <w:rFonts w:ascii="Times New Roman" w:hAnsi="Times New Roman" w:cs="Times New Roman"/>
          <w:sz w:val="26"/>
          <w:szCs w:val="26"/>
        </w:rPr>
        <w:lastRenderedPageBreak/>
        <w:t>електронною торговою системою автоматично формується та оприлюднюється новий протокол аукціону.</w:t>
      </w:r>
    </w:p>
    <w:p w14:paraId="4C7BE660" w14:textId="77777777" w:rsidR="00163908" w:rsidRPr="00E9234E" w:rsidRDefault="00163908" w:rsidP="00163908">
      <w:pPr>
        <w:spacing w:after="0" w:line="240" w:lineRule="auto"/>
        <w:jc w:val="both"/>
        <w:rPr>
          <w:rFonts w:ascii="Times New Roman" w:hAnsi="Times New Roman" w:cs="Times New Roman"/>
          <w:sz w:val="26"/>
          <w:szCs w:val="26"/>
        </w:rPr>
      </w:pPr>
    </w:p>
    <w:p w14:paraId="4841DE58"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Переможець аукціону, який відмовився від підписання протоколу аукціону або договору купівлі-продажу, позбавляється права на участь у подальших аукціонах з продажу того самого об’єкта.</w:t>
      </w:r>
    </w:p>
    <w:p w14:paraId="21FBBE45" w14:textId="77777777" w:rsidR="00163908" w:rsidRPr="00E9234E" w:rsidRDefault="00163908" w:rsidP="00163908">
      <w:pPr>
        <w:spacing w:after="0" w:line="240" w:lineRule="auto"/>
        <w:jc w:val="both"/>
        <w:rPr>
          <w:rFonts w:ascii="Times New Roman" w:hAnsi="Times New Roman" w:cs="Times New Roman"/>
          <w:sz w:val="26"/>
          <w:szCs w:val="26"/>
        </w:rPr>
      </w:pPr>
    </w:p>
    <w:p w14:paraId="51BF30E9" w14:textId="77777777" w:rsidR="00163908" w:rsidRPr="00E9234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E9234E">
        <w:rPr>
          <w:rFonts w:ascii="Times New Roman" w:hAnsi="Times New Roman" w:cs="Times New Roman"/>
          <w:sz w:val="26"/>
          <w:szCs w:val="26"/>
        </w:rPr>
        <w:t>4.</w:t>
      </w:r>
      <w:r>
        <w:rPr>
          <w:rFonts w:ascii="Times New Roman" w:hAnsi="Times New Roman" w:cs="Times New Roman"/>
          <w:sz w:val="26"/>
          <w:szCs w:val="26"/>
        </w:rPr>
        <w:t>3</w:t>
      </w:r>
      <w:r w:rsidRPr="00E9234E">
        <w:rPr>
          <w:rFonts w:ascii="Times New Roman" w:hAnsi="Times New Roman" w:cs="Times New Roman"/>
          <w:sz w:val="26"/>
          <w:szCs w:val="26"/>
        </w:rPr>
        <w:t xml:space="preserve">.7. Після закінчення аукціону сплачений потенційними покупцями гарантійний внесок </w:t>
      </w:r>
      <w:r>
        <w:rPr>
          <w:rFonts w:ascii="Times New Roman" w:hAnsi="Times New Roman" w:cs="Times New Roman"/>
          <w:sz w:val="26"/>
          <w:szCs w:val="26"/>
        </w:rPr>
        <w:t xml:space="preserve"> </w:t>
      </w:r>
      <w:r w:rsidRPr="00E9234E">
        <w:rPr>
          <w:rFonts w:ascii="Times New Roman" w:hAnsi="Times New Roman" w:cs="Times New Roman"/>
          <w:sz w:val="26"/>
          <w:szCs w:val="26"/>
        </w:rPr>
        <w:t xml:space="preserve">повертається </w:t>
      </w:r>
      <w:r>
        <w:rPr>
          <w:rFonts w:ascii="Times New Roman" w:hAnsi="Times New Roman" w:cs="Times New Roman"/>
          <w:sz w:val="26"/>
          <w:szCs w:val="26"/>
        </w:rPr>
        <w:t xml:space="preserve"> </w:t>
      </w:r>
      <w:r w:rsidRPr="00E9234E">
        <w:rPr>
          <w:rFonts w:ascii="Times New Roman" w:hAnsi="Times New Roman" w:cs="Times New Roman"/>
          <w:sz w:val="26"/>
          <w:szCs w:val="26"/>
        </w:rPr>
        <w:t xml:space="preserve">потенційним покупцям, які </w:t>
      </w:r>
      <w:r>
        <w:rPr>
          <w:rFonts w:ascii="Times New Roman" w:hAnsi="Times New Roman" w:cs="Times New Roman"/>
          <w:sz w:val="26"/>
          <w:szCs w:val="26"/>
        </w:rPr>
        <w:t xml:space="preserve"> </w:t>
      </w:r>
      <w:r w:rsidRPr="00E9234E">
        <w:rPr>
          <w:rFonts w:ascii="Times New Roman" w:hAnsi="Times New Roman" w:cs="Times New Roman"/>
          <w:sz w:val="26"/>
          <w:szCs w:val="26"/>
        </w:rPr>
        <w:t xml:space="preserve">не </w:t>
      </w:r>
      <w:r>
        <w:rPr>
          <w:rFonts w:ascii="Times New Roman" w:hAnsi="Times New Roman" w:cs="Times New Roman"/>
          <w:sz w:val="26"/>
          <w:szCs w:val="26"/>
        </w:rPr>
        <w:t xml:space="preserve"> </w:t>
      </w:r>
      <w:r w:rsidRPr="00E9234E">
        <w:rPr>
          <w:rFonts w:ascii="Times New Roman" w:hAnsi="Times New Roman" w:cs="Times New Roman"/>
          <w:sz w:val="26"/>
          <w:szCs w:val="26"/>
        </w:rPr>
        <w:t>стали</w:t>
      </w:r>
      <w:r>
        <w:rPr>
          <w:rFonts w:ascii="Times New Roman" w:hAnsi="Times New Roman" w:cs="Times New Roman"/>
          <w:sz w:val="26"/>
          <w:szCs w:val="26"/>
        </w:rPr>
        <w:t xml:space="preserve"> </w:t>
      </w:r>
      <w:r w:rsidRPr="00E9234E">
        <w:rPr>
          <w:rFonts w:ascii="Times New Roman" w:hAnsi="Times New Roman" w:cs="Times New Roman"/>
          <w:sz w:val="26"/>
          <w:szCs w:val="26"/>
        </w:rPr>
        <w:t xml:space="preserve"> переможцями</w:t>
      </w:r>
      <w:r>
        <w:rPr>
          <w:rFonts w:ascii="Times New Roman" w:hAnsi="Times New Roman" w:cs="Times New Roman"/>
          <w:sz w:val="26"/>
          <w:szCs w:val="26"/>
        </w:rPr>
        <w:t xml:space="preserve"> </w:t>
      </w:r>
      <w:r w:rsidRPr="00E9234E">
        <w:rPr>
          <w:rFonts w:ascii="Times New Roman" w:hAnsi="Times New Roman" w:cs="Times New Roman"/>
          <w:sz w:val="26"/>
          <w:szCs w:val="26"/>
        </w:rPr>
        <w:t xml:space="preserve"> аукціону,</w:t>
      </w:r>
      <w:r>
        <w:rPr>
          <w:rFonts w:ascii="Times New Roman" w:hAnsi="Times New Roman" w:cs="Times New Roman"/>
          <w:sz w:val="26"/>
          <w:szCs w:val="26"/>
        </w:rPr>
        <w:t xml:space="preserve"> </w:t>
      </w:r>
      <w:r w:rsidRPr="00E9234E">
        <w:rPr>
          <w:rFonts w:ascii="Times New Roman" w:hAnsi="Times New Roman" w:cs="Times New Roman"/>
          <w:sz w:val="26"/>
          <w:szCs w:val="26"/>
        </w:rPr>
        <w:t>у строк, що не перевищує 10 робочих днів із дня затвердження протоколу аукціону органом приватизації.</w:t>
      </w:r>
    </w:p>
    <w:p w14:paraId="2EC43E4D" w14:textId="77777777" w:rsidR="00163908" w:rsidRPr="00E9234E" w:rsidRDefault="00163908" w:rsidP="00163908">
      <w:pPr>
        <w:spacing w:after="0" w:line="240" w:lineRule="auto"/>
        <w:jc w:val="both"/>
        <w:rPr>
          <w:rFonts w:ascii="Times New Roman" w:hAnsi="Times New Roman" w:cs="Times New Roman"/>
          <w:sz w:val="26"/>
          <w:szCs w:val="26"/>
        </w:rPr>
      </w:pPr>
    </w:p>
    <w:p w14:paraId="3996D9C7"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У разі відмови переможця аукціону від підписання протоколу аукціону або відмови переможця аукціону від укладення договору купівлі-продажу гарантійний внесок йому не повертається .</w:t>
      </w:r>
    </w:p>
    <w:p w14:paraId="6B2D7DE8" w14:textId="77777777" w:rsidR="00163908" w:rsidRPr="00E9234E" w:rsidRDefault="00163908" w:rsidP="00163908">
      <w:pPr>
        <w:spacing w:after="0" w:line="240" w:lineRule="auto"/>
        <w:jc w:val="both"/>
        <w:rPr>
          <w:rFonts w:ascii="Times New Roman" w:hAnsi="Times New Roman" w:cs="Times New Roman"/>
          <w:sz w:val="26"/>
          <w:szCs w:val="26"/>
        </w:rPr>
      </w:pPr>
    </w:p>
    <w:p w14:paraId="4B442C96"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Покупцеві, який придбав об’єкт приватизації та підписав договір купівлі-продажу, зазначені грошові кошти зараховуються під час розрахунку за придбаний об’єкт приватизації.</w:t>
      </w:r>
    </w:p>
    <w:p w14:paraId="116F4159" w14:textId="77777777" w:rsidR="00163908" w:rsidRPr="00E9234E" w:rsidRDefault="00163908" w:rsidP="00163908">
      <w:pPr>
        <w:spacing w:after="0" w:line="240" w:lineRule="auto"/>
        <w:jc w:val="both"/>
        <w:rPr>
          <w:rFonts w:ascii="Times New Roman" w:hAnsi="Times New Roman" w:cs="Times New Roman"/>
          <w:sz w:val="26"/>
          <w:szCs w:val="26"/>
        </w:rPr>
      </w:pPr>
    </w:p>
    <w:p w14:paraId="742AB86A" w14:textId="77777777" w:rsidR="00163908" w:rsidRPr="00E9234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E9234E">
        <w:rPr>
          <w:rFonts w:ascii="Times New Roman" w:hAnsi="Times New Roman" w:cs="Times New Roman"/>
          <w:sz w:val="26"/>
          <w:szCs w:val="26"/>
        </w:rPr>
        <w:t>4.</w:t>
      </w:r>
      <w:r>
        <w:rPr>
          <w:rFonts w:ascii="Times New Roman" w:hAnsi="Times New Roman" w:cs="Times New Roman"/>
          <w:sz w:val="26"/>
          <w:szCs w:val="26"/>
        </w:rPr>
        <w:t>3</w:t>
      </w:r>
      <w:r w:rsidRPr="00E9234E">
        <w:rPr>
          <w:rFonts w:ascii="Times New Roman" w:hAnsi="Times New Roman" w:cs="Times New Roman"/>
          <w:sz w:val="26"/>
          <w:szCs w:val="26"/>
        </w:rPr>
        <w:t>.8. Продаж об’єктів на аукціоні, крім аукціону за методом покрокового зниження стартової ціни та подальшого подання цінових пропозицій, здійснюється за наявності не менше двох учасників аукціону та вважається таким, що відбувся, у разі здійснення на аукціоні не менше одного кроку аукціону на підвищення стартової ціни.</w:t>
      </w:r>
    </w:p>
    <w:p w14:paraId="25F1A67B" w14:textId="77777777" w:rsidR="00163908" w:rsidRPr="00E9234E" w:rsidRDefault="00163908" w:rsidP="00163908">
      <w:pPr>
        <w:spacing w:after="0" w:line="240" w:lineRule="auto"/>
        <w:jc w:val="both"/>
        <w:rPr>
          <w:rFonts w:ascii="Times New Roman" w:hAnsi="Times New Roman" w:cs="Times New Roman"/>
          <w:sz w:val="26"/>
          <w:szCs w:val="26"/>
        </w:rPr>
      </w:pPr>
    </w:p>
    <w:p w14:paraId="428C8CC8"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У разі якщо для участі в аукціоні подано заяву на участь в аукціоні від одного покупця, аукціон визнається таким, що не відбувся, а орган приватизації приймає рішення про приватизацію зазначеного об’єкта шляхом викупу безпосередньо такому покупцеві за запропонованою ним ціною, але не нижче стартової ціни.</w:t>
      </w:r>
    </w:p>
    <w:p w14:paraId="2501B52A" w14:textId="77777777" w:rsidR="00163908" w:rsidRPr="00E9234E" w:rsidRDefault="00163908" w:rsidP="00163908">
      <w:pPr>
        <w:spacing w:after="0" w:line="240" w:lineRule="auto"/>
        <w:jc w:val="both"/>
        <w:rPr>
          <w:rFonts w:ascii="Times New Roman" w:hAnsi="Times New Roman" w:cs="Times New Roman"/>
          <w:sz w:val="26"/>
          <w:szCs w:val="26"/>
        </w:rPr>
      </w:pPr>
    </w:p>
    <w:p w14:paraId="4D8FE44C" w14:textId="77777777" w:rsidR="00163908" w:rsidRPr="00E9234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93381E">
        <w:rPr>
          <w:rFonts w:ascii="Times New Roman" w:hAnsi="Times New Roman" w:cs="Times New Roman"/>
          <w:sz w:val="26"/>
          <w:szCs w:val="26"/>
        </w:rPr>
        <w:t>4.3.9. У разі якщо об’єкт, який пропонувався для продажу на аукціоні, не продано, крім випадку, передбаченого п.4.3.8, проводиться повторний аукціон із зниженням стартової ціни на 50 відсотків.</w:t>
      </w:r>
    </w:p>
    <w:p w14:paraId="243621DC" w14:textId="77777777" w:rsidR="00163908" w:rsidRPr="00E9234E" w:rsidRDefault="00163908" w:rsidP="00163908">
      <w:pPr>
        <w:spacing w:after="0" w:line="240" w:lineRule="auto"/>
        <w:jc w:val="both"/>
        <w:rPr>
          <w:rFonts w:ascii="Times New Roman" w:hAnsi="Times New Roman" w:cs="Times New Roman"/>
          <w:sz w:val="26"/>
          <w:szCs w:val="26"/>
        </w:rPr>
      </w:pPr>
    </w:p>
    <w:p w14:paraId="4BBDBE20" w14:textId="77777777" w:rsidR="00163908" w:rsidRPr="00E9234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BD33C5">
        <w:rPr>
          <w:rFonts w:ascii="Times New Roman" w:hAnsi="Times New Roman" w:cs="Times New Roman"/>
          <w:sz w:val="26"/>
          <w:szCs w:val="26"/>
        </w:rPr>
        <w:t>4.3.10. Якщо повторний аукціон зі зниженням стартової ціни визнається таким, що не відбувся, у разі якщо для участі у такому аукціоні подано заяву на участь від одного покупця, то орган приватизації приймає рішення про приватизацію зазначеного об’єкта шляхом викупу безпосередньо такому покупцеві за запропонованою ним ціною, але не нижче стартової ціни, з урахуванням зниження стартової ціни відповідно до п.4.3.9.</w:t>
      </w:r>
    </w:p>
    <w:p w14:paraId="4933BD39" w14:textId="77777777" w:rsidR="00163908" w:rsidRPr="00E9234E" w:rsidRDefault="00163908" w:rsidP="00163908">
      <w:pPr>
        <w:spacing w:after="0" w:line="240" w:lineRule="auto"/>
        <w:jc w:val="both"/>
        <w:rPr>
          <w:rFonts w:ascii="Times New Roman" w:hAnsi="Times New Roman" w:cs="Times New Roman"/>
          <w:sz w:val="26"/>
          <w:szCs w:val="26"/>
        </w:rPr>
      </w:pPr>
    </w:p>
    <w:p w14:paraId="60EF0740" w14:textId="77777777" w:rsidR="00163908" w:rsidRPr="00E9234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E9234E">
        <w:rPr>
          <w:rFonts w:ascii="Times New Roman" w:hAnsi="Times New Roman" w:cs="Times New Roman"/>
          <w:sz w:val="26"/>
          <w:szCs w:val="26"/>
        </w:rPr>
        <w:t>4.</w:t>
      </w:r>
      <w:r>
        <w:rPr>
          <w:rFonts w:ascii="Times New Roman" w:hAnsi="Times New Roman" w:cs="Times New Roman"/>
          <w:sz w:val="26"/>
          <w:szCs w:val="26"/>
        </w:rPr>
        <w:t>3</w:t>
      </w:r>
      <w:r w:rsidRPr="00E9234E">
        <w:rPr>
          <w:rFonts w:ascii="Times New Roman" w:hAnsi="Times New Roman" w:cs="Times New Roman"/>
          <w:sz w:val="26"/>
          <w:szCs w:val="26"/>
        </w:rPr>
        <w:t>.11. У разі якщо об’єкт приватизації не продано в порядку, передбаченому п.4.</w:t>
      </w:r>
      <w:r>
        <w:rPr>
          <w:rFonts w:ascii="Times New Roman" w:hAnsi="Times New Roman" w:cs="Times New Roman"/>
          <w:sz w:val="26"/>
          <w:szCs w:val="26"/>
        </w:rPr>
        <w:t>3</w:t>
      </w:r>
      <w:r w:rsidRPr="00E9234E">
        <w:rPr>
          <w:rFonts w:ascii="Times New Roman" w:hAnsi="Times New Roman" w:cs="Times New Roman"/>
          <w:sz w:val="26"/>
          <w:szCs w:val="26"/>
        </w:rPr>
        <w:t>.8 - п.4.</w:t>
      </w:r>
      <w:r>
        <w:rPr>
          <w:rFonts w:ascii="Times New Roman" w:hAnsi="Times New Roman" w:cs="Times New Roman"/>
          <w:sz w:val="26"/>
          <w:szCs w:val="26"/>
        </w:rPr>
        <w:t>3</w:t>
      </w:r>
      <w:r w:rsidRPr="00E9234E">
        <w:rPr>
          <w:rFonts w:ascii="Times New Roman" w:hAnsi="Times New Roman" w:cs="Times New Roman"/>
          <w:sz w:val="26"/>
          <w:szCs w:val="26"/>
        </w:rPr>
        <w:t>.10, проводиться аукціон за методом покрокового зниження стартової ціни та подальшого подання цінових пропозицій зі зниженням стартової ціни</w:t>
      </w:r>
      <w:r>
        <w:rPr>
          <w:rFonts w:ascii="Times New Roman" w:hAnsi="Times New Roman" w:cs="Times New Roman"/>
          <w:sz w:val="26"/>
          <w:szCs w:val="26"/>
        </w:rPr>
        <w:t>, визначеної згідно з правилами, встановленими статтею 22 Закону України «Про приватизацію державного і комунального майна»</w:t>
      </w:r>
      <w:r w:rsidRPr="00E9234E">
        <w:rPr>
          <w:rFonts w:ascii="Times New Roman" w:hAnsi="Times New Roman" w:cs="Times New Roman"/>
          <w:sz w:val="26"/>
          <w:szCs w:val="26"/>
        </w:rPr>
        <w:t xml:space="preserve"> на 50 відсотків.</w:t>
      </w:r>
    </w:p>
    <w:p w14:paraId="4CF61065" w14:textId="77777777" w:rsidR="00163908" w:rsidRPr="00E9234E" w:rsidRDefault="00163908" w:rsidP="00163908">
      <w:pPr>
        <w:spacing w:after="0" w:line="240" w:lineRule="auto"/>
        <w:jc w:val="both"/>
        <w:rPr>
          <w:rFonts w:ascii="Times New Roman" w:hAnsi="Times New Roman" w:cs="Times New Roman"/>
          <w:sz w:val="26"/>
          <w:szCs w:val="26"/>
        </w:rPr>
      </w:pPr>
    </w:p>
    <w:p w14:paraId="16DFCCFC"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lastRenderedPageBreak/>
        <w:t>Продаж об’єктів на аукціоні за методом покрокового зниження стартової ціни та подання цінових пропозицій здійснюються за наявності не менш як одного учасника аукціону.</w:t>
      </w:r>
    </w:p>
    <w:p w14:paraId="22C78E4E" w14:textId="77777777" w:rsidR="00163908" w:rsidRPr="00E9234E" w:rsidRDefault="00163908" w:rsidP="00163908">
      <w:pPr>
        <w:spacing w:after="0" w:line="240" w:lineRule="auto"/>
        <w:jc w:val="both"/>
        <w:rPr>
          <w:rFonts w:ascii="Times New Roman" w:hAnsi="Times New Roman" w:cs="Times New Roman"/>
          <w:sz w:val="26"/>
          <w:szCs w:val="26"/>
        </w:rPr>
      </w:pPr>
    </w:p>
    <w:p w14:paraId="5CAB06FF" w14:textId="77777777" w:rsidR="00163908" w:rsidRPr="00E9234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E9234E">
        <w:rPr>
          <w:rFonts w:ascii="Times New Roman" w:hAnsi="Times New Roman" w:cs="Times New Roman"/>
          <w:sz w:val="26"/>
          <w:szCs w:val="26"/>
        </w:rPr>
        <w:t>4.</w:t>
      </w:r>
      <w:r>
        <w:rPr>
          <w:rFonts w:ascii="Times New Roman" w:hAnsi="Times New Roman" w:cs="Times New Roman"/>
          <w:sz w:val="26"/>
          <w:szCs w:val="26"/>
        </w:rPr>
        <w:t>3</w:t>
      </w:r>
      <w:r w:rsidRPr="00E9234E">
        <w:rPr>
          <w:rFonts w:ascii="Times New Roman" w:hAnsi="Times New Roman" w:cs="Times New Roman"/>
          <w:sz w:val="26"/>
          <w:szCs w:val="26"/>
        </w:rPr>
        <w:t>.12. До проведення першого аукціону з продажу об’єкта малої приватизації аукціонна комісія одночасно встановлює стартові ціни та умови продажу об’єкта малої приватизації на аукці</w:t>
      </w:r>
      <w:r>
        <w:rPr>
          <w:rFonts w:ascii="Times New Roman" w:hAnsi="Times New Roman" w:cs="Times New Roman"/>
          <w:sz w:val="26"/>
          <w:szCs w:val="26"/>
        </w:rPr>
        <w:t>онах, передбачених п.4.3.8 - п.4.3</w:t>
      </w:r>
      <w:r w:rsidRPr="00E9234E">
        <w:rPr>
          <w:rFonts w:ascii="Times New Roman" w:hAnsi="Times New Roman" w:cs="Times New Roman"/>
          <w:sz w:val="26"/>
          <w:szCs w:val="26"/>
        </w:rPr>
        <w:t>.11.</w:t>
      </w:r>
    </w:p>
    <w:p w14:paraId="28385B7A" w14:textId="77777777" w:rsidR="00163908" w:rsidRPr="00E9234E" w:rsidRDefault="00163908" w:rsidP="00163908">
      <w:pPr>
        <w:spacing w:after="0" w:line="240" w:lineRule="auto"/>
        <w:jc w:val="both"/>
        <w:rPr>
          <w:rFonts w:ascii="Times New Roman" w:hAnsi="Times New Roman" w:cs="Times New Roman"/>
          <w:sz w:val="26"/>
          <w:szCs w:val="26"/>
        </w:rPr>
      </w:pPr>
    </w:p>
    <w:p w14:paraId="151A0DF2" w14:textId="77777777" w:rsidR="00163908"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4.3</w:t>
      </w:r>
      <w:r w:rsidRPr="00E9234E">
        <w:rPr>
          <w:rFonts w:ascii="Times New Roman" w:hAnsi="Times New Roman" w:cs="Times New Roman"/>
          <w:sz w:val="26"/>
          <w:szCs w:val="26"/>
        </w:rPr>
        <w:t>.13. У випадку, якщо аукціон визнаний таким, що не відбувся, або відсутнє</w:t>
      </w:r>
      <w:r>
        <w:rPr>
          <w:rFonts w:ascii="Times New Roman" w:hAnsi="Times New Roman" w:cs="Times New Roman"/>
          <w:sz w:val="26"/>
          <w:szCs w:val="26"/>
        </w:rPr>
        <w:t xml:space="preserve">                </w:t>
      </w:r>
      <w:r w:rsidRPr="00E9234E">
        <w:rPr>
          <w:rFonts w:ascii="Times New Roman" w:hAnsi="Times New Roman" w:cs="Times New Roman"/>
          <w:sz w:val="26"/>
          <w:szCs w:val="26"/>
        </w:rPr>
        <w:t xml:space="preserve"> рішення </w:t>
      </w:r>
      <w:r>
        <w:rPr>
          <w:rFonts w:ascii="Times New Roman" w:hAnsi="Times New Roman" w:cs="Times New Roman"/>
          <w:sz w:val="26"/>
          <w:szCs w:val="26"/>
        </w:rPr>
        <w:t>о</w:t>
      </w:r>
      <w:r w:rsidRPr="00E9234E">
        <w:rPr>
          <w:rFonts w:ascii="Times New Roman" w:hAnsi="Times New Roman" w:cs="Times New Roman"/>
          <w:sz w:val="26"/>
          <w:szCs w:val="26"/>
        </w:rPr>
        <w:t xml:space="preserve">ргану </w:t>
      </w:r>
      <w:r>
        <w:rPr>
          <w:rFonts w:ascii="Times New Roman" w:hAnsi="Times New Roman" w:cs="Times New Roman"/>
          <w:sz w:val="26"/>
          <w:szCs w:val="26"/>
        </w:rPr>
        <w:t xml:space="preserve"> </w:t>
      </w:r>
      <w:r w:rsidRPr="00E9234E">
        <w:rPr>
          <w:rFonts w:ascii="Times New Roman" w:hAnsi="Times New Roman" w:cs="Times New Roman"/>
          <w:sz w:val="26"/>
          <w:szCs w:val="26"/>
        </w:rPr>
        <w:t xml:space="preserve">приватизації </w:t>
      </w:r>
      <w:r>
        <w:rPr>
          <w:rFonts w:ascii="Times New Roman" w:hAnsi="Times New Roman" w:cs="Times New Roman"/>
          <w:sz w:val="26"/>
          <w:szCs w:val="26"/>
        </w:rPr>
        <w:t xml:space="preserve"> </w:t>
      </w:r>
      <w:r w:rsidRPr="00E9234E">
        <w:rPr>
          <w:rFonts w:ascii="Times New Roman" w:hAnsi="Times New Roman" w:cs="Times New Roman"/>
          <w:sz w:val="26"/>
          <w:szCs w:val="26"/>
        </w:rPr>
        <w:t>щодо</w:t>
      </w:r>
      <w:r>
        <w:rPr>
          <w:rFonts w:ascii="Times New Roman" w:hAnsi="Times New Roman" w:cs="Times New Roman"/>
          <w:sz w:val="26"/>
          <w:szCs w:val="26"/>
        </w:rPr>
        <w:t xml:space="preserve"> </w:t>
      </w:r>
      <w:r w:rsidRPr="00E9234E">
        <w:rPr>
          <w:rFonts w:ascii="Times New Roman" w:hAnsi="Times New Roman" w:cs="Times New Roman"/>
          <w:sz w:val="26"/>
          <w:szCs w:val="26"/>
        </w:rPr>
        <w:t xml:space="preserve"> вику</w:t>
      </w:r>
      <w:r>
        <w:rPr>
          <w:rFonts w:ascii="Times New Roman" w:hAnsi="Times New Roman" w:cs="Times New Roman"/>
          <w:sz w:val="26"/>
          <w:szCs w:val="26"/>
        </w:rPr>
        <w:t>пу,  прийняте  відповідно  до  п.4.3.8 і п.4.3</w:t>
      </w:r>
      <w:r w:rsidRPr="00E9234E">
        <w:rPr>
          <w:rFonts w:ascii="Times New Roman" w:hAnsi="Times New Roman" w:cs="Times New Roman"/>
          <w:sz w:val="26"/>
          <w:szCs w:val="26"/>
        </w:rPr>
        <w:t>.10,</w:t>
      </w:r>
      <w:r>
        <w:rPr>
          <w:rFonts w:ascii="Times New Roman" w:hAnsi="Times New Roman" w:cs="Times New Roman"/>
          <w:sz w:val="26"/>
          <w:szCs w:val="26"/>
        </w:rPr>
        <w:t xml:space="preserve">  </w:t>
      </w:r>
    </w:p>
    <w:p w14:paraId="2395C05A"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xml:space="preserve">електронна торгова система </w:t>
      </w:r>
      <w:r w:rsidRPr="00FF0FA0">
        <w:rPr>
          <w:rFonts w:ascii="Times New Roman" w:hAnsi="Times New Roman" w:cs="Times New Roman"/>
          <w:sz w:val="26"/>
          <w:szCs w:val="26"/>
        </w:rPr>
        <w:t>протягом одного робочого дня</w:t>
      </w:r>
      <w:r w:rsidRPr="00E9234E">
        <w:rPr>
          <w:rFonts w:ascii="Times New Roman" w:hAnsi="Times New Roman" w:cs="Times New Roman"/>
          <w:sz w:val="26"/>
          <w:szCs w:val="26"/>
        </w:rPr>
        <w:t xml:space="preserve"> з дати формування відповідного протоколу аукціону автоматично оголошує новий аукціон, включаючи дату його проведення.</w:t>
      </w:r>
    </w:p>
    <w:p w14:paraId="43010274" w14:textId="77777777" w:rsidR="00163908" w:rsidRPr="00E9234E" w:rsidRDefault="00163908" w:rsidP="00163908">
      <w:pPr>
        <w:spacing w:after="0" w:line="240" w:lineRule="auto"/>
        <w:jc w:val="both"/>
        <w:rPr>
          <w:rFonts w:ascii="Times New Roman" w:hAnsi="Times New Roman" w:cs="Times New Roman"/>
          <w:sz w:val="26"/>
          <w:szCs w:val="26"/>
        </w:rPr>
      </w:pPr>
    </w:p>
    <w:p w14:paraId="18C7FA1A" w14:textId="77777777" w:rsidR="00163908" w:rsidRPr="00E9234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4.3</w:t>
      </w:r>
      <w:r w:rsidRPr="00E9234E">
        <w:rPr>
          <w:rFonts w:ascii="Times New Roman" w:hAnsi="Times New Roman" w:cs="Times New Roman"/>
          <w:sz w:val="26"/>
          <w:szCs w:val="26"/>
        </w:rPr>
        <w:t>.14. До заяви на участь у приватизації об’єкта малої приватизації подаються:</w:t>
      </w:r>
    </w:p>
    <w:p w14:paraId="4AD288BE" w14:textId="77777777" w:rsidR="00163908" w:rsidRPr="00E9234E" w:rsidRDefault="00163908" w:rsidP="00163908">
      <w:pPr>
        <w:spacing w:after="0" w:line="240" w:lineRule="auto"/>
        <w:jc w:val="both"/>
        <w:rPr>
          <w:rFonts w:ascii="Times New Roman" w:hAnsi="Times New Roman" w:cs="Times New Roman"/>
          <w:sz w:val="26"/>
          <w:szCs w:val="26"/>
        </w:rPr>
      </w:pPr>
    </w:p>
    <w:p w14:paraId="09D4BDF0"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1) для потенційних покупців - фізичних осіб - громадян України - копія паспорта громадянина України;</w:t>
      </w:r>
    </w:p>
    <w:p w14:paraId="41875CA8" w14:textId="77777777" w:rsidR="00163908" w:rsidRPr="00E9234E" w:rsidRDefault="00163908" w:rsidP="00163908">
      <w:pPr>
        <w:spacing w:after="0" w:line="240" w:lineRule="auto"/>
        <w:jc w:val="both"/>
        <w:rPr>
          <w:rFonts w:ascii="Times New Roman" w:hAnsi="Times New Roman" w:cs="Times New Roman"/>
          <w:sz w:val="26"/>
          <w:szCs w:val="26"/>
        </w:rPr>
      </w:pPr>
    </w:p>
    <w:p w14:paraId="00FA62EA"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2) для іноземних громадян - копія документа, що посвідчує особу;</w:t>
      </w:r>
    </w:p>
    <w:p w14:paraId="20B1623B" w14:textId="77777777" w:rsidR="00163908" w:rsidRPr="00E9234E" w:rsidRDefault="00163908" w:rsidP="00163908">
      <w:pPr>
        <w:spacing w:after="0" w:line="240" w:lineRule="auto"/>
        <w:jc w:val="both"/>
        <w:rPr>
          <w:rFonts w:ascii="Times New Roman" w:hAnsi="Times New Roman" w:cs="Times New Roman"/>
          <w:sz w:val="26"/>
          <w:szCs w:val="26"/>
        </w:rPr>
      </w:pPr>
    </w:p>
    <w:p w14:paraId="50124641"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3) для потенційних покупців - юридичних осіб:</w:t>
      </w:r>
    </w:p>
    <w:p w14:paraId="681E0244" w14:textId="77777777" w:rsidR="00163908" w:rsidRPr="00E9234E" w:rsidRDefault="00163908" w:rsidP="00163908">
      <w:pPr>
        <w:spacing w:after="0" w:line="240" w:lineRule="auto"/>
        <w:jc w:val="both"/>
        <w:rPr>
          <w:rFonts w:ascii="Times New Roman" w:hAnsi="Times New Roman" w:cs="Times New Roman"/>
          <w:sz w:val="26"/>
          <w:szCs w:val="26"/>
        </w:rPr>
      </w:pPr>
    </w:p>
    <w:p w14:paraId="6249DA58"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витяг з Єдиного державного реєстру юридичних осіб, фізичних осіб - підприємців та громадських формувань України - для юридичних осіб - резидентів;</w:t>
      </w:r>
    </w:p>
    <w:p w14:paraId="464A5489" w14:textId="77777777" w:rsidR="00163908" w:rsidRPr="00E9234E" w:rsidRDefault="00163908" w:rsidP="00163908">
      <w:pPr>
        <w:spacing w:after="0" w:line="240" w:lineRule="auto"/>
        <w:jc w:val="both"/>
        <w:rPr>
          <w:rFonts w:ascii="Times New Roman" w:hAnsi="Times New Roman" w:cs="Times New Roman"/>
          <w:sz w:val="26"/>
          <w:szCs w:val="26"/>
        </w:rPr>
      </w:pPr>
    </w:p>
    <w:p w14:paraId="2C99DB32" w14:textId="77777777" w:rsidR="00163908"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документ про реєстрацію у державі її місцезнаходження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 - для юридичних осіб - нерезидентів;</w:t>
      </w:r>
    </w:p>
    <w:p w14:paraId="257AD552" w14:textId="77777777" w:rsidR="00163908" w:rsidRDefault="00163908" w:rsidP="00163908">
      <w:pPr>
        <w:spacing w:after="0" w:line="240" w:lineRule="auto"/>
        <w:jc w:val="both"/>
        <w:rPr>
          <w:rFonts w:ascii="Times New Roman" w:hAnsi="Times New Roman" w:cs="Times New Roman"/>
          <w:sz w:val="26"/>
          <w:szCs w:val="26"/>
        </w:rPr>
      </w:pPr>
    </w:p>
    <w:p w14:paraId="7456818E" w14:textId="77777777" w:rsidR="00163908" w:rsidRPr="00E9234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інформація про кінцевого </w:t>
      </w:r>
      <w:proofErr w:type="spellStart"/>
      <w:r>
        <w:rPr>
          <w:rFonts w:ascii="Times New Roman" w:hAnsi="Times New Roman" w:cs="Times New Roman"/>
          <w:sz w:val="26"/>
          <w:szCs w:val="26"/>
        </w:rPr>
        <w:t>бенефіціарного</w:t>
      </w:r>
      <w:proofErr w:type="spellEnd"/>
      <w:r>
        <w:rPr>
          <w:rFonts w:ascii="Times New Roman" w:hAnsi="Times New Roman" w:cs="Times New Roman"/>
          <w:sz w:val="26"/>
          <w:szCs w:val="26"/>
        </w:rPr>
        <w:t xml:space="preserve"> власника. Якщо особа не має кінцевого власника, зазначається інформація про відсутність кінцевого </w:t>
      </w:r>
      <w:proofErr w:type="spellStart"/>
      <w:r>
        <w:rPr>
          <w:rFonts w:ascii="Times New Roman" w:hAnsi="Times New Roman" w:cs="Times New Roman"/>
          <w:sz w:val="26"/>
          <w:szCs w:val="26"/>
        </w:rPr>
        <w:t>бенефіціарного</w:t>
      </w:r>
      <w:proofErr w:type="spellEnd"/>
      <w:r>
        <w:rPr>
          <w:rFonts w:ascii="Times New Roman" w:hAnsi="Times New Roman" w:cs="Times New Roman"/>
          <w:sz w:val="26"/>
          <w:szCs w:val="26"/>
        </w:rPr>
        <w:t xml:space="preserve"> власника і про причину його відсутності;</w:t>
      </w:r>
    </w:p>
    <w:p w14:paraId="35B50B77" w14:textId="77777777" w:rsidR="00163908" w:rsidRPr="00E9234E" w:rsidRDefault="00163908" w:rsidP="00163908">
      <w:pPr>
        <w:spacing w:after="0" w:line="240" w:lineRule="auto"/>
        <w:jc w:val="both"/>
        <w:rPr>
          <w:rFonts w:ascii="Times New Roman" w:hAnsi="Times New Roman" w:cs="Times New Roman"/>
          <w:sz w:val="26"/>
          <w:szCs w:val="26"/>
        </w:rPr>
      </w:pPr>
    </w:p>
    <w:p w14:paraId="7D8596D7"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остання річна або квартальна фінансова звітність;</w:t>
      </w:r>
    </w:p>
    <w:p w14:paraId="08F8A24E" w14:textId="77777777" w:rsidR="00163908" w:rsidRPr="00E9234E" w:rsidRDefault="00163908" w:rsidP="00163908">
      <w:pPr>
        <w:spacing w:after="0" w:line="240" w:lineRule="auto"/>
        <w:jc w:val="both"/>
        <w:rPr>
          <w:rFonts w:ascii="Times New Roman" w:hAnsi="Times New Roman" w:cs="Times New Roman"/>
          <w:sz w:val="26"/>
          <w:szCs w:val="26"/>
        </w:rPr>
      </w:pPr>
    </w:p>
    <w:p w14:paraId="457748E7"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xml:space="preserve">4) документ, що підтверджує сплату реєстраційного внеску, а також документ, що підтверджує сплату гарантійного внеску в розмірі 20 відсотків стартової ціни з рахунка потенційного покупця, відкритого в українському  </w:t>
      </w:r>
      <w:r>
        <w:rPr>
          <w:rFonts w:ascii="Times New Roman" w:hAnsi="Times New Roman" w:cs="Times New Roman"/>
          <w:sz w:val="26"/>
          <w:szCs w:val="26"/>
        </w:rPr>
        <w:t xml:space="preserve">або іноземному </w:t>
      </w:r>
      <w:r w:rsidRPr="00E9234E">
        <w:rPr>
          <w:rFonts w:ascii="Times New Roman" w:hAnsi="Times New Roman" w:cs="Times New Roman"/>
          <w:sz w:val="26"/>
          <w:szCs w:val="26"/>
        </w:rPr>
        <w:t>банку</w:t>
      </w:r>
      <w:r>
        <w:rPr>
          <w:rFonts w:ascii="Times New Roman" w:hAnsi="Times New Roman" w:cs="Times New Roman"/>
          <w:sz w:val="26"/>
          <w:szCs w:val="26"/>
        </w:rPr>
        <w:t xml:space="preserve"> (крім банків держав, внесених </w:t>
      </w:r>
      <w:r>
        <w:rPr>
          <w:rFonts w:ascii="Times New Roman" w:hAnsi="Times New Roman" w:cs="Times New Roman"/>
          <w:sz w:val="26"/>
          <w:szCs w:val="26"/>
          <w:lang w:val="en-US"/>
        </w:rPr>
        <w:t>FATF</w:t>
      </w:r>
      <w:r>
        <w:rPr>
          <w:rFonts w:ascii="Times New Roman" w:hAnsi="Times New Roman" w:cs="Times New Roman"/>
          <w:sz w:val="26"/>
          <w:szCs w:val="26"/>
        </w:rPr>
        <w:t xml:space="preserve"> до списку держав, що не співпрацюють у сфері протидії відмиванню доходів, одержаних злочинним шляхом)</w:t>
      </w:r>
      <w:r w:rsidRPr="00E9234E">
        <w:rPr>
          <w:rFonts w:ascii="Times New Roman" w:hAnsi="Times New Roman" w:cs="Times New Roman"/>
          <w:sz w:val="26"/>
          <w:szCs w:val="26"/>
        </w:rPr>
        <w:t>, на рахунок оператора електронного майданчика, через який подається заява на участь у приватизації.</w:t>
      </w:r>
    </w:p>
    <w:p w14:paraId="0C349319" w14:textId="77777777" w:rsidR="00163908" w:rsidRPr="00E9234E" w:rsidRDefault="00163908" w:rsidP="00163908">
      <w:pPr>
        <w:spacing w:after="0" w:line="240" w:lineRule="auto"/>
        <w:jc w:val="both"/>
        <w:rPr>
          <w:rFonts w:ascii="Times New Roman" w:hAnsi="Times New Roman" w:cs="Times New Roman"/>
          <w:sz w:val="26"/>
          <w:szCs w:val="26"/>
        </w:rPr>
      </w:pPr>
    </w:p>
    <w:p w14:paraId="57FBDD01" w14:textId="77777777" w:rsidR="00163908" w:rsidRPr="00E9234E" w:rsidRDefault="00163908" w:rsidP="00163908">
      <w:pPr>
        <w:spacing w:after="0" w:line="240" w:lineRule="auto"/>
        <w:jc w:val="both"/>
        <w:rPr>
          <w:rFonts w:ascii="Times New Roman" w:hAnsi="Times New Roman" w:cs="Times New Roman"/>
          <w:sz w:val="26"/>
          <w:szCs w:val="26"/>
        </w:rPr>
      </w:pPr>
      <w:r w:rsidRPr="004D0E0C">
        <w:rPr>
          <w:rFonts w:ascii="Times New Roman" w:hAnsi="Times New Roman" w:cs="Times New Roman"/>
          <w:sz w:val="26"/>
          <w:szCs w:val="26"/>
        </w:rPr>
        <w:t>Оператор електронного майданчика перераховує на рахунок місцевого  бюджету суми сплачених потенційними покупцями реєстраційних внесків протягом п’яти календарних днів з дня затвердження протоколу аукціону.</w:t>
      </w:r>
    </w:p>
    <w:p w14:paraId="745A4EAB" w14:textId="77777777" w:rsidR="00163908" w:rsidRPr="00E9234E" w:rsidRDefault="00163908" w:rsidP="00163908">
      <w:pPr>
        <w:spacing w:after="0" w:line="240" w:lineRule="auto"/>
        <w:jc w:val="both"/>
        <w:rPr>
          <w:rFonts w:ascii="Times New Roman" w:hAnsi="Times New Roman" w:cs="Times New Roman"/>
          <w:sz w:val="26"/>
          <w:szCs w:val="26"/>
        </w:rPr>
      </w:pPr>
    </w:p>
    <w:p w14:paraId="4788F81F"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lastRenderedPageBreak/>
        <w:t>5) письмова згода потенційного покупця щодо взяття на себе зобов’язань, визначених умовами продажу.</w:t>
      </w:r>
    </w:p>
    <w:p w14:paraId="6CA39CCB" w14:textId="77777777" w:rsidR="00163908" w:rsidRPr="00E9234E" w:rsidRDefault="00163908" w:rsidP="00163908">
      <w:pPr>
        <w:spacing w:after="0" w:line="240" w:lineRule="auto"/>
        <w:jc w:val="both"/>
        <w:rPr>
          <w:rFonts w:ascii="Times New Roman" w:hAnsi="Times New Roman" w:cs="Times New Roman"/>
          <w:sz w:val="26"/>
          <w:szCs w:val="26"/>
        </w:rPr>
      </w:pPr>
    </w:p>
    <w:p w14:paraId="5BC30849"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Організатор аукціону з продажу об’єкта малої приватизації не має права витребувати від потенційного покупця інші документи і відомості.</w:t>
      </w:r>
    </w:p>
    <w:p w14:paraId="6421D220" w14:textId="77777777" w:rsidR="00163908" w:rsidRPr="00E9234E" w:rsidRDefault="00163908" w:rsidP="00163908">
      <w:pPr>
        <w:spacing w:after="0" w:line="240" w:lineRule="auto"/>
        <w:jc w:val="both"/>
        <w:rPr>
          <w:rFonts w:ascii="Times New Roman" w:hAnsi="Times New Roman" w:cs="Times New Roman"/>
          <w:sz w:val="26"/>
          <w:szCs w:val="26"/>
        </w:rPr>
      </w:pPr>
    </w:p>
    <w:p w14:paraId="00870E44"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Орган приватизації з продажу об’єкта малої приватизації не затверджує протокол електронних торгів, не укладає договір купівлі-продажу за результатами продажу на аукціоні чи застосування процедури викупу із потенційним покупцем, який:</w:t>
      </w:r>
    </w:p>
    <w:p w14:paraId="583AE4C0" w14:textId="77777777" w:rsidR="00163908" w:rsidRPr="00E9234E" w:rsidRDefault="00163908" w:rsidP="00163908">
      <w:pPr>
        <w:spacing w:after="0" w:line="240" w:lineRule="auto"/>
        <w:jc w:val="both"/>
        <w:rPr>
          <w:rFonts w:ascii="Times New Roman" w:hAnsi="Times New Roman" w:cs="Times New Roman"/>
          <w:sz w:val="26"/>
          <w:szCs w:val="26"/>
        </w:rPr>
      </w:pPr>
    </w:p>
    <w:p w14:paraId="66666D5E" w14:textId="77777777" w:rsidR="00163908"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xml:space="preserve">- не відповідає вимогам статті 8  Закону України «Про приватизацію державного і комунального майна»; </w:t>
      </w:r>
    </w:p>
    <w:p w14:paraId="027EAFBB" w14:textId="77777777" w:rsidR="00163908" w:rsidRPr="00E9234E" w:rsidRDefault="00163908" w:rsidP="00163908">
      <w:pPr>
        <w:spacing w:after="0" w:line="240" w:lineRule="auto"/>
        <w:jc w:val="both"/>
        <w:rPr>
          <w:rFonts w:ascii="Times New Roman" w:hAnsi="Times New Roman" w:cs="Times New Roman"/>
          <w:sz w:val="26"/>
          <w:szCs w:val="26"/>
        </w:rPr>
      </w:pPr>
    </w:p>
    <w:p w14:paraId="512840B8" w14:textId="77777777" w:rsidR="00163908" w:rsidRPr="00E9234E" w:rsidRDefault="00163908" w:rsidP="00163908">
      <w:pPr>
        <w:spacing w:after="0" w:line="240" w:lineRule="auto"/>
        <w:jc w:val="both"/>
        <w:rPr>
          <w:rFonts w:ascii="Times New Roman" w:hAnsi="Times New Roman" w:cs="Times New Roman"/>
          <w:sz w:val="26"/>
          <w:szCs w:val="26"/>
        </w:rPr>
      </w:pPr>
    </w:p>
    <w:p w14:paraId="1047BDFF" w14:textId="77777777" w:rsidR="00163908"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не подав документи або відомості, обов’язкове подання яких передбачено цим Положенням або чинним на момент проведення аукціону законодавством України.</w:t>
      </w:r>
    </w:p>
    <w:p w14:paraId="2B50A060" w14:textId="77777777" w:rsidR="00163908" w:rsidRPr="00E9234E" w:rsidRDefault="00163908" w:rsidP="00163908">
      <w:pPr>
        <w:spacing w:after="0" w:line="240" w:lineRule="auto"/>
        <w:jc w:val="both"/>
        <w:rPr>
          <w:rFonts w:ascii="Times New Roman" w:hAnsi="Times New Roman" w:cs="Times New Roman"/>
          <w:sz w:val="26"/>
          <w:szCs w:val="26"/>
        </w:rPr>
      </w:pPr>
    </w:p>
    <w:p w14:paraId="4F255A51" w14:textId="77777777" w:rsidR="00163908"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подав неправдиві відомості про себе.</w:t>
      </w:r>
    </w:p>
    <w:p w14:paraId="6706AE4A" w14:textId="77777777" w:rsidR="00163908" w:rsidRDefault="00163908" w:rsidP="00163908">
      <w:pPr>
        <w:spacing w:after="0" w:line="240" w:lineRule="auto"/>
        <w:jc w:val="both"/>
        <w:rPr>
          <w:rFonts w:ascii="Times New Roman" w:hAnsi="Times New Roman" w:cs="Times New Roman"/>
          <w:sz w:val="26"/>
          <w:szCs w:val="26"/>
        </w:rPr>
      </w:pPr>
    </w:p>
    <w:p w14:paraId="0659370F" w14:textId="77777777" w:rsidR="00163908"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-відмовився від підписання протоколу про результати електронного аукціону або договору купівлі-продажу щодо того самого об</w:t>
      </w:r>
      <w:r w:rsidRPr="0037296B">
        <w:rPr>
          <w:rFonts w:ascii="Times New Roman" w:hAnsi="Times New Roman" w:cs="Times New Roman"/>
          <w:sz w:val="26"/>
          <w:szCs w:val="26"/>
        </w:rPr>
        <w:t>’</w:t>
      </w:r>
      <w:r>
        <w:rPr>
          <w:rFonts w:ascii="Times New Roman" w:hAnsi="Times New Roman" w:cs="Times New Roman"/>
          <w:sz w:val="26"/>
          <w:szCs w:val="26"/>
        </w:rPr>
        <w:t>єкта приватизації, що підтверджується відповідним актом.</w:t>
      </w:r>
    </w:p>
    <w:p w14:paraId="27A1FCB0" w14:textId="77777777" w:rsidR="00163908" w:rsidRDefault="00163908" w:rsidP="00163908">
      <w:pPr>
        <w:spacing w:after="0" w:line="240" w:lineRule="auto"/>
        <w:jc w:val="both"/>
        <w:rPr>
          <w:rFonts w:ascii="Times New Roman" w:hAnsi="Times New Roman" w:cs="Times New Roman"/>
          <w:sz w:val="26"/>
          <w:szCs w:val="26"/>
        </w:rPr>
      </w:pPr>
    </w:p>
    <w:p w14:paraId="0C67B54C" w14:textId="77777777" w:rsidR="00163908"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-не сплатив ціну продажу об</w:t>
      </w:r>
      <w:r w:rsidRPr="0037296B">
        <w:rPr>
          <w:rFonts w:ascii="Times New Roman" w:hAnsi="Times New Roman" w:cs="Times New Roman"/>
          <w:sz w:val="26"/>
          <w:szCs w:val="26"/>
        </w:rPr>
        <w:t>’</w:t>
      </w:r>
      <w:r>
        <w:rPr>
          <w:rFonts w:ascii="Times New Roman" w:hAnsi="Times New Roman" w:cs="Times New Roman"/>
          <w:sz w:val="26"/>
          <w:szCs w:val="26"/>
        </w:rPr>
        <w:t>єкта приватизації у строк, встановлений Законом, щодо того самого об</w:t>
      </w:r>
      <w:r w:rsidRPr="0037296B">
        <w:rPr>
          <w:rFonts w:ascii="Times New Roman" w:hAnsi="Times New Roman" w:cs="Times New Roman"/>
          <w:sz w:val="26"/>
          <w:szCs w:val="26"/>
        </w:rPr>
        <w:t>’</w:t>
      </w:r>
      <w:r>
        <w:rPr>
          <w:rFonts w:ascii="Times New Roman" w:hAnsi="Times New Roman" w:cs="Times New Roman"/>
          <w:sz w:val="26"/>
          <w:szCs w:val="26"/>
        </w:rPr>
        <w:t>єкта приватизації, що підтверджується відповідним актом.</w:t>
      </w:r>
    </w:p>
    <w:p w14:paraId="01A2D16C" w14:textId="77777777" w:rsidR="00163908" w:rsidRPr="00E9234E" w:rsidRDefault="00163908" w:rsidP="00163908">
      <w:pPr>
        <w:spacing w:after="0" w:line="240" w:lineRule="auto"/>
        <w:jc w:val="both"/>
        <w:rPr>
          <w:rFonts w:ascii="Times New Roman" w:hAnsi="Times New Roman" w:cs="Times New Roman"/>
          <w:sz w:val="26"/>
          <w:szCs w:val="26"/>
        </w:rPr>
      </w:pPr>
    </w:p>
    <w:p w14:paraId="5E48C12C"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Не можуть бути підставою для прийняття рішення про відмову в затвердженні протоколу електронних торгів та подальшому укладенні договору купівлі-продажу формальні (несуттєві) помилки в оформленні заяви на участь у приватизації об’єкта малої приватизації або в документах та інформації, що подаються разом із такою заявою, які не впливають на зміст заяви або документів та інформації, зокрема технічні помилки та описки.</w:t>
      </w:r>
    </w:p>
    <w:p w14:paraId="2827A3E2" w14:textId="77777777" w:rsidR="00163908" w:rsidRPr="00E9234E" w:rsidRDefault="00163908" w:rsidP="00163908">
      <w:pPr>
        <w:spacing w:after="0" w:line="240" w:lineRule="auto"/>
        <w:jc w:val="both"/>
        <w:rPr>
          <w:rFonts w:ascii="Times New Roman" w:hAnsi="Times New Roman" w:cs="Times New Roman"/>
          <w:sz w:val="26"/>
          <w:szCs w:val="26"/>
        </w:rPr>
      </w:pPr>
    </w:p>
    <w:p w14:paraId="13C6CD73"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Рішення органу приватизації про відмову у затвердженні протоколу електронних торгів або про відмову від укладення договору купівлі-продажу має містити вичерпний перелік підстав для прийняття такого рішення і ухвалюється після закінчення електронного аукціону на підставі перевірки органом приватизації заяви на участь у приватизації об’єкта малої приватизації і доданих до неї документів та інформації переможця аукціону.</w:t>
      </w:r>
    </w:p>
    <w:p w14:paraId="4CC47F08" w14:textId="77777777" w:rsidR="00163908" w:rsidRPr="00E9234E" w:rsidRDefault="00163908" w:rsidP="00163908">
      <w:pPr>
        <w:spacing w:after="0" w:line="240" w:lineRule="auto"/>
        <w:jc w:val="both"/>
        <w:rPr>
          <w:rFonts w:ascii="Times New Roman" w:hAnsi="Times New Roman" w:cs="Times New Roman"/>
          <w:sz w:val="26"/>
          <w:szCs w:val="26"/>
        </w:rPr>
      </w:pPr>
    </w:p>
    <w:p w14:paraId="294A2FF9" w14:textId="77777777" w:rsidR="00163908" w:rsidRDefault="00163908" w:rsidP="0016390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4.4</w:t>
      </w:r>
      <w:r w:rsidRPr="00E9234E">
        <w:rPr>
          <w:rFonts w:ascii="Times New Roman" w:hAnsi="Times New Roman" w:cs="Times New Roman"/>
          <w:sz w:val="26"/>
          <w:szCs w:val="26"/>
        </w:rPr>
        <w:t xml:space="preserve">. Приватизація </w:t>
      </w:r>
      <w:r w:rsidRPr="0069678C">
        <w:rPr>
          <w:rFonts w:ascii="Times New Roman" w:hAnsi="Times New Roman" w:cs="Times New Roman"/>
          <w:sz w:val="26"/>
          <w:szCs w:val="26"/>
        </w:rPr>
        <w:t>об’єктів комунальної власності розташованих на адміністративній території Шептицької міської ради, переданих в оренду</w:t>
      </w:r>
      <w:r>
        <w:rPr>
          <w:rFonts w:ascii="Times New Roman" w:hAnsi="Times New Roman" w:cs="Times New Roman"/>
          <w:sz w:val="26"/>
          <w:szCs w:val="26"/>
        </w:rPr>
        <w:t>.</w:t>
      </w:r>
    </w:p>
    <w:p w14:paraId="1E1F23AC" w14:textId="77777777" w:rsidR="00163908" w:rsidRDefault="00163908" w:rsidP="00163908">
      <w:pPr>
        <w:spacing w:after="0" w:line="240" w:lineRule="auto"/>
        <w:ind w:firstLine="708"/>
        <w:jc w:val="both"/>
        <w:rPr>
          <w:rFonts w:ascii="Times New Roman" w:hAnsi="Times New Roman" w:cs="Times New Roman"/>
          <w:sz w:val="26"/>
          <w:szCs w:val="26"/>
        </w:rPr>
      </w:pPr>
    </w:p>
    <w:p w14:paraId="2BA84A83" w14:textId="77777777" w:rsidR="00163908" w:rsidRPr="0068414E" w:rsidRDefault="00163908" w:rsidP="0016390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4.4.1. Приватизація об</w:t>
      </w:r>
      <w:r w:rsidRPr="0068414E">
        <w:rPr>
          <w:rFonts w:ascii="Times New Roman" w:hAnsi="Times New Roman" w:cs="Times New Roman"/>
          <w:sz w:val="26"/>
          <w:szCs w:val="26"/>
        </w:rPr>
        <w:t>’</w:t>
      </w:r>
      <w:r>
        <w:rPr>
          <w:rFonts w:ascii="Times New Roman" w:hAnsi="Times New Roman" w:cs="Times New Roman"/>
          <w:sz w:val="26"/>
          <w:szCs w:val="26"/>
        </w:rPr>
        <w:t>єктів комунальної власності, переданих в оренду, здійснюється шляхом продажу на аукціоні або шляхом викупу, якщо виконуються умови, передбачені пунктом 4.4.2.</w:t>
      </w:r>
    </w:p>
    <w:p w14:paraId="723F52F0" w14:textId="77777777" w:rsidR="00163908" w:rsidRPr="00E9234E" w:rsidRDefault="00163908" w:rsidP="00163908">
      <w:pPr>
        <w:spacing w:after="0" w:line="240" w:lineRule="auto"/>
        <w:jc w:val="both"/>
        <w:rPr>
          <w:rFonts w:ascii="Times New Roman" w:hAnsi="Times New Roman" w:cs="Times New Roman"/>
          <w:sz w:val="26"/>
          <w:szCs w:val="26"/>
        </w:rPr>
      </w:pPr>
    </w:p>
    <w:p w14:paraId="025DA8BE" w14:textId="77777777" w:rsidR="00163908" w:rsidRPr="00E9234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4.4.2. </w:t>
      </w:r>
      <w:r w:rsidRPr="00E9234E">
        <w:rPr>
          <w:rFonts w:ascii="Times New Roman" w:hAnsi="Times New Roman" w:cs="Times New Roman"/>
          <w:sz w:val="26"/>
          <w:szCs w:val="26"/>
        </w:rPr>
        <w:t>Орендар одержує право на викуп орендованого майна (будівлі, споруди, нежитлового приміщення) за ціною, визначеною за результатами незалежної оцінки, якщо:</w:t>
      </w:r>
    </w:p>
    <w:p w14:paraId="5E1F35B2" w14:textId="77777777" w:rsidR="00163908" w:rsidRPr="00E9234E" w:rsidRDefault="00163908" w:rsidP="00163908">
      <w:pPr>
        <w:spacing w:after="0" w:line="240" w:lineRule="auto"/>
        <w:jc w:val="both"/>
        <w:rPr>
          <w:rFonts w:ascii="Times New Roman" w:hAnsi="Times New Roman" w:cs="Times New Roman"/>
          <w:sz w:val="26"/>
          <w:szCs w:val="26"/>
        </w:rPr>
      </w:pPr>
    </w:p>
    <w:p w14:paraId="6E5BE21A"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орендар здійснив поліпшення орендованого майна, які неможливо відокремити від об’єкта без заподіяння йому шкоди, в розмірі не менш, як 25%  ринкової вартості майна, визначеної суб’єктом оціночної діяльності для цілей оренди майна;</w:t>
      </w:r>
    </w:p>
    <w:p w14:paraId="55FDFAA0" w14:textId="77777777" w:rsidR="00163908" w:rsidRPr="00E9234E" w:rsidRDefault="00163908" w:rsidP="00163908">
      <w:pPr>
        <w:spacing w:after="0" w:line="240" w:lineRule="auto"/>
        <w:jc w:val="both"/>
        <w:rPr>
          <w:rFonts w:ascii="Times New Roman" w:hAnsi="Times New Roman" w:cs="Times New Roman"/>
          <w:sz w:val="26"/>
          <w:szCs w:val="26"/>
        </w:rPr>
      </w:pPr>
    </w:p>
    <w:p w14:paraId="0B84BDA5"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орендар отримав письмову згоду орендодавця на здійснення невід’ємних поліпшень, які надають йому право на приватизацію майна шляхом викупу;</w:t>
      </w:r>
    </w:p>
    <w:p w14:paraId="7E6C1D88" w14:textId="77777777" w:rsidR="00163908" w:rsidRPr="00E9234E" w:rsidRDefault="00163908" w:rsidP="00163908">
      <w:pPr>
        <w:spacing w:after="0" w:line="240" w:lineRule="auto"/>
        <w:jc w:val="both"/>
        <w:rPr>
          <w:rFonts w:ascii="Times New Roman" w:hAnsi="Times New Roman" w:cs="Times New Roman"/>
          <w:sz w:val="26"/>
          <w:szCs w:val="26"/>
        </w:rPr>
      </w:pPr>
    </w:p>
    <w:p w14:paraId="14B5EC43"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невід’ємні поліпшення здійснені в межах трирічного строку з дати визначення ринкової вартості майна для цілей укладання договору оренди або для цілей продовження договору оренди;</w:t>
      </w:r>
    </w:p>
    <w:p w14:paraId="22357193" w14:textId="77777777" w:rsidR="00163908" w:rsidRPr="00E9234E" w:rsidRDefault="00163908" w:rsidP="00163908">
      <w:pPr>
        <w:spacing w:after="0" w:line="240" w:lineRule="auto"/>
        <w:jc w:val="both"/>
        <w:rPr>
          <w:rFonts w:ascii="Times New Roman" w:hAnsi="Times New Roman" w:cs="Times New Roman"/>
          <w:sz w:val="26"/>
          <w:szCs w:val="26"/>
        </w:rPr>
      </w:pPr>
    </w:p>
    <w:p w14:paraId="7752E6D2"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здійснення і склад невід’ємних поліпшень, у тому числі невід’ємний характер поліпшень, підтверджені висновком будівельної експертизи, а вартість невід’ємних поліпшень, підтверджених висновком будівельної експертизи, визначена суб’єктом оціночної діяльності;</w:t>
      </w:r>
    </w:p>
    <w:p w14:paraId="426DFF00" w14:textId="77777777" w:rsidR="00163908" w:rsidRPr="00E9234E" w:rsidRDefault="00163908" w:rsidP="00163908">
      <w:pPr>
        <w:spacing w:after="0" w:line="240" w:lineRule="auto"/>
        <w:jc w:val="both"/>
        <w:rPr>
          <w:rFonts w:ascii="Times New Roman" w:hAnsi="Times New Roman" w:cs="Times New Roman"/>
          <w:sz w:val="26"/>
          <w:szCs w:val="26"/>
        </w:rPr>
      </w:pPr>
    </w:p>
    <w:p w14:paraId="10DC6E75"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орендар належно виконує умови договору оренди та не має заборгованості з орендної плати;</w:t>
      </w:r>
    </w:p>
    <w:p w14:paraId="73862E9B" w14:textId="77777777" w:rsidR="00163908" w:rsidRPr="00E9234E" w:rsidRDefault="00163908" w:rsidP="00163908">
      <w:pPr>
        <w:spacing w:after="0" w:line="240" w:lineRule="auto"/>
        <w:jc w:val="both"/>
        <w:rPr>
          <w:rFonts w:ascii="Times New Roman" w:hAnsi="Times New Roman" w:cs="Times New Roman"/>
          <w:sz w:val="26"/>
          <w:szCs w:val="26"/>
        </w:rPr>
      </w:pPr>
    </w:p>
    <w:p w14:paraId="7DB6E1AC"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договір оренди є чинним на момент приватизації.</w:t>
      </w:r>
    </w:p>
    <w:p w14:paraId="6BFC7CF1" w14:textId="77777777" w:rsidR="00163908" w:rsidRPr="00E9234E" w:rsidRDefault="00163908" w:rsidP="00163908">
      <w:pPr>
        <w:spacing w:after="0" w:line="240" w:lineRule="auto"/>
        <w:jc w:val="both"/>
        <w:rPr>
          <w:rFonts w:ascii="Times New Roman" w:hAnsi="Times New Roman" w:cs="Times New Roman"/>
          <w:sz w:val="26"/>
          <w:szCs w:val="26"/>
        </w:rPr>
      </w:pPr>
    </w:p>
    <w:p w14:paraId="50521453" w14:textId="77777777" w:rsidR="00163908" w:rsidRPr="00E9234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4.4.3. </w:t>
      </w:r>
      <w:r w:rsidRPr="00E9234E">
        <w:rPr>
          <w:rFonts w:ascii="Times New Roman" w:hAnsi="Times New Roman" w:cs="Times New Roman"/>
          <w:sz w:val="26"/>
          <w:szCs w:val="26"/>
        </w:rPr>
        <w:t>Орендар, який виконав умови, має право на приватизацію об’єкта шляхом викупу.</w:t>
      </w:r>
    </w:p>
    <w:p w14:paraId="77E287D8" w14:textId="77777777" w:rsidR="00163908" w:rsidRPr="00E9234E" w:rsidRDefault="00163908" w:rsidP="00163908">
      <w:pPr>
        <w:spacing w:after="0" w:line="240" w:lineRule="auto"/>
        <w:jc w:val="both"/>
        <w:rPr>
          <w:rFonts w:ascii="Times New Roman" w:hAnsi="Times New Roman" w:cs="Times New Roman"/>
          <w:sz w:val="26"/>
          <w:szCs w:val="26"/>
        </w:rPr>
      </w:pPr>
    </w:p>
    <w:p w14:paraId="4882658D" w14:textId="77777777" w:rsidR="00163908"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4.4.4. </w:t>
      </w:r>
      <w:r w:rsidRPr="00E9234E">
        <w:rPr>
          <w:rFonts w:ascii="Times New Roman" w:hAnsi="Times New Roman" w:cs="Times New Roman"/>
          <w:sz w:val="26"/>
          <w:szCs w:val="26"/>
        </w:rPr>
        <w:t>У разі якщо органом приватизації прийня</w:t>
      </w:r>
      <w:r>
        <w:rPr>
          <w:rFonts w:ascii="Times New Roman" w:hAnsi="Times New Roman" w:cs="Times New Roman"/>
          <w:sz w:val="26"/>
          <w:szCs w:val="26"/>
        </w:rPr>
        <w:t>в</w:t>
      </w:r>
      <w:r w:rsidRPr="00E9234E">
        <w:rPr>
          <w:rFonts w:ascii="Times New Roman" w:hAnsi="Times New Roman" w:cs="Times New Roman"/>
          <w:sz w:val="26"/>
          <w:szCs w:val="26"/>
        </w:rPr>
        <w:t xml:space="preserve"> рішення про приватизацію</w:t>
      </w:r>
      <w:r>
        <w:rPr>
          <w:rFonts w:ascii="Times New Roman" w:hAnsi="Times New Roman" w:cs="Times New Roman"/>
          <w:sz w:val="26"/>
          <w:szCs w:val="26"/>
        </w:rPr>
        <w:t xml:space="preserve"> </w:t>
      </w:r>
      <w:r w:rsidRPr="00E9234E">
        <w:rPr>
          <w:rFonts w:ascii="Times New Roman" w:hAnsi="Times New Roman" w:cs="Times New Roman"/>
          <w:sz w:val="26"/>
          <w:szCs w:val="26"/>
        </w:rPr>
        <w:t>об’єкта шляхом викупу</w:t>
      </w:r>
      <w:r>
        <w:rPr>
          <w:rFonts w:ascii="Times New Roman" w:hAnsi="Times New Roman" w:cs="Times New Roman"/>
          <w:sz w:val="26"/>
          <w:szCs w:val="26"/>
        </w:rPr>
        <w:t xml:space="preserve">, між органом приватизації та орендарем укладається попередній договір купівлі-продажу </w:t>
      </w:r>
      <w:r w:rsidRPr="00E9234E">
        <w:rPr>
          <w:rFonts w:ascii="Times New Roman" w:hAnsi="Times New Roman" w:cs="Times New Roman"/>
          <w:sz w:val="26"/>
          <w:szCs w:val="26"/>
        </w:rPr>
        <w:t>об’єкта</w:t>
      </w:r>
      <w:r>
        <w:rPr>
          <w:rFonts w:ascii="Times New Roman" w:hAnsi="Times New Roman" w:cs="Times New Roman"/>
          <w:sz w:val="26"/>
          <w:szCs w:val="26"/>
        </w:rPr>
        <w:t xml:space="preserve"> </w:t>
      </w:r>
      <w:r w:rsidRPr="00E9234E">
        <w:rPr>
          <w:rFonts w:ascii="Times New Roman" w:hAnsi="Times New Roman" w:cs="Times New Roman"/>
          <w:sz w:val="26"/>
          <w:szCs w:val="26"/>
        </w:rPr>
        <w:t>приватизації</w:t>
      </w:r>
      <w:r>
        <w:rPr>
          <w:rFonts w:ascii="Times New Roman" w:hAnsi="Times New Roman" w:cs="Times New Roman"/>
          <w:sz w:val="26"/>
          <w:szCs w:val="26"/>
        </w:rPr>
        <w:t xml:space="preserve">. Договір купівлі-продажу такого </w:t>
      </w:r>
      <w:r w:rsidRPr="00E9234E">
        <w:rPr>
          <w:rFonts w:ascii="Times New Roman" w:hAnsi="Times New Roman" w:cs="Times New Roman"/>
          <w:sz w:val="26"/>
          <w:szCs w:val="26"/>
        </w:rPr>
        <w:t>об’єкта</w:t>
      </w:r>
      <w:r>
        <w:rPr>
          <w:rFonts w:ascii="Times New Roman" w:hAnsi="Times New Roman" w:cs="Times New Roman"/>
          <w:sz w:val="26"/>
          <w:szCs w:val="26"/>
        </w:rPr>
        <w:t xml:space="preserve"> </w:t>
      </w:r>
      <w:r w:rsidRPr="00E9234E">
        <w:rPr>
          <w:rFonts w:ascii="Times New Roman" w:hAnsi="Times New Roman" w:cs="Times New Roman"/>
          <w:sz w:val="26"/>
          <w:szCs w:val="26"/>
        </w:rPr>
        <w:t>приватизації</w:t>
      </w:r>
      <w:r>
        <w:rPr>
          <w:rFonts w:ascii="Times New Roman" w:hAnsi="Times New Roman" w:cs="Times New Roman"/>
          <w:sz w:val="26"/>
          <w:szCs w:val="26"/>
        </w:rPr>
        <w:t xml:space="preserve"> укладається не пізніше ніж протягом 30 робочих днів з дня укладення попереднього договору.</w:t>
      </w:r>
    </w:p>
    <w:p w14:paraId="4D7EA445" w14:textId="77777777" w:rsidR="00163908" w:rsidRDefault="00163908" w:rsidP="00163908">
      <w:pPr>
        <w:spacing w:after="0" w:line="240" w:lineRule="auto"/>
        <w:jc w:val="both"/>
        <w:rPr>
          <w:rFonts w:ascii="Times New Roman" w:hAnsi="Times New Roman" w:cs="Times New Roman"/>
          <w:sz w:val="26"/>
          <w:szCs w:val="26"/>
        </w:rPr>
      </w:pPr>
    </w:p>
    <w:p w14:paraId="0E70C0F0"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У разі якщо органом приватизації прийнято рішення про приватизацію на аукціоні з умовами щодо компенсації орендарю невід’ємних поліпшень, вартість таких поліпшень компенсується покупцем.</w:t>
      </w:r>
    </w:p>
    <w:p w14:paraId="16A670CF" w14:textId="77777777" w:rsidR="00163908" w:rsidRPr="00E9234E" w:rsidRDefault="00163908" w:rsidP="00163908">
      <w:pPr>
        <w:spacing w:after="0" w:line="240" w:lineRule="auto"/>
        <w:jc w:val="both"/>
        <w:rPr>
          <w:rFonts w:ascii="Times New Roman" w:hAnsi="Times New Roman" w:cs="Times New Roman"/>
          <w:sz w:val="26"/>
          <w:szCs w:val="26"/>
        </w:rPr>
      </w:pPr>
    </w:p>
    <w:p w14:paraId="0A4282D4"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Ціна продажу об’єкта приватизації зменшується на суму компенсації невід’ємних поліпшень.</w:t>
      </w:r>
    </w:p>
    <w:p w14:paraId="34A1B963" w14:textId="77777777" w:rsidR="00163908" w:rsidRPr="00E9234E" w:rsidRDefault="00163908" w:rsidP="00163908">
      <w:pPr>
        <w:spacing w:after="0" w:line="240" w:lineRule="auto"/>
        <w:jc w:val="both"/>
        <w:rPr>
          <w:rFonts w:ascii="Times New Roman" w:hAnsi="Times New Roman" w:cs="Times New Roman"/>
          <w:sz w:val="26"/>
          <w:szCs w:val="26"/>
        </w:rPr>
      </w:pPr>
    </w:p>
    <w:p w14:paraId="3B51D18C"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Якщо покупцем об’єкта приватизації стає орендар, вартість невід’ємних поліпшень зараховується йому під час остаточного розрахунку за об’єкт приватизації.</w:t>
      </w:r>
    </w:p>
    <w:p w14:paraId="4CE0C5BE" w14:textId="77777777" w:rsidR="00163908" w:rsidRPr="00E9234E" w:rsidRDefault="00163908" w:rsidP="00163908">
      <w:pPr>
        <w:spacing w:after="0" w:line="240" w:lineRule="auto"/>
        <w:jc w:val="both"/>
        <w:rPr>
          <w:rFonts w:ascii="Times New Roman" w:hAnsi="Times New Roman" w:cs="Times New Roman"/>
          <w:sz w:val="26"/>
          <w:szCs w:val="26"/>
        </w:rPr>
      </w:pPr>
    </w:p>
    <w:p w14:paraId="660EFAB7" w14:textId="77777777" w:rsidR="00163908" w:rsidRPr="00E9234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4.4.5. </w:t>
      </w:r>
      <w:r w:rsidRPr="00E9234E">
        <w:rPr>
          <w:rFonts w:ascii="Times New Roman" w:hAnsi="Times New Roman" w:cs="Times New Roman"/>
          <w:sz w:val="26"/>
          <w:szCs w:val="26"/>
        </w:rPr>
        <w:t>Договір оренди зберігає чинність для нового власника приватизованого майна, а в разі якщо покупцем переданого в оренду об’єкта комунального майна є орендар, дія відповідного договору припиняється з дня, за яким об’єкт оренди переходить у його власність.</w:t>
      </w:r>
    </w:p>
    <w:p w14:paraId="67B51F83" w14:textId="77777777" w:rsidR="00163908" w:rsidRDefault="00163908" w:rsidP="00163908">
      <w:pPr>
        <w:spacing w:after="0" w:line="240" w:lineRule="auto"/>
        <w:jc w:val="both"/>
        <w:rPr>
          <w:rFonts w:ascii="Times New Roman" w:hAnsi="Times New Roman" w:cs="Times New Roman"/>
          <w:sz w:val="24"/>
          <w:szCs w:val="24"/>
        </w:rPr>
      </w:pPr>
    </w:p>
    <w:p w14:paraId="2A86C70C" w14:textId="77777777" w:rsidR="00163908" w:rsidRPr="00870E76" w:rsidRDefault="00163908" w:rsidP="00163908">
      <w:pPr>
        <w:spacing w:after="0" w:line="240" w:lineRule="auto"/>
        <w:jc w:val="both"/>
        <w:rPr>
          <w:rFonts w:ascii="Times New Roman" w:hAnsi="Times New Roman" w:cs="Times New Roman"/>
          <w:sz w:val="24"/>
          <w:szCs w:val="24"/>
        </w:rPr>
      </w:pPr>
    </w:p>
    <w:p w14:paraId="0F8EE4C3" w14:textId="77777777" w:rsidR="00163908" w:rsidRPr="00870E76" w:rsidRDefault="00163908" w:rsidP="00163908">
      <w:pPr>
        <w:spacing w:after="0" w:line="240" w:lineRule="auto"/>
        <w:jc w:val="center"/>
        <w:rPr>
          <w:rFonts w:ascii="Times New Roman" w:hAnsi="Times New Roman" w:cs="Times New Roman"/>
          <w:sz w:val="24"/>
          <w:szCs w:val="24"/>
        </w:rPr>
      </w:pPr>
      <w:r w:rsidRPr="00870E76">
        <w:rPr>
          <w:rFonts w:ascii="Times New Roman" w:hAnsi="Times New Roman" w:cs="Times New Roman"/>
          <w:sz w:val="24"/>
          <w:szCs w:val="24"/>
        </w:rPr>
        <w:t>5. ОПУБЛІКУВАННЯ ІНФОРМАЦІЇ ПРО ПРИВАТИЗАЦІЮ</w:t>
      </w:r>
    </w:p>
    <w:p w14:paraId="77EAD8AA" w14:textId="77777777" w:rsidR="00163908" w:rsidRPr="00870E76" w:rsidRDefault="00163908" w:rsidP="00163908">
      <w:pPr>
        <w:spacing w:after="0" w:line="240" w:lineRule="auto"/>
        <w:jc w:val="both"/>
        <w:rPr>
          <w:rFonts w:ascii="Times New Roman" w:hAnsi="Times New Roman" w:cs="Times New Roman"/>
          <w:sz w:val="24"/>
          <w:szCs w:val="24"/>
        </w:rPr>
      </w:pPr>
    </w:p>
    <w:p w14:paraId="0786EB12" w14:textId="77777777" w:rsidR="00163908" w:rsidRPr="00EB0D2A" w:rsidRDefault="00163908" w:rsidP="00163908">
      <w:pPr>
        <w:spacing w:after="0" w:line="240" w:lineRule="auto"/>
        <w:jc w:val="both"/>
        <w:rPr>
          <w:rFonts w:ascii="Times New Roman" w:hAnsi="Times New Roman" w:cs="Times New Roman"/>
          <w:sz w:val="26"/>
          <w:szCs w:val="26"/>
        </w:rPr>
      </w:pPr>
      <w:r w:rsidRPr="00EB0D2A">
        <w:rPr>
          <w:rFonts w:ascii="Times New Roman" w:hAnsi="Times New Roman" w:cs="Times New Roman"/>
          <w:sz w:val="26"/>
          <w:szCs w:val="26"/>
        </w:rPr>
        <w:t xml:space="preserve">Відповідно до ст. 21 Закону України «Про приватизацію державного та комунального майна» </w:t>
      </w:r>
      <w:r>
        <w:rPr>
          <w:rFonts w:ascii="Times New Roman" w:hAnsi="Times New Roman" w:cs="Times New Roman"/>
          <w:sz w:val="26"/>
          <w:szCs w:val="26"/>
        </w:rPr>
        <w:t>о</w:t>
      </w:r>
      <w:r w:rsidRPr="00EB0D2A">
        <w:rPr>
          <w:rFonts w:ascii="Times New Roman" w:hAnsi="Times New Roman" w:cs="Times New Roman"/>
          <w:sz w:val="26"/>
          <w:szCs w:val="26"/>
        </w:rPr>
        <w:t>рган приватизації здійснює комплекс заходів щодо забезпечення прозорості приватизації, висвітлення приватизаційних процесів шляхом оприлюднення в засобах масової інформації (на веб-сайті органів приватизації, в офіційних друкованих виданнях органів приватизації, тощо) повідомлень про хід і результати приватизації.</w:t>
      </w:r>
    </w:p>
    <w:p w14:paraId="5DF4C803" w14:textId="77777777" w:rsidR="00163908" w:rsidRPr="00EB0D2A" w:rsidRDefault="00163908" w:rsidP="00163908">
      <w:pPr>
        <w:spacing w:after="0" w:line="240" w:lineRule="auto"/>
        <w:jc w:val="both"/>
        <w:rPr>
          <w:rFonts w:ascii="Times New Roman" w:hAnsi="Times New Roman" w:cs="Times New Roman"/>
          <w:sz w:val="26"/>
          <w:szCs w:val="26"/>
        </w:rPr>
      </w:pPr>
    </w:p>
    <w:p w14:paraId="12A9F6F4" w14:textId="77777777" w:rsidR="00163908" w:rsidRPr="00EB0D2A" w:rsidRDefault="00163908" w:rsidP="00163908">
      <w:pPr>
        <w:spacing w:after="0" w:line="240" w:lineRule="auto"/>
        <w:ind w:firstLine="708"/>
        <w:jc w:val="both"/>
        <w:rPr>
          <w:rFonts w:ascii="Times New Roman" w:hAnsi="Times New Roman" w:cs="Times New Roman"/>
          <w:sz w:val="26"/>
          <w:szCs w:val="26"/>
        </w:rPr>
      </w:pPr>
      <w:r w:rsidRPr="00EB0D2A">
        <w:rPr>
          <w:rFonts w:ascii="Times New Roman" w:hAnsi="Times New Roman" w:cs="Times New Roman"/>
          <w:sz w:val="26"/>
          <w:szCs w:val="26"/>
        </w:rPr>
        <w:t>5.1. Обов’язковому оприлюдненню підлягають  переліки об’єктів, що підлягають приватизації та інформація про об’єкти, щодо яких прийнято рішення про приватизацію.</w:t>
      </w:r>
    </w:p>
    <w:p w14:paraId="1D73BCA5" w14:textId="77777777" w:rsidR="00163908" w:rsidRPr="00EB0D2A" w:rsidRDefault="00163908" w:rsidP="00163908">
      <w:pPr>
        <w:spacing w:after="0" w:line="240" w:lineRule="auto"/>
        <w:jc w:val="both"/>
        <w:rPr>
          <w:rFonts w:ascii="Times New Roman" w:hAnsi="Times New Roman" w:cs="Times New Roman"/>
          <w:sz w:val="26"/>
          <w:szCs w:val="26"/>
        </w:rPr>
      </w:pPr>
    </w:p>
    <w:p w14:paraId="7C18BCC9" w14:textId="77777777" w:rsidR="00163908" w:rsidRPr="00EB0D2A" w:rsidRDefault="00163908" w:rsidP="00163908">
      <w:pPr>
        <w:spacing w:after="0" w:line="240" w:lineRule="auto"/>
        <w:jc w:val="both"/>
        <w:rPr>
          <w:rFonts w:ascii="Times New Roman" w:hAnsi="Times New Roman" w:cs="Times New Roman"/>
          <w:sz w:val="26"/>
          <w:szCs w:val="26"/>
        </w:rPr>
      </w:pPr>
      <w:r w:rsidRPr="00EB0D2A">
        <w:rPr>
          <w:rFonts w:ascii="Times New Roman" w:hAnsi="Times New Roman" w:cs="Times New Roman"/>
          <w:sz w:val="26"/>
          <w:szCs w:val="26"/>
        </w:rPr>
        <w:t>Інформація про результати продажу об’єкта комунальної власності (дані про покупця: для фізичної особи - прізвище, ім’я, по батькові; для юридичної особи – назва; ціна, за якою придбано об’єкт приватизації) підлягає опублікуванню на офіційному порталі Шептицької міської ради та в електронній торговій системі протягом 10 робочих днів після затвердження органом приватизації результатів продажу.</w:t>
      </w:r>
    </w:p>
    <w:p w14:paraId="5C0F69B9" w14:textId="77777777" w:rsidR="00163908" w:rsidRPr="00EB0D2A" w:rsidRDefault="00163908" w:rsidP="00163908">
      <w:pPr>
        <w:spacing w:after="0" w:line="240" w:lineRule="auto"/>
        <w:jc w:val="both"/>
        <w:rPr>
          <w:rFonts w:ascii="Times New Roman" w:hAnsi="Times New Roman" w:cs="Times New Roman"/>
          <w:sz w:val="26"/>
          <w:szCs w:val="26"/>
        </w:rPr>
      </w:pPr>
    </w:p>
    <w:p w14:paraId="5657BE0A" w14:textId="77777777" w:rsidR="00163908" w:rsidRPr="00EB0D2A" w:rsidRDefault="00163908" w:rsidP="00163908">
      <w:pPr>
        <w:spacing w:after="0" w:line="240" w:lineRule="auto"/>
        <w:ind w:firstLine="708"/>
        <w:jc w:val="both"/>
        <w:rPr>
          <w:rFonts w:ascii="Times New Roman" w:hAnsi="Times New Roman" w:cs="Times New Roman"/>
          <w:sz w:val="26"/>
          <w:szCs w:val="26"/>
        </w:rPr>
      </w:pPr>
      <w:r w:rsidRPr="00EB0D2A">
        <w:rPr>
          <w:rFonts w:ascii="Times New Roman" w:hAnsi="Times New Roman" w:cs="Times New Roman"/>
          <w:sz w:val="26"/>
          <w:szCs w:val="26"/>
        </w:rPr>
        <w:t>5.2.</w:t>
      </w:r>
      <w:r>
        <w:rPr>
          <w:rFonts w:ascii="Times New Roman" w:hAnsi="Times New Roman" w:cs="Times New Roman"/>
          <w:sz w:val="26"/>
          <w:szCs w:val="26"/>
        </w:rPr>
        <w:t xml:space="preserve"> </w:t>
      </w:r>
      <w:r w:rsidRPr="00EB0D2A">
        <w:rPr>
          <w:rFonts w:ascii="Times New Roman" w:hAnsi="Times New Roman" w:cs="Times New Roman"/>
          <w:sz w:val="26"/>
          <w:szCs w:val="26"/>
        </w:rPr>
        <w:t xml:space="preserve">Завершення приватизації об’єкта комунального майна відбувається з моменту продажу об’єкта нерухомого майна та відповідно реєстрації права власності на покупця і оформлюється рішенням </w:t>
      </w:r>
      <w:r>
        <w:rPr>
          <w:rFonts w:ascii="Times New Roman" w:hAnsi="Times New Roman" w:cs="Times New Roman"/>
          <w:sz w:val="26"/>
          <w:szCs w:val="26"/>
        </w:rPr>
        <w:t>Шептиць</w:t>
      </w:r>
      <w:r w:rsidRPr="00EB0D2A">
        <w:rPr>
          <w:rFonts w:ascii="Times New Roman" w:hAnsi="Times New Roman" w:cs="Times New Roman"/>
          <w:sz w:val="26"/>
          <w:szCs w:val="26"/>
        </w:rPr>
        <w:t>кої міської ради.</w:t>
      </w:r>
    </w:p>
    <w:p w14:paraId="7F226BAE" w14:textId="77777777" w:rsidR="00163908" w:rsidRDefault="00163908" w:rsidP="00163908">
      <w:pPr>
        <w:spacing w:after="0" w:line="240" w:lineRule="auto"/>
        <w:jc w:val="both"/>
        <w:rPr>
          <w:rFonts w:ascii="Times New Roman" w:hAnsi="Times New Roman" w:cs="Times New Roman"/>
          <w:sz w:val="26"/>
          <w:szCs w:val="26"/>
        </w:rPr>
      </w:pPr>
    </w:p>
    <w:p w14:paraId="668A018C" w14:textId="77777777" w:rsidR="00163908" w:rsidRDefault="00163908" w:rsidP="00163908">
      <w:pPr>
        <w:spacing w:after="0" w:line="240" w:lineRule="auto"/>
        <w:jc w:val="both"/>
        <w:rPr>
          <w:rFonts w:ascii="Times New Roman" w:hAnsi="Times New Roman" w:cs="Times New Roman"/>
          <w:sz w:val="26"/>
          <w:szCs w:val="26"/>
        </w:rPr>
      </w:pPr>
    </w:p>
    <w:p w14:paraId="576A4421" w14:textId="77777777" w:rsidR="00163908" w:rsidRPr="00842B3D" w:rsidRDefault="00163908" w:rsidP="00163908">
      <w:pPr>
        <w:spacing w:after="0" w:line="240" w:lineRule="auto"/>
        <w:jc w:val="center"/>
        <w:rPr>
          <w:rFonts w:ascii="Times New Roman" w:hAnsi="Times New Roman" w:cs="Times New Roman"/>
          <w:sz w:val="24"/>
          <w:szCs w:val="24"/>
        </w:rPr>
      </w:pPr>
      <w:r w:rsidRPr="00842B3D">
        <w:rPr>
          <w:rFonts w:ascii="Times New Roman" w:hAnsi="Times New Roman" w:cs="Times New Roman"/>
          <w:sz w:val="24"/>
          <w:szCs w:val="24"/>
        </w:rPr>
        <w:t>6. ФІНАНСОВІ ВІДНОСИНИ ЩОДО ПРИВАТИЗАЦІЇ</w:t>
      </w:r>
    </w:p>
    <w:p w14:paraId="22C491E3" w14:textId="77777777" w:rsidR="00163908" w:rsidRPr="00842B3D" w:rsidRDefault="00163908" w:rsidP="00163908">
      <w:pPr>
        <w:spacing w:after="0" w:line="240" w:lineRule="auto"/>
        <w:jc w:val="both"/>
        <w:rPr>
          <w:rFonts w:ascii="Times New Roman" w:hAnsi="Times New Roman" w:cs="Times New Roman"/>
          <w:sz w:val="24"/>
          <w:szCs w:val="24"/>
        </w:rPr>
      </w:pPr>
    </w:p>
    <w:p w14:paraId="6A1D7A85" w14:textId="77777777" w:rsidR="00163908" w:rsidRPr="00842B3D" w:rsidRDefault="00163908" w:rsidP="00163908">
      <w:pPr>
        <w:spacing w:after="0" w:line="240" w:lineRule="auto"/>
        <w:ind w:firstLine="708"/>
        <w:jc w:val="both"/>
        <w:rPr>
          <w:rFonts w:ascii="Times New Roman" w:hAnsi="Times New Roman" w:cs="Times New Roman"/>
          <w:sz w:val="26"/>
          <w:szCs w:val="26"/>
        </w:rPr>
      </w:pPr>
      <w:r w:rsidRPr="00842B3D">
        <w:rPr>
          <w:rFonts w:ascii="Times New Roman" w:hAnsi="Times New Roman" w:cs="Times New Roman"/>
          <w:sz w:val="26"/>
          <w:szCs w:val="26"/>
        </w:rPr>
        <w:t>6.1. Договір купівлі-продажу об’єкта приватизації укладається між органом приватизації та переможцем електронного аукціону після сплати в повному обсязі ціни продажу об’єкта приватизації та протягом 25 робочих днів – для об’єктів малої приватизації, з дня формування протоколу про результати електронного аукціону.</w:t>
      </w:r>
    </w:p>
    <w:p w14:paraId="07F21DFB" w14:textId="77777777" w:rsidR="00163908" w:rsidRPr="00842B3D" w:rsidRDefault="00163908" w:rsidP="00163908">
      <w:pPr>
        <w:spacing w:after="0" w:line="240" w:lineRule="auto"/>
        <w:jc w:val="both"/>
        <w:rPr>
          <w:rFonts w:ascii="Times New Roman" w:hAnsi="Times New Roman" w:cs="Times New Roman"/>
          <w:sz w:val="26"/>
          <w:szCs w:val="26"/>
          <w:highlight w:val="yellow"/>
        </w:rPr>
      </w:pPr>
    </w:p>
    <w:p w14:paraId="6E74DB9B" w14:textId="77777777" w:rsidR="00163908" w:rsidRPr="00E013CC" w:rsidRDefault="00163908" w:rsidP="00163908">
      <w:pPr>
        <w:spacing w:after="0" w:line="240" w:lineRule="auto"/>
        <w:jc w:val="both"/>
        <w:rPr>
          <w:rFonts w:ascii="Times New Roman" w:hAnsi="Times New Roman" w:cs="Times New Roman"/>
          <w:sz w:val="26"/>
          <w:szCs w:val="26"/>
        </w:rPr>
      </w:pPr>
      <w:r w:rsidRPr="00E013CC">
        <w:rPr>
          <w:rFonts w:ascii="Times New Roman" w:hAnsi="Times New Roman" w:cs="Times New Roman"/>
          <w:sz w:val="26"/>
          <w:szCs w:val="26"/>
        </w:rPr>
        <w:t>Кошти, одержані від продажу, зараховуються до місцевого бюджету.</w:t>
      </w:r>
    </w:p>
    <w:p w14:paraId="1419B6B5" w14:textId="77777777" w:rsidR="00163908" w:rsidRPr="00E013CC" w:rsidRDefault="00163908" w:rsidP="00163908">
      <w:pPr>
        <w:spacing w:after="0" w:line="240" w:lineRule="auto"/>
        <w:jc w:val="both"/>
        <w:rPr>
          <w:rFonts w:ascii="Times New Roman" w:hAnsi="Times New Roman" w:cs="Times New Roman"/>
          <w:sz w:val="26"/>
          <w:szCs w:val="26"/>
        </w:rPr>
      </w:pPr>
    </w:p>
    <w:p w14:paraId="3982F8B9" w14:textId="77777777" w:rsidR="00163908" w:rsidRPr="00E013CC" w:rsidRDefault="00163908" w:rsidP="00163908">
      <w:pPr>
        <w:spacing w:after="0" w:line="240" w:lineRule="auto"/>
        <w:ind w:firstLine="708"/>
        <w:jc w:val="both"/>
        <w:rPr>
          <w:rFonts w:ascii="Times New Roman" w:hAnsi="Times New Roman" w:cs="Times New Roman"/>
          <w:sz w:val="26"/>
          <w:szCs w:val="26"/>
        </w:rPr>
      </w:pPr>
      <w:r w:rsidRPr="00E013CC">
        <w:rPr>
          <w:rFonts w:ascii="Times New Roman" w:hAnsi="Times New Roman" w:cs="Times New Roman"/>
          <w:sz w:val="26"/>
          <w:szCs w:val="26"/>
        </w:rPr>
        <w:t xml:space="preserve">6.2. Право власності на об’єкт приватизації переходить до покупця після укладення договору купівлі-продажу об’єкта приватизації, підписання </w:t>
      </w:r>
      <w:proofErr w:type="spellStart"/>
      <w:r w:rsidRPr="00E013CC">
        <w:rPr>
          <w:rFonts w:ascii="Times New Roman" w:hAnsi="Times New Roman" w:cs="Times New Roman"/>
          <w:sz w:val="26"/>
          <w:szCs w:val="26"/>
        </w:rPr>
        <w:t>акта</w:t>
      </w:r>
      <w:proofErr w:type="spellEnd"/>
      <w:r w:rsidRPr="00E013CC">
        <w:rPr>
          <w:rFonts w:ascii="Times New Roman" w:hAnsi="Times New Roman" w:cs="Times New Roman"/>
          <w:sz w:val="26"/>
          <w:szCs w:val="26"/>
        </w:rPr>
        <w:t xml:space="preserve"> приймання-передачі об’єкта приватизації та його державної реєстрації згідно норм чинного законодавства України, крім випадків переходу права власності на пакет акцій.</w:t>
      </w:r>
    </w:p>
    <w:p w14:paraId="708CA92C" w14:textId="77777777" w:rsidR="00163908" w:rsidRPr="00E013CC" w:rsidRDefault="00163908" w:rsidP="00163908">
      <w:pPr>
        <w:spacing w:after="0" w:line="240" w:lineRule="auto"/>
        <w:jc w:val="both"/>
        <w:rPr>
          <w:rFonts w:ascii="Times New Roman" w:hAnsi="Times New Roman" w:cs="Times New Roman"/>
          <w:sz w:val="26"/>
          <w:szCs w:val="26"/>
        </w:rPr>
      </w:pPr>
    </w:p>
    <w:p w14:paraId="5F42E043" w14:textId="77777777" w:rsidR="00163908" w:rsidRPr="00E013CC" w:rsidRDefault="00163908" w:rsidP="00163908">
      <w:pPr>
        <w:spacing w:after="0" w:line="240" w:lineRule="auto"/>
        <w:jc w:val="both"/>
        <w:rPr>
          <w:rFonts w:ascii="Times New Roman" w:hAnsi="Times New Roman" w:cs="Times New Roman"/>
          <w:sz w:val="26"/>
          <w:szCs w:val="26"/>
        </w:rPr>
      </w:pPr>
      <w:r w:rsidRPr="00E013CC">
        <w:rPr>
          <w:rFonts w:ascii="Times New Roman" w:hAnsi="Times New Roman" w:cs="Times New Roman"/>
          <w:sz w:val="26"/>
          <w:szCs w:val="26"/>
        </w:rPr>
        <w:t xml:space="preserve">            6.3. Контроль за виконанням умов договору купівлі-продажу, укладеного з переможцем аукціону та викупу об’єктів приватизації здійснює постійна депутатська комісія з питань комунального господарства, благоустрою, охорони довкілля, комунальної власності та приватизації.</w:t>
      </w:r>
    </w:p>
    <w:p w14:paraId="23A25E1B" w14:textId="77777777" w:rsidR="00163908" w:rsidRPr="00E013CC" w:rsidRDefault="00163908" w:rsidP="00163908">
      <w:pPr>
        <w:spacing w:after="0" w:line="240" w:lineRule="auto"/>
        <w:jc w:val="both"/>
        <w:rPr>
          <w:rFonts w:ascii="Times New Roman" w:hAnsi="Times New Roman" w:cs="Times New Roman"/>
          <w:sz w:val="26"/>
          <w:szCs w:val="26"/>
        </w:rPr>
      </w:pPr>
    </w:p>
    <w:p w14:paraId="2700FDA3" w14:textId="77777777" w:rsidR="00163908" w:rsidRPr="00AE62C5" w:rsidRDefault="00163908" w:rsidP="00163908">
      <w:pPr>
        <w:spacing w:after="0" w:line="240" w:lineRule="auto"/>
        <w:jc w:val="both"/>
        <w:rPr>
          <w:rFonts w:ascii="Times New Roman" w:hAnsi="Times New Roman" w:cs="Times New Roman"/>
          <w:sz w:val="26"/>
          <w:szCs w:val="26"/>
        </w:rPr>
      </w:pPr>
      <w:r w:rsidRPr="00E013CC">
        <w:rPr>
          <w:rFonts w:ascii="Times New Roman" w:hAnsi="Times New Roman" w:cs="Times New Roman"/>
          <w:sz w:val="26"/>
          <w:szCs w:val="26"/>
        </w:rPr>
        <w:t xml:space="preserve">           6.4. Строк виконання зобов’язань, визначених у договорі купівлі-продажу, крім мобілізаційних завдань, не повинен перевищувати п’яти </w:t>
      </w:r>
      <w:r w:rsidRPr="00AE62C5">
        <w:rPr>
          <w:rFonts w:ascii="Times New Roman" w:hAnsi="Times New Roman" w:cs="Times New Roman"/>
          <w:sz w:val="26"/>
          <w:szCs w:val="26"/>
        </w:rPr>
        <w:t xml:space="preserve">років, </w:t>
      </w:r>
      <w:r w:rsidRPr="00AE62C5">
        <w:rPr>
          <w:rFonts w:ascii="Times New Roman" w:hAnsi="Times New Roman" w:cs="Times New Roman"/>
          <w:sz w:val="26"/>
          <w:szCs w:val="26"/>
          <w:shd w:val="clear" w:color="auto" w:fill="FFFFFF"/>
        </w:rPr>
        <w:t>за винятком тих, для яких Фондом державного майна України за поданням аукціонної комісії може бути встановлено інший строк виконання зобов’язань.</w:t>
      </w:r>
    </w:p>
    <w:p w14:paraId="6C0F2928" w14:textId="77777777" w:rsidR="00163908" w:rsidRPr="00870E76" w:rsidRDefault="00163908" w:rsidP="00163908">
      <w:pPr>
        <w:spacing w:after="0" w:line="240" w:lineRule="auto"/>
        <w:jc w:val="both"/>
        <w:rPr>
          <w:rFonts w:ascii="Times New Roman" w:hAnsi="Times New Roman" w:cs="Times New Roman"/>
          <w:sz w:val="24"/>
          <w:szCs w:val="24"/>
        </w:rPr>
      </w:pPr>
    </w:p>
    <w:p w14:paraId="1CAAE6A9" w14:textId="77777777" w:rsidR="00163908" w:rsidRPr="00870E76" w:rsidRDefault="00163908" w:rsidP="00163908">
      <w:pPr>
        <w:spacing w:after="0" w:line="240" w:lineRule="auto"/>
        <w:jc w:val="both"/>
        <w:rPr>
          <w:rFonts w:ascii="Times New Roman" w:hAnsi="Times New Roman" w:cs="Times New Roman"/>
          <w:sz w:val="24"/>
          <w:szCs w:val="24"/>
        </w:rPr>
      </w:pPr>
    </w:p>
    <w:p w14:paraId="635F9013" w14:textId="77777777" w:rsidR="00163908" w:rsidRDefault="00163908" w:rsidP="00163908">
      <w:pPr>
        <w:spacing w:after="0" w:line="240" w:lineRule="auto"/>
        <w:jc w:val="center"/>
        <w:rPr>
          <w:rFonts w:ascii="Times New Roman" w:hAnsi="Times New Roman" w:cs="Times New Roman"/>
          <w:sz w:val="24"/>
          <w:szCs w:val="24"/>
        </w:rPr>
      </w:pPr>
      <w:r w:rsidRPr="00870E76">
        <w:rPr>
          <w:rFonts w:ascii="Times New Roman" w:hAnsi="Times New Roman" w:cs="Times New Roman"/>
          <w:sz w:val="24"/>
          <w:szCs w:val="24"/>
        </w:rPr>
        <w:t>7. РОЗГЛЯД СПОРІВ ЩОДО ПРИВАТИЗАЦІЇ КОМУНАЛЬНО</w:t>
      </w:r>
      <w:r>
        <w:rPr>
          <w:rFonts w:ascii="Times New Roman" w:hAnsi="Times New Roman" w:cs="Times New Roman"/>
          <w:sz w:val="24"/>
          <w:szCs w:val="24"/>
        </w:rPr>
        <w:t xml:space="preserve">Ї </w:t>
      </w:r>
      <w:r w:rsidRPr="00870E76">
        <w:rPr>
          <w:rFonts w:ascii="Times New Roman" w:hAnsi="Times New Roman" w:cs="Times New Roman"/>
          <w:sz w:val="24"/>
          <w:szCs w:val="24"/>
        </w:rPr>
        <w:t xml:space="preserve">ВЛАСНОСТІ </w:t>
      </w:r>
    </w:p>
    <w:p w14:paraId="642708F5" w14:textId="77777777" w:rsidR="00163908" w:rsidRPr="00870E76" w:rsidRDefault="00163908" w:rsidP="00163908">
      <w:pPr>
        <w:spacing w:after="0" w:line="240" w:lineRule="auto"/>
        <w:jc w:val="center"/>
        <w:rPr>
          <w:rFonts w:ascii="Times New Roman" w:hAnsi="Times New Roman" w:cs="Times New Roman"/>
          <w:sz w:val="24"/>
          <w:szCs w:val="24"/>
        </w:rPr>
      </w:pPr>
    </w:p>
    <w:p w14:paraId="488F99F6" w14:textId="77777777" w:rsidR="00163908" w:rsidRPr="001A3D50"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4"/>
          <w:szCs w:val="24"/>
        </w:rPr>
        <w:t xml:space="preserve">           7.1.</w:t>
      </w:r>
      <w:r w:rsidRPr="001A3D50">
        <w:rPr>
          <w:color w:val="333333"/>
          <w:shd w:val="clear" w:color="auto" w:fill="FFFFFF"/>
        </w:rPr>
        <w:t xml:space="preserve"> </w:t>
      </w:r>
      <w:r>
        <w:rPr>
          <w:color w:val="333333"/>
          <w:shd w:val="clear" w:color="auto" w:fill="FFFFFF"/>
        </w:rPr>
        <w:t xml:space="preserve"> </w:t>
      </w:r>
      <w:r w:rsidRPr="001A3D50">
        <w:rPr>
          <w:rFonts w:ascii="Times New Roman" w:hAnsi="Times New Roman" w:cs="Times New Roman"/>
          <w:color w:val="000000" w:themeColor="text1"/>
          <w:sz w:val="26"/>
          <w:szCs w:val="26"/>
          <w:shd w:val="clear" w:color="auto" w:fill="FFFFFF"/>
        </w:rPr>
        <w:t>Спори щодо приватизації державного або комунального майна, крім спорів, які виникають із публічно-правових відносин та віднесені до компетенції адміністративних судів, вирішуються господарським судом у порядку, встановленому </w:t>
      </w:r>
      <w:hyperlink r:id="rId6" w:anchor="n4455" w:tgtFrame="_blank" w:history="1">
        <w:r w:rsidRPr="009C1113">
          <w:rPr>
            <w:rStyle w:val="a3"/>
            <w:rFonts w:ascii="Times New Roman" w:hAnsi="Times New Roman" w:cs="Times New Roman"/>
            <w:color w:val="000000" w:themeColor="text1"/>
            <w:sz w:val="26"/>
            <w:szCs w:val="26"/>
            <w:shd w:val="clear" w:color="auto" w:fill="FFFFFF"/>
          </w:rPr>
          <w:t>Господарським процесуальним кодексом України</w:t>
        </w:r>
      </w:hyperlink>
      <w:r w:rsidRPr="001A3D50">
        <w:rPr>
          <w:rFonts w:ascii="Times New Roman" w:hAnsi="Times New Roman" w:cs="Times New Roman"/>
          <w:color w:val="000000" w:themeColor="text1"/>
          <w:sz w:val="26"/>
          <w:szCs w:val="26"/>
          <w:shd w:val="clear" w:color="auto" w:fill="FFFFFF"/>
        </w:rPr>
        <w:t>, крім випадків, коли сторони погодили передачу таких спорів на вирішення міжн</w:t>
      </w:r>
      <w:r>
        <w:rPr>
          <w:rFonts w:ascii="Times New Roman" w:hAnsi="Times New Roman" w:cs="Times New Roman"/>
          <w:color w:val="000000" w:themeColor="text1"/>
          <w:sz w:val="26"/>
          <w:szCs w:val="26"/>
          <w:shd w:val="clear" w:color="auto" w:fill="FFFFFF"/>
        </w:rPr>
        <w:t>ародному комерційному арбітражу.</w:t>
      </w:r>
    </w:p>
    <w:p w14:paraId="48124EFA" w14:textId="77777777" w:rsidR="00163908" w:rsidRDefault="00163908" w:rsidP="00163908">
      <w:pPr>
        <w:spacing w:after="0" w:line="240" w:lineRule="auto"/>
        <w:jc w:val="both"/>
        <w:rPr>
          <w:rFonts w:ascii="Times New Roman" w:hAnsi="Times New Roman" w:cs="Times New Roman"/>
          <w:sz w:val="24"/>
          <w:szCs w:val="24"/>
        </w:rPr>
      </w:pPr>
    </w:p>
    <w:p w14:paraId="016CBA25" w14:textId="77777777" w:rsidR="00163908" w:rsidRPr="001A3D50"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A3D50">
        <w:rPr>
          <w:rFonts w:ascii="Times New Roman" w:hAnsi="Times New Roman" w:cs="Times New Roman"/>
          <w:sz w:val="26"/>
          <w:szCs w:val="26"/>
        </w:rPr>
        <w:t xml:space="preserve">7.2. Питання, що не врегульовані </w:t>
      </w:r>
      <w:r>
        <w:rPr>
          <w:rFonts w:ascii="Times New Roman" w:hAnsi="Times New Roman" w:cs="Times New Roman"/>
          <w:sz w:val="26"/>
          <w:szCs w:val="26"/>
        </w:rPr>
        <w:t>ц</w:t>
      </w:r>
      <w:r w:rsidRPr="001A3D50">
        <w:rPr>
          <w:rFonts w:ascii="Times New Roman" w:hAnsi="Times New Roman" w:cs="Times New Roman"/>
          <w:sz w:val="26"/>
          <w:szCs w:val="26"/>
        </w:rPr>
        <w:t>им Положенням, зокрема спори щодо приватизації комунальної власності територіальної громади вирішуються відповідно до вимог чинного законодавства України.</w:t>
      </w:r>
    </w:p>
    <w:p w14:paraId="432DD171" w14:textId="77777777" w:rsidR="00163908" w:rsidRPr="00870E76" w:rsidRDefault="00163908" w:rsidP="00163908">
      <w:pPr>
        <w:spacing w:after="0" w:line="240" w:lineRule="auto"/>
        <w:jc w:val="both"/>
        <w:rPr>
          <w:rFonts w:ascii="Times New Roman" w:hAnsi="Times New Roman" w:cs="Times New Roman"/>
          <w:sz w:val="24"/>
          <w:szCs w:val="24"/>
        </w:rPr>
      </w:pPr>
    </w:p>
    <w:p w14:paraId="4930966F" w14:textId="77777777" w:rsidR="00163908" w:rsidRPr="00064271" w:rsidRDefault="00163908" w:rsidP="00C776F9">
      <w:pPr>
        <w:tabs>
          <w:tab w:val="left" w:pos="6521"/>
        </w:tabs>
        <w:spacing w:after="0" w:line="276" w:lineRule="auto"/>
        <w:ind w:right="-1"/>
        <w:rPr>
          <w:rFonts w:ascii="Times New Roman" w:eastAsia="Times New Roman" w:hAnsi="Times New Roman" w:cs="Times New Roman"/>
          <w:sz w:val="26"/>
          <w:szCs w:val="26"/>
          <w:lang w:eastAsia="ru-RU"/>
        </w:rPr>
      </w:pPr>
    </w:p>
    <w:p w14:paraId="1141564E" w14:textId="77777777" w:rsidR="00F21BDB" w:rsidRPr="00C776F9" w:rsidRDefault="00F21BDB" w:rsidP="003519DC">
      <w:pPr>
        <w:rPr>
          <w:rFonts w:ascii="Times New Roman" w:hAnsi="Times New Roman" w:cs="Times New Roman"/>
          <w:sz w:val="26"/>
          <w:szCs w:val="26"/>
        </w:rPr>
      </w:pPr>
    </w:p>
    <w:sectPr w:rsidR="00F21BDB" w:rsidRPr="00C776F9" w:rsidSect="000306C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306CC"/>
    <w:rsid w:val="00033BAA"/>
    <w:rsid w:val="00067335"/>
    <w:rsid w:val="00092067"/>
    <w:rsid w:val="000B7398"/>
    <w:rsid w:val="000C5EB0"/>
    <w:rsid w:val="000E068C"/>
    <w:rsid w:val="000E0F44"/>
    <w:rsid w:val="000E3EC7"/>
    <w:rsid w:val="000F5FC9"/>
    <w:rsid w:val="001060C9"/>
    <w:rsid w:val="00163908"/>
    <w:rsid w:val="001738A6"/>
    <w:rsid w:val="001A6EE8"/>
    <w:rsid w:val="0021382C"/>
    <w:rsid w:val="0028758E"/>
    <w:rsid w:val="00315367"/>
    <w:rsid w:val="003519DC"/>
    <w:rsid w:val="003537F5"/>
    <w:rsid w:val="00360728"/>
    <w:rsid w:val="0041549B"/>
    <w:rsid w:val="0045023B"/>
    <w:rsid w:val="0049271A"/>
    <w:rsid w:val="0049721C"/>
    <w:rsid w:val="004D7CAC"/>
    <w:rsid w:val="004E3B7F"/>
    <w:rsid w:val="004F1C7C"/>
    <w:rsid w:val="0050033B"/>
    <w:rsid w:val="00526D96"/>
    <w:rsid w:val="005901A1"/>
    <w:rsid w:val="00592A64"/>
    <w:rsid w:val="00624134"/>
    <w:rsid w:val="006271C7"/>
    <w:rsid w:val="00642FE2"/>
    <w:rsid w:val="006435E9"/>
    <w:rsid w:val="006B3F15"/>
    <w:rsid w:val="007B518B"/>
    <w:rsid w:val="007F3E81"/>
    <w:rsid w:val="007F6C7B"/>
    <w:rsid w:val="00877261"/>
    <w:rsid w:val="00925C09"/>
    <w:rsid w:val="0094247C"/>
    <w:rsid w:val="0094480F"/>
    <w:rsid w:val="00A86F97"/>
    <w:rsid w:val="00AC4146"/>
    <w:rsid w:val="00AC4769"/>
    <w:rsid w:val="00B14242"/>
    <w:rsid w:val="00B42FCD"/>
    <w:rsid w:val="00B447AD"/>
    <w:rsid w:val="00B61A66"/>
    <w:rsid w:val="00B841C1"/>
    <w:rsid w:val="00BB69CD"/>
    <w:rsid w:val="00BC2108"/>
    <w:rsid w:val="00BF5FD3"/>
    <w:rsid w:val="00BF6E8E"/>
    <w:rsid w:val="00C606A6"/>
    <w:rsid w:val="00C71483"/>
    <w:rsid w:val="00C776F9"/>
    <w:rsid w:val="00D35676"/>
    <w:rsid w:val="00D63362"/>
    <w:rsid w:val="00D91AF9"/>
    <w:rsid w:val="00E26AE7"/>
    <w:rsid w:val="00E74A7A"/>
    <w:rsid w:val="00E93525"/>
    <w:rsid w:val="00EB7D3D"/>
    <w:rsid w:val="00ED2329"/>
    <w:rsid w:val="00F07AAA"/>
    <w:rsid w:val="00F21BDB"/>
    <w:rsid w:val="00F21BED"/>
    <w:rsid w:val="00F318F2"/>
    <w:rsid w:val="00F56AB7"/>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94480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4480F"/>
    <w:rPr>
      <w:rFonts w:ascii="Segoe UI" w:hAnsi="Segoe UI" w:cs="Segoe UI"/>
      <w:sz w:val="18"/>
      <w:szCs w:val="18"/>
    </w:rPr>
  </w:style>
  <w:style w:type="paragraph" w:styleId="a9">
    <w:name w:val="List Paragraph"/>
    <w:basedOn w:val="a"/>
    <w:uiPriority w:val="34"/>
    <w:qFormat/>
    <w:rsid w:val="00163908"/>
    <w:pPr>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on.rada.gov.ua/laws/show/1798-1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C81FA-CADD-4D48-B063-86B54F980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15763</Words>
  <Characters>8985</Characters>
  <Application>Microsoft Office Word</Application>
  <DocSecurity>0</DocSecurity>
  <Lines>74</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3</cp:revision>
  <cp:lastPrinted>2024-11-19T15:13:00Z</cp:lastPrinted>
  <dcterms:created xsi:type="dcterms:W3CDTF">2024-12-17T08:44:00Z</dcterms:created>
  <dcterms:modified xsi:type="dcterms:W3CDTF">2024-12-17T08:51:00Z</dcterms:modified>
</cp:coreProperties>
</file>