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3BF0" w:rsidRPr="004C4773" w:rsidTr="004C4773">
        <w:trPr>
          <w:trHeight w:val="1701"/>
        </w:trPr>
        <w:tc>
          <w:tcPr>
            <w:tcW w:w="9628" w:type="dxa"/>
          </w:tcPr>
          <w:p w:rsidR="00923BF0" w:rsidRPr="004C4773" w:rsidRDefault="00923BF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923BF0" w:rsidRPr="004C4773" w:rsidRDefault="00923BF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923BF0" w:rsidRPr="004C4773" w:rsidRDefault="00923BF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923BF0" w:rsidRPr="004C4773" w:rsidRDefault="00923BF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3BF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3BF0" w:rsidRPr="00080005" w:rsidRDefault="00080005" w:rsidP="00FC50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800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923BF0" w:rsidRPr="004C4773" w:rsidRDefault="00923BF0" w:rsidP="00FC50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3BF0" w:rsidRPr="004C4773" w:rsidRDefault="00923BF0" w:rsidP="00FC50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8000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80005" w:rsidRPr="000800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280</w:t>
                  </w:r>
                </w:p>
              </w:tc>
            </w:tr>
          </w:tbl>
          <w:p w:rsidR="00923BF0" w:rsidRPr="004C4773" w:rsidRDefault="00923BF0" w:rsidP="004C4773">
            <w:pPr>
              <w:spacing w:after="0" w:line="240" w:lineRule="auto"/>
              <w:jc w:val="center"/>
            </w:pPr>
          </w:p>
        </w:tc>
      </w:tr>
    </w:tbl>
    <w:p w:rsidR="00923BF0" w:rsidRPr="004B30C1" w:rsidRDefault="00080005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923BF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923BF0" w:rsidRPr="004B30C1" w:rsidRDefault="00923BF0" w:rsidP="00126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30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зарахування на квартирний</w:t>
            </w:r>
          </w:p>
          <w:p w:rsidR="00923BF0" w:rsidRPr="004B30C1" w:rsidRDefault="00923BF0" w:rsidP="00126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 у В</w:t>
            </w:r>
            <w:r w:rsidRPr="004B30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923BF0" w:rsidRPr="004B30C1" w:rsidRDefault="00923BF0" w:rsidP="00126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30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923BF0" w:rsidRPr="004C4773" w:rsidRDefault="00923BF0" w:rsidP="001269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B30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Возницю</w:t>
            </w:r>
            <w:proofErr w:type="spellEnd"/>
            <w:r w:rsidRPr="004B30C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Олега Володимировича</w:t>
            </w:r>
          </w:p>
        </w:tc>
      </w:tr>
      <w:tr w:rsidR="00923BF0" w:rsidRPr="004C4773" w:rsidTr="00126941">
        <w:trPr>
          <w:trHeight w:val="317"/>
        </w:trPr>
        <w:tc>
          <w:tcPr>
            <w:tcW w:w="4428" w:type="dxa"/>
            <w:vMerge/>
          </w:tcPr>
          <w:p w:rsidR="00923BF0" w:rsidRPr="004C4773" w:rsidRDefault="00923BF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23BF0" w:rsidRDefault="00923BF0" w:rsidP="00C65E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923BF0" w:rsidRPr="009A540D" w:rsidRDefault="00923BF0" w:rsidP="00C65EA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 від </w:t>
      </w:r>
      <w:proofErr w:type="spellStart"/>
      <w:r w:rsidRPr="009A540D">
        <w:rPr>
          <w:rFonts w:ascii="Times New Roman" w:hAnsi="Times New Roman"/>
          <w:sz w:val="26"/>
          <w:szCs w:val="26"/>
          <w:lang w:val="uk-UA"/>
        </w:rPr>
        <w:t>Возниці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 xml:space="preserve"> Олега </w:t>
      </w:r>
      <w:r>
        <w:rPr>
          <w:rFonts w:ascii="Times New Roman" w:hAnsi="Times New Roman"/>
          <w:sz w:val="26"/>
          <w:szCs w:val="26"/>
          <w:lang w:val="uk-UA"/>
        </w:rPr>
        <w:t>Володимировича 22.10.2024, особи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з інвалідністю ІІ групи внаслідок війни, який проживає за </w:t>
      </w:r>
      <w:proofErr w:type="spellStart"/>
      <w:r w:rsidRPr="009A540D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Pr="009A540D">
        <w:rPr>
          <w:rFonts w:ascii="Times New Roman" w:hAnsi="Times New Roman"/>
          <w:sz w:val="26"/>
          <w:szCs w:val="26"/>
          <w:lang w:val="uk-UA"/>
        </w:rPr>
        <w:t>м.Соснівка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>, вул. Театральна</w:t>
      </w:r>
      <w:r>
        <w:rPr>
          <w:rFonts w:ascii="Times New Roman" w:hAnsi="Times New Roman"/>
          <w:sz w:val="26"/>
          <w:szCs w:val="26"/>
          <w:lang w:val="uk-UA"/>
        </w:rPr>
        <w:t>,11 кім. 46,47</w:t>
      </w:r>
      <w:r w:rsidRPr="009A540D">
        <w:rPr>
          <w:rFonts w:ascii="Times New Roman" w:hAnsi="Times New Roman"/>
          <w:sz w:val="26"/>
          <w:szCs w:val="26"/>
          <w:lang w:val="uk-UA"/>
        </w:rPr>
        <w:t>, про зарахування його на квартирний облік, як незабезпеченого мінімальним розміром житлової площі,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 з реєстру територіальної громади, копію паспортів та ідентифікаційних  кодів, копію посвідчення про інвалідність ІІ групи внаслідок війни виданого 27.03.2024, інформації з Державного реєстру речових прав на нерухоме майно та Реєстру прав власності на нерухоме майно,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A540D">
        <w:rPr>
          <w:rFonts w:ascii="Times New Roman" w:hAnsi="Times New Roman"/>
          <w:sz w:val="26"/>
          <w:szCs w:val="26"/>
          <w:lang w:val="uk-UA"/>
        </w:rPr>
        <w:t>копію свідоцтва про шлюб, копію свідоцтва про народження, акт обстеження житл</w:t>
      </w:r>
      <w:r>
        <w:rPr>
          <w:rFonts w:ascii="Times New Roman" w:hAnsi="Times New Roman"/>
          <w:sz w:val="26"/>
          <w:szCs w:val="26"/>
          <w:lang w:val="uk-UA"/>
        </w:rPr>
        <w:t xml:space="preserve">ових  умов, Виконавчий комітет Шептицької </w:t>
      </w:r>
      <w:r w:rsidRPr="009A540D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9A540D">
        <w:rPr>
          <w:rFonts w:ascii="Times New Roman" w:hAnsi="Times New Roman"/>
          <w:sz w:val="26"/>
          <w:szCs w:val="26"/>
          <w:lang w:val="uk-UA"/>
        </w:rPr>
        <w:t>икона</w:t>
      </w:r>
      <w:r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9A540D">
        <w:rPr>
          <w:rFonts w:ascii="Times New Roman" w:hAnsi="Times New Roman"/>
          <w:sz w:val="26"/>
          <w:szCs w:val="26"/>
          <w:lang w:val="uk-UA"/>
        </w:rPr>
        <w:t>міської ради :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1.1.Во</w:t>
      </w:r>
      <w:r w:rsidR="00FC50CA">
        <w:rPr>
          <w:rFonts w:ascii="Times New Roman" w:hAnsi="Times New Roman"/>
          <w:sz w:val="26"/>
          <w:szCs w:val="26"/>
          <w:lang w:val="uk-UA"/>
        </w:rPr>
        <w:t>зницю Олега Володимировича, ****</w:t>
      </w:r>
      <w:bookmarkStart w:id="0" w:name="_GoBack"/>
      <w:bookmarkEnd w:id="0"/>
      <w:r w:rsidRPr="009A540D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 групи внаслідок  війни, сім'я складається з трьох осіб: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A540D">
        <w:rPr>
          <w:rFonts w:ascii="Times New Roman" w:hAnsi="Times New Roman"/>
          <w:sz w:val="26"/>
          <w:szCs w:val="26"/>
          <w:lang w:val="uk-UA"/>
        </w:rPr>
        <w:t>Возниця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 xml:space="preserve"> Мар'яна Володим</w:t>
      </w:r>
      <w:r>
        <w:rPr>
          <w:rFonts w:ascii="Times New Roman" w:hAnsi="Times New Roman"/>
          <w:sz w:val="26"/>
          <w:szCs w:val="26"/>
          <w:lang w:val="uk-UA"/>
        </w:rPr>
        <w:t>и</w:t>
      </w:r>
      <w:r w:rsidRPr="009A540D">
        <w:rPr>
          <w:rFonts w:ascii="Times New Roman" w:hAnsi="Times New Roman"/>
          <w:sz w:val="26"/>
          <w:szCs w:val="26"/>
          <w:lang w:val="uk-UA"/>
        </w:rPr>
        <w:t>рівна – дружина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A540D">
        <w:rPr>
          <w:rFonts w:ascii="Times New Roman" w:hAnsi="Times New Roman"/>
          <w:sz w:val="26"/>
          <w:szCs w:val="26"/>
          <w:lang w:val="uk-UA"/>
        </w:rPr>
        <w:t>Возниця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 xml:space="preserve"> Тимур Олегович – син.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Зареєстрований і проживає в м</w:t>
      </w:r>
      <w:r>
        <w:rPr>
          <w:rFonts w:ascii="Times New Roman" w:hAnsi="Times New Roman"/>
          <w:sz w:val="26"/>
          <w:szCs w:val="26"/>
          <w:lang w:val="uk-UA"/>
        </w:rPr>
        <w:t>. 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Соснівка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вул. Театральна,11, </w:t>
      </w:r>
      <w:r w:rsidRPr="009A540D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9A540D">
        <w:rPr>
          <w:rFonts w:ascii="Times New Roman" w:hAnsi="Times New Roman"/>
          <w:sz w:val="26"/>
          <w:szCs w:val="26"/>
        </w:rPr>
        <w:t>ім</w:t>
      </w:r>
      <w:proofErr w:type="spellEnd"/>
      <w:r w:rsidRPr="009A540D">
        <w:rPr>
          <w:rFonts w:ascii="Times New Roman" w:hAnsi="Times New Roman"/>
          <w:sz w:val="26"/>
          <w:szCs w:val="26"/>
          <w:lang w:val="uk-UA"/>
        </w:rPr>
        <w:t>.</w:t>
      </w:r>
      <w:r w:rsidRPr="009A540D">
        <w:rPr>
          <w:rFonts w:ascii="Times New Roman" w:hAnsi="Times New Roman"/>
          <w:sz w:val="26"/>
          <w:szCs w:val="26"/>
          <w:lang w:val="en-US"/>
        </w:rPr>
        <w:t> </w:t>
      </w:r>
      <w:r w:rsidRPr="009A540D">
        <w:rPr>
          <w:rFonts w:ascii="Times New Roman" w:hAnsi="Times New Roman"/>
          <w:sz w:val="26"/>
          <w:szCs w:val="26"/>
          <w:lang w:val="uk-UA"/>
        </w:rPr>
        <w:t>46, 47 (гуртожиток).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Включити в список позачергового забезпечення жилою площею на підставі  пункту 18 статті 13  Закону України "Про статус ветеранів війни, гарантії їх соціального захисту".</w:t>
      </w:r>
    </w:p>
    <w:p w:rsidR="00923BF0" w:rsidRPr="009A540D" w:rsidRDefault="00923BF0" w:rsidP="009A540D">
      <w:pPr>
        <w:pStyle w:val="3"/>
        <w:spacing w:after="0"/>
        <w:jc w:val="both"/>
        <w:rPr>
          <w:rFonts w:ascii="Times New Roman" w:hAnsi="Times New Roman"/>
          <w:sz w:val="26"/>
          <w:szCs w:val="26"/>
          <w:lang w:val="uk-UA"/>
        </w:rPr>
        <w:sectPr w:rsidR="00923BF0" w:rsidRPr="009A540D" w:rsidSect="00575B3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lastRenderedPageBreak/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Міський голова                             </w:t>
      </w:r>
      <w:r w:rsidR="00080005">
        <w:rPr>
          <w:rFonts w:ascii="Times New Roman" w:hAnsi="Times New Roman"/>
          <w:sz w:val="26"/>
          <w:szCs w:val="26"/>
          <w:lang w:val="uk-UA"/>
        </w:rPr>
        <w:t>(підпис)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             </w:t>
      </w:r>
      <w:r w:rsidR="00080005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Андрій ЗАЛІВСЬКИЙ</w:t>
      </w: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923BF0" w:rsidRPr="009A540D" w:rsidRDefault="00923BF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Тетяна ЛІНИНСЬКА</w:t>
      </w: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923BF0" w:rsidRPr="009A540D" w:rsidRDefault="00923BF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923BF0" w:rsidRDefault="00923BF0" w:rsidP="004B30C1">
      <w:pPr>
        <w:pStyle w:val="3"/>
        <w:ind w:left="0"/>
        <w:jc w:val="both"/>
        <w:rPr>
          <w:sz w:val="26"/>
          <w:szCs w:val="26"/>
          <w:lang w:val="uk-UA"/>
        </w:rPr>
      </w:pPr>
    </w:p>
    <w:p w:rsidR="00923BF0" w:rsidRDefault="00923BF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923BF0" w:rsidRDefault="00923BF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923BF0" w:rsidRDefault="00923BF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923BF0" w:rsidRPr="00662CEB" w:rsidRDefault="00923BF0" w:rsidP="003519DC">
      <w:pPr>
        <w:rPr>
          <w:rFonts w:ascii="Times New Roman" w:hAnsi="Times New Roman"/>
          <w:sz w:val="26"/>
          <w:szCs w:val="26"/>
        </w:rPr>
      </w:pPr>
    </w:p>
    <w:sectPr w:rsidR="00923BF0" w:rsidRPr="00662CEB" w:rsidSect="00C852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1A"/>
    <w:rsid w:val="000635E5"/>
    <w:rsid w:val="00067335"/>
    <w:rsid w:val="00080005"/>
    <w:rsid w:val="00080A52"/>
    <w:rsid w:val="00092067"/>
    <w:rsid w:val="000A3456"/>
    <w:rsid w:val="000B7398"/>
    <w:rsid w:val="000C5EB0"/>
    <w:rsid w:val="000E068C"/>
    <w:rsid w:val="000E0F44"/>
    <w:rsid w:val="000E3EC7"/>
    <w:rsid w:val="000F45EF"/>
    <w:rsid w:val="000F5805"/>
    <w:rsid w:val="000F5FC9"/>
    <w:rsid w:val="001060C9"/>
    <w:rsid w:val="00126941"/>
    <w:rsid w:val="001368CC"/>
    <w:rsid w:val="0016273A"/>
    <w:rsid w:val="001A0D9E"/>
    <w:rsid w:val="001A6EE8"/>
    <w:rsid w:val="001C6E12"/>
    <w:rsid w:val="001D4CAF"/>
    <w:rsid w:val="00200371"/>
    <w:rsid w:val="0021382C"/>
    <w:rsid w:val="00254209"/>
    <w:rsid w:val="003519DC"/>
    <w:rsid w:val="003537F5"/>
    <w:rsid w:val="00360728"/>
    <w:rsid w:val="004051EE"/>
    <w:rsid w:val="0041549B"/>
    <w:rsid w:val="0042186A"/>
    <w:rsid w:val="00456508"/>
    <w:rsid w:val="0047234B"/>
    <w:rsid w:val="0049271A"/>
    <w:rsid w:val="0049721C"/>
    <w:rsid w:val="004B30C1"/>
    <w:rsid w:val="004C4773"/>
    <w:rsid w:val="004D7CAC"/>
    <w:rsid w:val="004E3B7F"/>
    <w:rsid w:val="004F1C7C"/>
    <w:rsid w:val="0050033B"/>
    <w:rsid w:val="0050408C"/>
    <w:rsid w:val="0051003C"/>
    <w:rsid w:val="00526D96"/>
    <w:rsid w:val="00536BBD"/>
    <w:rsid w:val="00562B68"/>
    <w:rsid w:val="00574DE0"/>
    <w:rsid w:val="00575B32"/>
    <w:rsid w:val="00587DC5"/>
    <w:rsid w:val="005901A1"/>
    <w:rsid w:val="00592A64"/>
    <w:rsid w:val="006060DB"/>
    <w:rsid w:val="00624134"/>
    <w:rsid w:val="006271C7"/>
    <w:rsid w:val="0063182A"/>
    <w:rsid w:val="00642FE2"/>
    <w:rsid w:val="006435E9"/>
    <w:rsid w:val="006600BB"/>
    <w:rsid w:val="00662CEB"/>
    <w:rsid w:val="00682F78"/>
    <w:rsid w:val="006B3F15"/>
    <w:rsid w:val="00742A1A"/>
    <w:rsid w:val="00745328"/>
    <w:rsid w:val="00752C06"/>
    <w:rsid w:val="007B518B"/>
    <w:rsid w:val="007E796B"/>
    <w:rsid w:val="007F0750"/>
    <w:rsid w:val="007F3E81"/>
    <w:rsid w:val="007F6117"/>
    <w:rsid w:val="007F6C7B"/>
    <w:rsid w:val="008240A6"/>
    <w:rsid w:val="00852270"/>
    <w:rsid w:val="008667FE"/>
    <w:rsid w:val="00877261"/>
    <w:rsid w:val="008C3BE1"/>
    <w:rsid w:val="00923BF0"/>
    <w:rsid w:val="00925C09"/>
    <w:rsid w:val="00940BC6"/>
    <w:rsid w:val="0094247C"/>
    <w:rsid w:val="00977F7B"/>
    <w:rsid w:val="009823E9"/>
    <w:rsid w:val="009A540D"/>
    <w:rsid w:val="00A56596"/>
    <w:rsid w:val="00A86F97"/>
    <w:rsid w:val="00AA0376"/>
    <w:rsid w:val="00AC4769"/>
    <w:rsid w:val="00AE5F34"/>
    <w:rsid w:val="00B14242"/>
    <w:rsid w:val="00B42FCD"/>
    <w:rsid w:val="00B447AD"/>
    <w:rsid w:val="00BB69CD"/>
    <w:rsid w:val="00BC2108"/>
    <w:rsid w:val="00BD1C76"/>
    <w:rsid w:val="00BD2FDA"/>
    <w:rsid w:val="00BF6E8E"/>
    <w:rsid w:val="00C24782"/>
    <w:rsid w:val="00C335AA"/>
    <w:rsid w:val="00C606A6"/>
    <w:rsid w:val="00C65EAB"/>
    <w:rsid w:val="00C71483"/>
    <w:rsid w:val="00C85201"/>
    <w:rsid w:val="00CD2ED7"/>
    <w:rsid w:val="00D813D7"/>
    <w:rsid w:val="00D91AF9"/>
    <w:rsid w:val="00DA2317"/>
    <w:rsid w:val="00E26AE7"/>
    <w:rsid w:val="00E74A7A"/>
    <w:rsid w:val="00E76940"/>
    <w:rsid w:val="00E93525"/>
    <w:rsid w:val="00EB7D3D"/>
    <w:rsid w:val="00ED2329"/>
    <w:rsid w:val="00F07AAA"/>
    <w:rsid w:val="00F21BDB"/>
    <w:rsid w:val="00F21BED"/>
    <w:rsid w:val="00F256FB"/>
    <w:rsid w:val="00F318F2"/>
    <w:rsid w:val="00F54DA0"/>
    <w:rsid w:val="00F56AB7"/>
    <w:rsid w:val="00F7761E"/>
    <w:rsid w:val="00F964C8"/>
    <w:rsid w:val="00FB26FD"/>
    <w:rsid w:val="00FC50C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59BA1F-D43E-4850-8E6B-336C9129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2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2024-12-04T13:32:00Z</cp:lastPrinted>
  <dcterms:created xsi:type="dcterms:W3CDTF">2024-12-18T08:14:00Z</dcterms:created>
  <dcterms:modified xsi:type="dcterms:W3CDTF">2024-12-19T08:04:00Z</dcterms:modified>
</cp:coreProperties>
</file>