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9FBB3" w14:textId="77777777" w:rsidR="00DB0FB3" w:rsidRPr="00DB0FB3" w:rsidRDefault="00DB0FB3" w:rsidP="00DB0FB3">
      <w:pPr>
        <w:jc w:val="right"/>
        <w:rPr>
          <w:rFonts w:ascii="Times New Roman" w:hAnsi="Times New Roman" w:cs="Times New Roman"/>
          <w:sz w:val="26"/>
          <w:szCs w:val="26"/>
        </w:rPr>
      </w:pPr>
      <w:r w:rsidRPr="00DB0FB3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3799BF18" w14:textId="14486A8E" w:rsidR="00DB0FB3" w:rsidRPr="00DB0FB3" w:rsidRDefault="00DB0FB3" w:rsidP="00DB0FB3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DB0FB3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</w:t>
      </w:r>
      <w:r w:rsidR="007F6E94">
        <w:rPr>
          <w:rFonts w:ascii="Times New Roman" w:hAnsi="Times New Roman" w:cs="Times New Roman"/>
          <w:sz w:val="26"/>
          <w:szCs w:val="26"/>
        </w:rPr>
        <w:t xml:space="preserve">Шептицької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ради</w:t>
      </w:r>
    </w:p>
    <w:p w14:paraId="2044D6FC" w14:textId="77777777" w:rsidR="00DB0FB3" w:rsidRPr="00DB0FB3" w:rsidRDefault="00B33626" w:rsidP="006E77E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DB0FB3" w:rsidRPr="00DB0FB3">
        <w:rPr>
          <w:rFonts w:ascii="Times New Roman" w:hAnsi="Times New Roman" w:cs="Times New Roman"/>
          <w:sz w:val="26"/>
          <w:szCs w:val="26"/>
        </w:rPr>
        <w:t>від__________№_____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DB0FB3" w:rsidRPr="00DB0FB3">
        <w:rPr>
          <w:rFonts w:ascii="Times New Roman" w:hAnsi="Times New Roman" w:cs="Times New Roman"/>
          <w:sz w:val="26"/>
          <w:szCs w:val="26"/>
        </w:rPr>
        <w:t>_</w:t>
      </w:r>
    </w:p>
    <w:p w14:paraId="0BF83E2B" w14:textId="77777777" w:rsidR="0007169F" w:rsidRDefault="0007169F" w:rsidP="0007169F">
      <w:pPr>
        <w:spacing w:line="276" w:lineRule="auto"/>
        <w:ind w:left="284"/>
        <w:rPr>
          <w:rFonts w:ascii="Times New Roman" w:hAnsi="Times New Roman" w:cs="Times New Roman"/>
          <w:b/>
          <w:bCs/>
          <w:sz w:val="26"/>
          <w:szCs w:val="26"/>
        </w:rPr>
      </w:pPr>
    </w:p>
    <w:p w14:paraId="35E4133F" w14:textId="4FE251E8" w:rsidR="00275638" w:rsidRDefault="00DB0FB3" w:rsidP="00975C64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0FB3">
        <w:rPr>
          <w:rFonts w:ascii="Times New Roman" w:hAnsi="Times New Roman" w:cs="Times New Roman"/>
          <w:b/>
          <w:bCs/>
          <w:sz w:val="26"/>
          <w:szCs w:val="26"/>
        </w:rPr>
        <w:t>ПОЛОЖЕННЯ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07169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</w:t>
      </w:r>
      <w:r w:rsidR="006817B6" w:rsidRPr="00DB0FB3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proofErr w:type="spellStart"/>
      <w:r w:rsidR="006817B6" w:rsidRPr="00DB0FB3">
        <w:rPr>
          <w:rFonts w:ascii="Times New Roman" w:hAnsi="Times New Roman" w:cs="Times New Roman"/>
          <w:b/>
          <w:bCs/>
          <w:sz w:val="26"/>
          <w:szCs w:val="26"/>
        </w:rPr>
        <w:t>вiддiл</w:t>
      </w:r>
      <w:proofErr w:type="spellEnd"/>
      <w:r w:rsidR="006817B6" w:rsidRPr="00DB0F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817B6">
        <w:rPr>
          <w:rFonts w:ascii="Times New Roman" w:hAnsi="Times New Roman" w:cs="Times New Roman"/>
          <w:b/>
          <w:bCs/>
          <w:sz w:val="26"/>
          <w:szCs w:val="26"/>
        </w:rPr>
        <w:t xml:space="preserve"> у справах дітей  </w:t>
      </w:r>
      <w:r w:rsidR="007F6E94">
        <w:rPr>
          <w:rFonts w:ascii="Times New Roman" w:hAnsi="Times New Roman" w:cs="Times New Roman"/>
          <w:b/>
          <w:bCs/>
          <w:sz w:val="26"/>
          <w:szCs w:val="26"/>
        </w:rPr>
        <w:t>Шептицької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міської ради</w:t>
      </w:r>
      <w:r w:rsidR="0027563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9C32D75" w14:textId="7E4445CC" w:rsidR="00DB0FB3" w:rsidRPr="00DB0FB3" w:rsidRDefault="00975C64" w:rsidP="00DB0F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(нова редакція)</w:t>
      </w:r>
      <w:r w:rsidR="00DB0FB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</w:t>
      </w:r>
    </w:p>
    <w:p w14:paraId="25C11AAC" w14:textId="77777777" w:rsidR="00975C64" w:rsidRDefault="00975C64" w:rsidP="002B7A7C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3A59E" w14:textId="0D8AED5F" w:rsidR="005A299B" w:rsidRPr="002B7A7C" w:rsidRDefault="00DB0FB3" w:rsidP="002B7A7C">
      <w:pPr>
        <w:ind w:left="284"/>
        <w:rPr>
          <w:rFonts w:ascii="Times New Roman" w:hAnsi="Times New Roman" w:cs="Times New Roman"/>
          <w:sz w:val="24"/>
          <w:szCs w:val="24"/>
        </w:rPr>
      </w:pPr>
      <w:r w:rsidRPr="002B7A7C">
        <w:rPr>
          <w:rFonts w:ascii="Times New Roman" w:hAnsi="Times New Roman" w:cs="Times New Roman"/>
          <w:b/>
          <w:bCs/>
          <w:sz w:val="24"/>
          <w:szCs w:val="24"/>
        </w:rPr>
        <w:t>I. ЗАГАЛЬНI ПОЛОЖЕННЯ</w:t>
      </w:r>
    </w:p>
    <w:p w14:paraId="49E55625" w14:textId="47402010" w:rsidR="00DB0FB3" w:rsidRPr="00DB0FB3" w:rsidRDefault="00DB0FB3" w:rsidP="00DB0FB3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B0FB3">
        <w:rPr>
          <w:rFonts w:ascii="Times New Roman" w:hAnsi="Times New Roman" w:cs="Times New Roman"/>
          <w:sz w:val="26"/>
          <w:szCs w:val="26"/>
        </w:rPr>
        <w:t xml:space="preserve">1.1.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Вiддiл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у справах дітей </w:t>
      </w:r>
      <w:r w:rsidRPr="00DB0FB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далi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вiддiл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) є виконавчим органом </w:t>
      </w:r>
      <w:r w:rsidR="007F6E94">
        <w:rPr>
          <w:rFonts w:ascii="Times New Roman" w:hAnsi="Times New Roman" w:cs="Times New Roman"/>
          <w:sz w:val="26"/>
          <w:szCs w:val="26"/>
        </w:rPr>
        <w:t>Шептицької</w:t>
      </w:r>
      <w:r w:rsidRPr="00DB0F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 xml:space="preserve">ради та утворюється її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рiшенням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пiдзвiтний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пiдконтрольний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радi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пiдпорядкований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 xml:space="preserve">виконавчому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комiтетовi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мiському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головi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та його заступнику з питань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 xml:space="preserve">виконавчих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ради;</w:t>
      </w:r>
    </w:p>
    <w:p w14:paraId="7E26A8AC" w14:textId="17E0E8A6" w:rsidR="00DB0FB3" w:rsidRDefault="00DB0FB3" w:rsidP="00DB0FB3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B0FB3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Вiддiл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 xml:space="preserve">своїй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>керується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Конституцiєю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України, законами України,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>постановами Верховної Ради України, указами та розпорядженнями Президента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 xml:space="preserve">України, декретами, постановами, розпорядженнями, актами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Кабiнету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Мiнiстрiв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 xml:space="preserve">України,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рiшеннями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Львiвської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обласної ради, розпорядженнями та дорученнями голови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Львiвської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обласної державної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адмiнiстрацiї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рiшеннями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</w:t>
      </w:r>
      <w:r w:rsidR="007F6E94">
        <w:rPr>
          <w:rFonts w:ascii="Times New Roman" w:hAnsi="Times New Roman" w:cs="Times New Roman"/>
          <w:sz w:val="26"/>
          <w:szCs w:val="26"/>
        </w:rPr>
        <w:t>Шептицької</w:t>
      </w:r>
      <w:r w:rsidRPr="00DB0F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 xml:space="preserve">та виконавчого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комiтету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, розпорядженнями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голови, </w:t>
      </w:r>
      <w:proofErr w:type="spellStart"/>
      <w:r w:rsidRPr="00DB0FB3">
        <w:rPr>
          <w:rFonts w:ascii="Times New Roman" w:hAnsi="Times New Roman" w:cs="Times New Roman"/>
          <w:sz w:val="26"/>
          <w:szCs w:val="26"/>
        </w:rPr>
        <w:t>iншими</w:t>
      </w:r>
      <w:proofErr w:type="spellEnd"/>
      <w:r w:rsidRPr="00DB0FB3">
        <w:rPr>
          <w:rFonts w:ascii="Times New Roman" w:hAnsi="Times New Roman" w:cs="Times New Roman"/>
          <w:sz w:val="26"/>
          <w:szCs w:val="26"/>
        </w:rPr>
        <w:t xml:space="preserve"> нормативними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FB3">
        <w:rPr>
          <w:rFonts w:ascii="Times New Roman" w:hAnsi="Times New Roman" w:cs="Times New Roman"/>
          <w:sz w:val="26"/>
          <w:szCs w:val="26"/>
        </w:rPr>
        <w:t>актами, а також цим Положенням.</w:t>
      </w:r>
    </w:p>
    <w:p w14:paraId="2C21C985" w14:textId="77777777" w:rsidR="005A299B" w:rsidRPr="002B7A7C" w:rsidRDefault="005A299B" w:rsidP="002B7A7C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B7A7C">
        <w:rPr>
          <w:rFonts w:ascii="Times New Roman" w:hAnsi="Times New Roman" w:cs="Times New Roman"/>
          <w:b/>
          <w:sz w:val="24"/>
          <w:szCs w:val="24"/>
        </w:rPr>
        <w:t>ІІ. О</w:t>
      </w:r>
      <w:r w:rsidR="002B7A7C" w:rsidRPr="002B7A7C">
        <w:rPr>
          <w:rFonts w:ascii="Times New Roman" w:hAnsi="Times New Roman" w:cs="Times New Roman"/>
          <w:b/>
          <w:sz w:val="24"/>
          <w:szCs w:val="24"/>
        </w:rPr>
        <w:t>СНОВНІ ЗАВДАННЯ ВІДДІЛУ</w:t>
      </w:r>
      <w:r w:rsidRPr="002B7A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3CB0AF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D611C5">
        <w:rPr>
          <w:rFonts w:ascii="Times New Roman" w:hAnsi="Times New Roman" w:cs="Times New Roman"/>
          <w:sz w:val="26"/>
          <w:szCs w:val="26"/>
        </w:rPr>
        <w:t>Р</w:t>
      </w:r>
      <w:r w:rsidR="005A299B" w:rsidRPr="005A299B">
        <w:rPr>
          <w:rFonts w:ascii="Times New Roman" w:hAnsi="Times New Roman" w:cs="Times New Roman"/>
          <w:sz w:val="26"/>
          <w:szCs w:val="26"/>
        </w:rPr>
        <w:t>еалізація на відповідній території державної політики з питань соціального захисту дітей, запобігання дитячій бездоглядності та безпритульності, вчиненню дітьми правопорушень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E52FA58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2.2.Р</w:t>
      </w:r>
      <w:r w:rsidR="005A299B" w:rsidRPr="005A299B">
        <w:rPr>
          <w:rFonts w:ascii="Times New Roman" w:hAnsi="Times New Roman" w:cs="Times New Roman"/>
          <w:sz w:val="26"/>
          <w:szCs w:val="26"/>
        </w:rPr>
        <w:t>озроблення і здійснення самостійно або разом з іншими структурними підрозділами виконавчої влади, органами місцевого самоврядування,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05AFAD4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2.3.К</w:t>
      </w:r>
      <w:r w:rsidR="005A299B" w:rsidRPr="005A299B">
        <w:rPr>
          <w:rFonts w:ascii="Times New Roman" w:hAnsi="Times New Roman" w:cs="Times New Roman"/>
          <w:sz w:val="26"/>
          <w:szCs w:val="26"/>
        </w:rPr>
        <w:t>оординація зусиль місцевих органів виконавчої влади, органів місцевого самоврядування, підприємств,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D557055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2.4.З</w:t>
      </w:r>
      <w:r w:rsidR="005A299B" w:rsidRPr="005A299B">
        <w:rPr>
          <w:rFonts w:ascii="Times New Roman" w:hAnsi="Times New Roman" w:cs="Times New Roman"/>
          <w:sz w:val="26"/>
          <w:szCs w:val="26"/>
        </w:rPr>
        <w:t>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сім’ї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1C33423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2.5.З</w:t>
      </w:r>
      <w:r w:rsidR="005A299B" w:rsidRPr="005A299B">
        <w:rPr>
          <w:rFonts w:ascii="Times New Roman" w:hAnsi="Times New Roman" w:cs="Times New Roman"/>
          <w:sz w:val="26"/>
          <w:szCs w:val="26"/>
        </w:rPr>
        <w:t>дійснення контролю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8B3F296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2.6.В</w:t>
      </w:r>
      <w:r w:rsidR="005A299B" w:rsidRPr="005A299B">
        <w:rPr>
          <w:rFonts w:ascii="Times New Roman" w:hAnsi="Times New Roman" w:cs="Times New Roman"/>
          <w:sz w:val="26"/>
          <w:szCs w:val="26"/>
        </w:rPr>
        <w:t>едення державної статистики щодо дітей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A6E5676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2.7.В</w:t>
      </w:r>
      <w:r w:rsidR="005A299B" w:rsidRPr="005A299B">
        <w:rPr>
          <w:rFonts w:ascii="Times New Roman" w:hAnsi="Times New Roman" w:cs="Times New Roman"/>
          <w:sz w:val="26"/>
          <w:szCs w:val="26"/>
        </w:rPr>
        <w:t>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F7AAFB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2.8.Н</w:t>
      </w:r>
      <w:r w:rsidR="005A299B" w:rsidRPr="005A299B">
        <w:rPr>
          <w:rFonts w:ascii="Times New Roman" w:hAnsi="Times New Roman" w:cs="Times New Roman"/>
          <w:sz w:val="26"/>
          <w:szCs w:val="26"/>
        </w:rPr>
        <w:t>адання органам виконавчої влади, органам місцевого самоврядування, підприємствам, установам та організаціям усіх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674F46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2.9.У</w:t>
      </w:r>
      <w:r w:rsidR="005A299B" w:rsidRPr="005A299B">
        <w:rPr>
          <w:rFonts w:ascii="Times New Roman" w:hAnsi="Times New Roman" w:cs="Times New Roman"/>
          <w:sz w:val="26"/>
          <w:szCs w:val="26"/>
        </w:rPr>
        <w:t>лаштування дітей-сиріт та дітей, позбавлених батьківського піклування, під опіку, піклування до дитячих будинків сімейного типу та прийомних сімей, сприяння усиновленню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B592671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2.10.П</w:t>
      </w:r>
      <w:r w:rsidR="005A299B" w:rsidRPr="005A299B">
        <w:rPr>
          <w:rFonts w:ascii="Times New Roman" w:hAnsi="Times New Roman" w:cs="Times New Roman"/>
          <w:sz w:val="26"/>
          <w:szCs w:val="26"/>
        </w:rPr>
        <w:t>ідготовка інформаційно-аналітичних і статистичних матеріалів, організація дослідження стану соціального захисту дітей, запобігання дитячій бездоглядності та безпритульності, вчиненню дітьми правопорушень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6249A1C" w14:textId="77777777" w:rsid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2.11.В</w:t>
      </w:r>
      <w:r w:rsidR="005A299B" w:rsidRPr="005A299B">
        <w:rPr>
          <w:rFonts w:ascii="Times New Roman" w:hAnsi="Times New Roman" w:cs="Times New Roman"/>
          <w:sz w:val="26"/>
          <w:szCs w:val="26"/>
        </w:rPr>
        <w:t>изначення пріоритетних напрямів поліпшення на відповідній території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14:paraId="253914F1" w14:textId="77777777" w:rsidR="006178A5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9E52331" w14:textId="77777777" w:rsidR="002B7A7C" w:rsidRPr="002B7A7C" w:rsidRDefault="002B7A7C" w:rsidP="005A299B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7A7C">
        <w:rPr>
          <w:rFonts w:ascii="Times New Roman" w:hAnsi="Times New Roman" w:cs="Times New Roman"/>
          <w:b/>
          <w:sz w:val="26"/>
          <w:szCs w:val="26"/>
        </w:rPr>
        <w:t>ІІІ</w:t>
      </w:r>
      <w:r w:rsidR="005A299B" w:rsidRPr="002B7A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7A7C">
        <w:rPr>
          <w:rFonts w:ascii="Times New Roman" w:hAnsi="Times New Roman" w:cs="Times New Roman"/>
          <w:b/>
          <w:sz w:val="26"/>
          <w:szCs w:val="26"/>
        </w:rPr>
        <w:t>ФУНКЦІЇ ВІДДІЛУ</w:t>
      </w:r>
    </w:p>
    <w:p w14:paraId="0683C6C7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  <w:r w:rsidR="0007169F">
        <w:rPr>
          <w:rFonts w:ascii="Times New Roman" w:hAnsi="Times New Roman" w:cs="Times New Roman"/>
          <w:sz w:val="26"/>
          <w:szCs w:val="26"/>
        </w:rPr>
        <w:t>О</w:t>
      </w:r>
      <w:r w:rsidR="005A299B" w:rsidRPr="005A299B">
        <w:rPr>
          <w:rFonts w:ascii="Times New Roman" w:hAnsi="Times New Roman" w:cs="Times New Roman"/>
          <w:sz w:val="26"/>
          <w:szCs w:val="26"/>
        </w:rPr>
        <w:t>рганізовує розроблення і здійснення на відповідній території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86D67B5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5A299B" w:rsidRPr="005A299B">
        <w:rPr>
          <w:rFonts w:ascii="Times New Roman" w:hAnsi="Times New Roman" w:cs="Times New Roman"/>
          <w:sz w:val="26"/>
          <w:szCs w:val="26"/>
        </w:rPr>
        <w:t>адає місцевим органам виконавчої влади і органам місцевого самоврядування, підприємствам,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та запобігання вчиненню ними правопорушень;</w:t>
      </w:r>
    </w:p>
    <w:p w14:paraId="6830530F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3.3.О</w:t>
      </w:r>
      <w:r w:rsidR="005A299B" w:rsidRPr="005A299B">
        <w:rPr>
          <w:rFonts w:ascii="Times New Roman" w:hAnsi="Times New Roman" w:cs="Times New Roman"/>
          <w:sz w:val="26"/>
          <w:szCs w:val="26"/>
        </w:rPr>
        <w:t>формляє документи на влаштування дітей-сиріт та дітей, позбавлених батьківського піклування, під опіку, піклування, до прийомних сімей та дитячих будинків сімейного типу, сприяє усиновленню</w:t>
      </w:r>
      <w:r>
        <w:rPr>
          <w:rFonts w:ascii="Times New Roman" w:hAnsi="Times New Roman" w:cs="Times New Roman"/>
          <w:sz w:val="26"/>
          <w:szCs w:val="26"/>
        </w:rPr>
        <w:t>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EF4B28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3.4.П</w:t>
      </w:r>
      <w:r w:rsidR="005A299B" w:rsidRPr="005A299B">
        <w:rPr>
          <w:rFonts w:ascii="Times New Roman" w:hAnsi="Times New Roman" w:cs="Times New Roman"/>
          <w:sz w:val="26"/>
          <w:szCs w:val="26"/>
        </w:rPr>
        <w:t>одає пропозиції до проектів регіональних програм, планів і прогнозів у частині соціального захисту, забезпечення прав, свобод і законних інтересів дітей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722F5CE" w14:textId="77777777" w:rsid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3.5.З</w:t>
      </w:r>
      <w:r w:rsidR="005A299B" w:rsidRPr="005A299B">
        <w:rPr>
          <w:rFonts w:ascii="Times New Roman" w:hAnsi="Times New Roman" w:cs="Times New Roman"/>
          <w:sz w:val="26"/>
          <w:szCs w:val="26"/>
        </w:rPr>
        <w:t>абезпечує у межах своїх повноважень здійснення контролю за додержанням законодавства щодо соціального захисту дітей і запобігання вчиненню ними правопорушень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33CA31F" w14:textId="77777777" w:rsidR="00FE30C4" w:rsidRPr="00FE30C4" w:rsidRDefault="00C47480" w:rsidP="00FE30C4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</w:t>
      </w:r>
      <w:r w:rsidR="00FE30C4" w:rsidRPr="00FE30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FE30C4" w:rsidRPr="00FE30C4">
        <w:rPr>
          <w:rFonts w:ascii="Times New Roman" w:hAnsi="Times New Roman" w:cs="Times New Roman"/>
          <w:sz w:val="26"/>
          <w:szCs w:val="26"/>
        </w:rPr>
        <w:t>озробляє та здійснює заходи щодо захисту прав і законних інтересів д</w:t>
      </w:r>
      <w:r w:rsidR="00275638">
        <w:rPr>
          <w:rFonts w:ascii="Times New Roman" w:hAnsi="Times New Roman" w:cs="Times New Roman"/>
          <w:sz w:val="26"/>
          <w:szCs w:val="26"/>
        </w:rPr>
        <w:t>ітей</w:t>
      </w:r>
      <w:r w:rsidR="00FE30C4" w:rsidRPr="00FE30C4">
        <w:rPr>
          <w:rFonts w:ascii="Times New Roman" w:hAnsi="Times New Roman" w:cs="Times New Roman"/>
          <w:sz w:val="26"/>
          <w:szCs w:val="26"/>
        </w:rPr>
        <w:t>, як</w:t>
      </w:r>
      <w:r w:rsidR="00275638">
        <w:rPr>
          <w:rFonts w:ascii="Times New Roman" w:hAnsi="Times New Roman" w:cs="Times New Roman"/>
          <w:sz w:val="26"/>
          <w:szCs w:val="26"/>
        </w:rPr>
        <w:t>і</w:t>
      </w:r>
      <w:r w:rsidR="00FE30C4" w:rsidRPr="00FE30C4">
        <w:rPr>
          <w:rFonts w:ascii="Times New Roman" w:hAnsi="Times New Roman" w:cs="Times New Roman"/>
          <w:sz w:val="26"/>
          <w:szCs w:val="26"/>
        </w:rPr>
        <w:t xml:space="preserve"> постраждал</w:t>
      </w:r>
      <w:r w:rsidR="00275638">
        <w:rPr>
          <w:rFonts w:ascii="Times New Roman" w:hAnsi="Times New Roman" w:cs="Times New Roman"/>
          <w:sz w:val="26"/>
          <w:szCs w:val="26"/>
        </w:rPr>
        <w:t>и</w:t>
      </w:r>
      <w:r w:rsidR="00FE30C4" w:rsidRPr="00FE30C4">
        <w:rPr>
          <w:rFonts w:ascii="Times New Roman" w:hAnsi="Times New Roman" w:cs="Times New Roman"/>
          <w:sz w:val="26"/>
          <w:szCs w:val="26"/>
        </w:rPr>
        <w:t xml:space="preserve"> від домашнього насильства, та д</w:t>
      </w:r>
      <w:r w:rsidR="00275638">
        <w:rPr>
          <w:rFonts w:ascii="Times New Roman" w:hAnsi="Times New Roman" w:cs="Times New Roman"/>
          <w:sz w:val="26"/>
          <w:szCs w:val="26"/>
        </w:rPr>
        <w:t>ітей</w:t>
      </w:r>
      <w:r w:rsidR="00FE30C4" w:rsidRPr="00FE30C4">
        <w:rPr>
          <w:rFonts w:ascii="Times New Roman" w:hAnsi="Times New Roman" w:cs="Times New Roman"/>
          <w:sz w:val="26"/>
          <w:szCs w:val="26"/>
        </w:rPr>
        <w:t>, як</w:t>
      </w:r>
      <w:r w:rsidR="00275638">
        <w:rPr>
          <w:rFonts w:ascii="Times New Roman" w:hAnsi="Times New Roman" w:cs="Times New Roman"/>
          <w:sz w:val="26"/>
          <w:szCs w:val="26"/>
        </w:rPr>
        <w:t>і</w:t>
      </w:r>
      <w:r w:rsidR="00FE30C4" w:rsidRPr="00FE30C4">
        <w:rPr>
          <w:rFonts w:ascii="Times New Roman" w:hAnsi="Times New Roman" w:cs="Times New Roman"/>
          <w:sz w:val="26"/>
          <w:szCs w:val="26"/>
        </w:rPr>
        <w:t xml:space="preserve"> вчинил</w:t>
      </w:r>
      <w:r w:rsidR="00275638">
        <w:rPr>
          <w:rFonts w:ascii="Times New Roman" w:hAnsi="Times New Roman" w:cs="Times New Roman"/>
          <w:sz w:val="26"/>
          <w:szCs w:val="26"/>
        </w:rPr>
        <w:t>и</w:t>
      </w:r>
      <w:r w:rsidR="00FE30C4" w:rsidRPr="00FE30C4">
        <w:rPr>
          <w:rFonts w:ascii="Times New Roman" w:hAnsi="Times New Roman" w:cs="Times New Roman"/>
          <w:sz w:val="26"/>
          <w:szCs w:val="26"/>
        </w:rPr>
        <w:t xml:space="preserve"> домашнє насильство у будь-якій формі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84ABA73" w14:textId="77777777" w:rsidR="00FE30C4" w:rsidRPr="00FE30C4" w:rsidRDefault="00C47480" w:rsidP="00FE30C4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n26"/>
      <w:bookmarkEnd w:id="0"/>
      <w:r>
        <w:rPr>
          <w:rFonts w:ascii="Times New Roman" w:hAnsi="Times New Roman" w:cs="Times New Roman"/>
          <w:sz w:val="26"/>
          <w:szCs w:val="26"/>
        </w:rPr>
        <w:t>3.7.І</w:t>
      </w:r>
      <w:r w:rsidR="00FE30C4" w:rsidRPr="00FE30C4">
        <w:rPr>
          <w:rFonts w:ascii="Times New Roman" w:hAnsi="Times New Roman" w:cs="Times New Roman"/>
          <w:sz w:val="26"/>
          <w:szCs w:val="26"/>
        </w:rPr>
        <w:t xml:space="preserve">нформує дитину, яка постраждала від домашнього насильства, її батьків, інших законних представників, якщо вони не є кривдниками дитини, а також дитину, яка вчинила домашнє насильство у будь-якій формі, її батьків, інших законних </w:t>
      </w:r>
      <w:r w:rsidR="00FE30C4" w:rsidRPr="00FE30C4">
        <w:rPr>
          <w:rFonts w:ascii="Times New Roman" w:hAnsi="Times New Roman" w:cs="Times New Roman"/>
          <w:sz w:val="26"/>
          <w:szCs w:val="26"/>
        </w:rPr>
        <w:lastRenderedPageBreak/>
        <w:t>представників про права дитини, заходи та послуги, якими вони можуть скористатися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5DF8D9E" w14:textId="77777777" w:rsidR="00FE30C4" w:rsidRPr="00FE30C4" w:rsidRDefault="00C47480" w:rsidP="00FE30C4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1" w:name="n27"/>
      <w:bookmarkEnd w:id="1"/>
      <w:r>
        <w:rPr>
          <w:rFonts w:ascii="Times New Roman" w:hAnsi="Times New Roman" w:cs="Times New Roman"/>
          <w:sz w:val="26"/>
          <w:szCs w:val="26"/>
        </w:rPr>
        <w:t>3.8.З</w:t>
      </w:r>
      <w:r w:rsidR="00FE30C4" w:rsidRPr="00FE30C4">
        <w:rPr>
          <w:rFonts w:ascii="Times New Roman" w:hAnsi="Times New Roman" w:cs="Times New Roman"/>
          <w:sz w:val="26"/>
          <w:szCs w:val="26"/>
        </w:rPr>
        <w:t>абезпечує проведення з батьками, іншими законними представниками дитини профілактичної роботи із запобігання домашньому насильству стосовно дітей і за участю дітей, у тому числі із залученням представників уповноважених підрозділів органів Національної поліції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C48B6F3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2" w:name="n28"/>
      <w:bookmarkEnd w:id="2"/>
      <w:r>
        <w:rPr>
          <w:rFonts w:ascii="Times New Roman" w:hAnsi="Times New Roman" w:cs="Times New Roman"/>
          <w:sz w:val="26"/>
          <w:szCs w:val="26"/>
        </w:rPr>
        <w:t>3.9.З</w:t>
      </w:r>
      <w:r w:rsidR="005A299B" w:rsidRPr="005A299B">
        <w:rPr>
          <w:rFonts w:ascii="Times New Roman" w:hAnsi="Times New Roman" w:cs="Times New Roman"/>
          <w:sz w:val="26"/>
          <w:szCs w:val="26"/>
        </w:rPr>
        <w:t>дійснює контроль за умовами утримання і виховання  дітей-сиріт та дітей, позбавлених батьківського піклування, у сім’ях опікунів, піклувальників, дитячих будинках сімейного типу, прийомних сім’ях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C9F45DE" w14:textId="77777777" w:rsidR="00C47480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5A299B" w:rsidRPr="005A299B">
        <w:rPr>
          <w:rFonts w:ascii="Times New Roman" w:hAnsi="Times New Roman" w:cs="Times New Roman"/>
          <w:sz w:val="26"/>
          <w:szCs w:val="26"/>
        </w:rPr>
        <w:t>азом з відповідними структурними підрозділами місцевих органів виконавчої влади, науковими установами організовує і проводить соціологічні дослідження, готує статистичні та інформаційні матеріали про причини і умови вчинення дітьми правопорушень, вивчає і поширює міжнародний досвід з питань соціального захисту дітей, їх прав та інтересів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5483B53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3.11.В</w:t>
      </w:r>
      <w:r w:rsidR="005A299B" w:rsidRPr="005A299B">
        <w:rPr>
          <w:rFonts w:ascii="Times New Roman" w:hAnsi="Times New Roman" w:cs="Times New Roman"/>
          <w:sz w:val="26"/>
          <w:szCs w:val="26"/>
        </w:rPr>
        <w:t>еде облік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 (дитячих містечок)</w:t>
      </w:r>
      <w:r w:rsidR="00FE30C4">
        <w:rPr>
          <w:rFonts w:ascii="Times New Roman" w:hAnsi="Times New Roman" w:cs="Times New Roman"/>
          <w:sz w:val="26"/>
          <w:szCs w:val="26"/>
        </w:rPr>
        <w:t xml:space="preserve"> із занесенням інформації до єдиної інформаційно аналітичної системи «ДІТИ»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F18CBA7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адає потенційним </w:t>
      </w:r>
      <w:proofErr w:type="spellStart"/>
      <w:r w:rsidR="005A299B" w:rsidRPr="005A299B">
        <w:rPr>
          <w:rFonts w:ascii="Times New Roman" w:hAnsi="Times New Roman" w:cs="Times New Roman"/>
          <w:sz w:val="26"/>
          <w:szCs w:val="26"/>
        </w:rPr>
        <w:t>усиновлювачам</w:t>
      </w:r>
      <w:proofErr w:type="spellEnd"/>
      <w:r w:rsidR="005A299B" w:rsidRPr="005A299B">
        <w:rPr>
          <w:rFonts w:ascii="Times New Roman" w:hAnsi="Times New Roman" w:cs="Times New Roman"/>
          <w:sz w:val="26"/>
          <w:szCs w:val="26"/>
        </w:rPr>
        <w:t>, опікунам, піклувальникам, батькам-вихователям, прийомним батькам інформацію про дітей, які перебувають на обліку, і видає направлення на відвідування закладів з метою налагодження психологічного контакту з дитиною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54979BF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3.13.Г</w:t>
      </w:r>
      <w:r w:rsidR="005A299B" w:rsidRPr="005A299B">
        <w:rPr>
          <w:rFonts w:ascii="Times New Roman" w:hAnsi="Times New Roman" w:cs="Times New Roman"/>
          <w:sz w:val="26"/>
          <w:szCs w:val="26"/>
        </w:rPr>
        <w:t>отує акт обстеження умов проживання дитини та опис її майна, а також акт обстеження житлово-побутових умов потенційного опікуна, піклувальника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ED05114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3.14.П</w:t>
      </w:r>
      <w:r w:rsidR="005A299B" w:rsidRPr="005A299B">
        <w:rPr>
          <w:rFonts w:ascii="Times New Roman" w:hAnsi="Times New Roman" w:cs="Times New Roman"/>
          <w:sz w:val="26"/>
          <w:szCs w:val="26"/>
        </w:rPr>
        <w:t>роводить перевірку умов проживання і виховання дітей у сім’ях опікунів, піклувальників за окремо складеним графіком, але не рідше ніж раз на рік, крім першої перевірки, яка проводиться через три місяці після встановлення опіки та піклування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8C34B0C" w14:textId="77777777" w:rsidR="005A299B" w:rsidRPr="005A299B" w:rsidRDefault="00C47480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3.15.Г</w:t>
      </w:r>
      <w:r w:rsidR="005A299B" w:rsidRPr="005A299B">
        <w:rPr>
          <w:rFonts w:ascii="Times New Roman" w:hAnsi="Times New Roman" w:cs="Times New Roman"/>
          <w:sz w:val="26"/>
          <w:szCs w:val="26"/>
        </w:rPr>
        <w:t>отує звіт про стан виховання, утримання і розвитку дітей в прийомних сім’ях та дитячих будинках сімейного типу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72302F2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3.16.Б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сім’ї </w:t>
      </w:r>
      <w:proofErr w:type="spellStart"/>
      <w:r w:rsidR="005A299B" w:rsidRPr="005A299B">
        <w:rPr>
          <w:rFonts w:ascii="Times New Roman" w:hAnsi="Times New Roman" w:cs="Times New Roman"/>
          <w:sz w:val="26"/>
          <w:szCs w:val="26"/>
        </w:rPr>
        <w:t>усиновлювачів</w:t>
      </w:r>
      <w:proofErr w:type="spellEnd"/>
      <w:r w:rsidR="005A299B" w:rsidRPr="005A299B">
        <w:rPr>
          <w:rFonts w:ascii="Times New Roman" w:hAnsi="Times New Roman" w:cs="Times New Roman"/>
          <w:sz w:val="26"/>
          <w:szCs w:val="26"/>
        </w:rPr>
        <w:t>, опікунів, піклувальників, до дитячих будинків сімейного типу, прийомних сімей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534D3DB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3.17.Г</w:t>
      </w:r>
      <w:r w:rsidR="005A299B" w:rsidRPr="005A299B">
        <w:rPr>
          <w:rFonts w:ascii="Times New Roman" w:hAnsi="Times New Roman" w:cs="Times New Roman"/>
          <w:sz w:val="26"/>
          <w:szCs w:val="26"/>
        </w:rPr>
        <w:t>отує та подає в установленому порядку статистичну звітність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6B05F84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3.18.Р</w:t>
      </w:r>
      <w:r w:rsidR="005A299B" w:rsidRPr="005A299B">
        <w:rPr>
          <w:rFonts w:ascii="Times New Roman" w:hAnsi="Times New Roman" w:cs="Times New Roman"/>
          <w:sz w:val="26"/>
          <w:szCs w:val="26"/>
        </w:rPr>
        <w:t>озглядає в установленому порядку звернення громадян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74CEE3F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3.19.Р</w:t>
      </w:r>
      <w:r w:rsidR="005A299B" w:rsidRPr="005A299B">
        <w:rPr>
          <w:rFonts w:ascii="Times New Roman" w:hAnsi="Times New Roman" w:cs="Times New Roman"/>
          <w:sz w:val="26"/>
          <w:szCs w:val="26"/>
        </w:rPr>
        <w:t>озглядає звернення власника підприємства, установи або організації усіх форм власності та надає письмовий дозвіл щодо звільнення працівника молодше 18 років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D5CAF92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3.20.П</w:t>
      </w:r>
      <w:r w:rsidR="005A299B" w:rsidRPr="005A299B">
        <w:rPr>
          <w:rFonts w:ascii="Times New Roman" w:hAnsi="Times New Roman" w:cs="Times New Roman"/>
          <w:sz w:val="26"/>
          <w:szCs w:val="26"/>
        </w:rPr>
        <w:t>роводить інформаційно-роз’яснювальну роботу з питань, що належать до її компетенції, через засоби масової інформації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7C82EDD" w14:textId="77777777" w:rsid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3.21.З</w:t>
      </w:r>
      <w:r w:rsidR="005A299B" w:rsidRPr="005A299B">
        <w:rPr>
          <w:rFonts w:ascii="Times New Roman" w:hAnsi="Times New Roman" w:cs="Times New Roman"/>
          <w:sz w:val="26"/>
          <w:szCs w:val="26"/>
        </w:rPr>
        <w:t>дійснює інші функції, які випливають з покладених на неї завдань, відповідно до законодавства.</w:t>
      </w:r>
    </w:p>
    <w:p w14:paraId="25BA77F4" w14:textId="77777777" w:rsidR="00FE30C4" w:rsidRDefault="00FE30C4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7D9890CC" w14:textId="77777777" w:rsidR="005A299B" w:rsidRPr="002B7A7C" w:rsidRDefault="00FE30C4" w:rsidP="002B7A7C">
      <w:pPr>
        <w:spacing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І</w:t>
      </w:r>
      <w:r w:rsidR="002B7A7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5A299B" w:rsidRPr="00FE30C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B7A7C">
        <w:rPr>
          <w:rFonts w:ascii="Times New Roman" w:hAnsi="Times New Roman" w:cs="Times New Roman"/>
          <w:b/>
          <w:sz w:val="26"/>
          <w:szCs w:val="26"/>
        </w:rPr>
        <w:t>ПРАВА ВІДДІЛУ</w:t>
      </w:r>
    </w:p>
    <w:p w14:paraId="60F7D50C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  <w:r w:rsidR="0007169F">
        <w:rPr>
          <w:rFonts w:ascii="Times New Roman" w:hAnsi="Times New Roman" w:cs="Times New Roman"/>
          <w:sz w:val="26"/>
          <w:szCs w:val="26"/>
        </w:rPr>
        <w:t>П</w:t>
      </w:r>
      <w:r w:rsidR="005A299B" w:rsidRPr="005A299B">
        <w:rPr>
          <w:rFonts w:ascii="Times New Roman" w:hAnsi="Times New Roman" w:cs="Times New Roman"/>
          <w:sz w:val="26"/>
          <w:szCs w:val="26"/>
        </w:rPr>
        <w:t>риймати з питань, що належать до її компетенції, рішення, які є обов’язкові для виконання місцевими органами виконавчої влади, органами місцевого самоврядування, підприємствами, установами та організаціями усіх форм власності, посадовими особами, громадянами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B51FC7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4.2.О</w:t>
      </w:r>
      <w:r w:rsidR="005A299B" w:rsidRPr="005A299B">
        <w:rPr>
          <w:rFonts w:ascii="Times New Roman" w:hAnsi="Times New Roman" w:cs="Times New Roman"/>
          <w:sz w:val="26"/>
          <w:szCs w:val="26"/>
        </w:rPr>
        <w:t>тримувати повідомлення від місцевих органів виконавчої влади і органів місцевого самоврядування, підприємств, установ та організацій усіх форм власності, посадових осіб про заходи, вжиті на виконання прийнятих нею рішень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590D6C8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4.3.О</w:t>
      </w:r>
      <w:r w:rsidR="005A299B" w:rsidRPr="005A299B">
        <w:rPr>
          <w:rFonts w:ascii="Times New Roman" w:hAnsi="Times New Roman" w:cs="Times New Roman"/>
          <w:sz w:val="26"/>
          <w:szCs w:val="26"/>
        </w:rPr>
        <w:t>тримувати в установленому порядку від інших структурних підрозділів обласної, міської, районної, районної у місті держадміністрації, відповідних органів місцевого самоврядування, підприємств, установ та організацій усіх форм власності інформацію, документи та інші матеріали з питань, що належать до її компетенції, а від місцевих органів державної статистики — статистичні дані, необхідні для виконання покладених на неї завдань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8C870E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4.4.З</w:t>
      </w:r>
      <w:r w:rsidR="005A299B" w:rsidRPr="005A299B">
        <w:rPr>
          <w:rFonts w:ascii="Times New Roman" w:hAnsi="Times New Roman" w:cs="Times New Roman"/>
          <w:sz w:val="26"/>
          <w:szCs w:val="26"/>
        </w:rPr>
        <w:t>вертатися до місцевих органів виконавчої влади, органів місцевого самоврядування, підприємств, установ та організацій усіх форм власності у разі порушення прав та інтересів дітей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A25FA1A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4.5.П</w:t>
      </w:r>
      <w:r w:rsidR="005A299B" w:rsidRPr="005A299B">
        <w:rPr>
          <w:rFonts w:ascii="Times New Roman" w:hAnsi="Times New Roman" w:cs="Times New Roman"/>
          <w:sz w:val="26"/>
          <w:szCs w:val="26"/>
        </w:rPr>
        <w:t>роводити роботу серед дітей з метою запобігання вчиненню правопорушень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DF8A55D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орушувати перед органами виконавчої влади та органами місцевого самоврядування питання про направлення до спеціальних установ, навчальних закладів усіх форм власності дітей, які опинилися у складних життєвих обставинах, неодноразово самовільно залишали сім’ю та навчальні заклади; </w:t>
      </w:r>
    </w:p>
    <w:p w14:paraId="56ECCC88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4.7.В</w:t>
      </w:r>
      <w:r w:rsidR="005A299B" w:rsidRPr="005A299B">
        <w:rPr>
          <w:rFonts w:ascii="Times New Roman" w:hAnsi="Times New Roman" w:cs="Times New Roman"/>
          <w:sz w:val="26"/>
          <w:szCs w:val="26"/>
        </w:rPr>
        <w:t>лаштовувати дітей-сиріт та дітей, позбавлених батьківського піклування, у дитячі будинки сімейного типу, прийомні сім’ї, передавати під опіку, піклування, на усиновлення;</w:t>
      </w:r>
      <w:r w:rsidR="00FE30C4">
        <w:rPr>
          <w:rFonts w:ascii="Times New Roman" w:hAnsi="Times New Roman" w:cs="Times New Roman"/>
          <w:sz w:val="26"/>
          <w:szCs w:val="26"/>
        </w:rPr>
        <w:t xml:space="preserve"> влаштування у патронатні сім</w:t>
      </w:r>
      <w:r w:rsidR="00D611C5" w:rsidRPr="00D611C5">
        <w:rPr>
          <w:rFonts w:ascii="Times New Roman" w:hAnsi="Times New Roman" w:cs="Times New Roman"/>
          <w:sz w:val="26"/>
          <w:szCs w:val="26"/>
        </w:rPr>
        <w:t>’</w:t>
      </w:r>
      <w:r w:rsidR="00FE30C4">
        <w:rPr>
          <w:rFonts w:ascii="Times New Roman" w:hAnsi="Times New Roman" w:cs="Times New Roman"/>
          <w:sz w:val="26"/>
          <w:szCs w:val="26"/>
        </w:rPr>
        <w:t>ї</w:t>
      </w:r>
      <w:r>
        <w:rPr>
          <w:rFonts w:ascii="Times New Roman" w:hAnsi="Times New Roman" w:cs="Times New Roman"/>
          <w:sz w:val="26"/>
          <w:szCs w:val="26"/>
        </w:rPr>
        <w:t>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6F5EE3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4.8.В</w:t>
      </w:r>
      <w:r w:rsidR="005A299B" w:rsidRPr="005A299B">
        <w:rPr>
          <w:rFonts w:ascii="Times New Roman" w:hAnsi="Times New Roman" w:cs="Times New Roman"/>
          <w:sz w:val="26"/>
          <w:szCs w:val="26"/>
        </w:rPr>
        <w:t>ести справи з опіки, піклування над дітьми та усиновлення дітей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C98105E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4.9.П</w:t>
      </w:r>
      <w:r w:rsidR="005A299B" w:rsidRPr="005A299B">
        <w:rPr>
          <w:rFonts w:ascii="Times New Roman" w:hAnsi="Times New Roman" w:cs="Times New Roman"/>
          <w:sz w:val="26"/>
          <w:szCs w:val="26"/>
        </w:rPr>
        <w:t>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власності, стан виховної роботи з дітьми у навчальних закладах, за місцем проживання, а також у разі необхідності — умови роботи працівників молодше 18 років на підприємствах, в установах та організаціях усіх форм власності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0B8C12F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4.10.П</w:t>
      </w:r>
      <w:r w:rsidR="005A299B" w:rsidRPr="005A299B">
        <w:rPr>
          <w:rFonts w:ascii="Times New Roman" w:hAnsi="Times New Roman" w:cs="Times New Roman"/>
          <w:sz w:val="26"/>
          <w:szCs w:val="26"/>
        </w:rPr>
        <w:t>редставляти у разі необхідності інтереси дітей в судах, у їх відносинах з підприємствами, установами та організаціями усіх форм власності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AD81C84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4.11.З</w:t>
      </w:r>
      <w:r w:rsidR="005A299B" w:rsidRPr="005A299B">
        <w:rPr>
          <w:rFonts w:ascii="Times New Roman" w:hAnsi="Times New Roman" w:cs="Times New Roman"/>
          <w:sz w:val="26"/>
          <w:szCs w:val="26"/>
        </w:rPr>
        <w:t>апрошувати для бесіди батьків або опікунів, піклувальників, посадових осіб з метою з’ясування причин та умов, які призвели до порушення прав дітей, бездоглядності та безпритульності, вчинення правопорушень, і вживати заходів до усунення таких причин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CAB1C5" w14:textId="77777777" w:rsidR="00FE30C4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4.12.П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</w:t>
      </w:r>
      <w:r w:rsidR="00FE30C4">
        <w:rPr>
          <w:rFonts w:ascii="Times New Roman" w:hAnsi="Times New Roman" w:cs="Times New Roman"/>
          <w:sz w:val="26"/>
          <w:szCs w:val="26"/>
        </w:rPr>
        <w:t xml:space="preserve"> органом опіки та піклування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E12A6C9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4.13.У</w:t>
      </w:r>
      <w:r w:rsidR="005A299B" w:rsidRPr="005A299B">
        <w:rPr>
          <w:rFonts w:ascii="Times New Roman" w:hAnsi="Times New Roman" w:cs="Times New Roman"/>
          <w:sz w:val="26"/>
          <w:szCs w:val="26"/>
        </w:rPr>
        <w:t>кладати в установленому порядку угоди про співробітництво з науковими установами, жіночими, молодіжними, дитячими та іншими об’єднаннями громадян і благодійними організаціями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C954D28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4.14.С</w:t>
      </w:r>
      <w:r w:rsidR="005A299B" w:rsidRPr="005A299B">
        <w:rPr>
          <w:rFonts w:ascii="Times New Roman" w:hAnsi="Times New Roman" w:cs="Times New Roman"/>
          <w:sz w:val="26"/>
          <w:szCs w:val="26"/>
        </w:rPr>
        <w:t>кликати в установленому порядку наради, конференції, семінари з питань, що належать до її компетенції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6BDACBB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4.15.П</w:t>
      </w:r>
      <w:r w:rsidR="005A299B" w:rsidRPr="005A299B">
        <w:rPr>
          <w:rFonts w:ascii="Times New Roman" w:hAnsi="Times New Roman" w:cs="Times New Roman"/>
          <w:sz w:val="26"/>
          <w:szCs w:val="26"/>
        </w:rPr>
        <w:t>роводити особистий прийом дітей, а також їх батьків, опікунів чи піклувальників, розглядати їх скарги та заяви з питань, що належать до її компетенції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5985A6D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4.16.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A299B" w:rsidRPr="005A299B">
        <w:rPr>
          <w:rFonts w:ascii="Times New Roman" w:hAnsi="Times New Roman" w:cs="Times New Roman"/>
          <w:sz w:val="26"/>
          <w:szCs w:val="26"/>
        </w:rPr>
        <w:t>изначати потребу в утворенні спеціальних установ і закладів соціального захисту для дітей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0D1CEEF" w14:textId="77777777" w:rsidR="005A299B" w:rsidRP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4.17.Р</w:t>
      </w:r>
      <w:r w:rsidR="005A299B" w:rsidRPr="005A299B">
        <w:rPr>
          <w:rFonts w:ascii="Times New Roman" w:hAnsi="Times New Roman" w:cs="Times New Roman"/>
          <w:sz w:val="26"/>
          <w:szCs w:val="26"/>
        </w:rPr>
        <w:t>озробляти і реалізовувати власні та підтримувати громадські програми соціального спрямування з метою забезпечення захисту прав, свобод і законних інтересів дітей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BFC574E" w14:textId="77777777" w:rsidR="005A299B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4.18.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ідвідувати дітей, які опинилися у складних життєвих обставинах, перебувають на обліку в </w:t>
      </w:r>
      <w:r w:rsidR="00FE30C4">
        <w:rPr>
          <w:rFonts w:ascii="Times New Roman" w:hAnsi="Times New Roman" w:cs="Times New Roman"/>
          <w:sz w:val="26"/>
          <w:szCs w:val="26"/>
        </w:rPr>
        <w:t>відділі</w:t>
      </w:r>
      <w:r w:rsidR="005A299B" w:rsidRPr="005A299B">
        <w:rPr>
          <w:rFonts w:ascii="Times New Roman" w:hAnsi="Times New Roman" w:cs="Times New Roman"/>
          <w:sz w:val="26"/>
          <w:szCs w:val="26"/>
        </w:rPr>
        <w:t>, за місцем їх проживання, навчання і роботи; вживати заходів для соціального захисту дітей.</w:t>
      </w:r>
    </w:p>
    <w:p w14:paraId="6AAE12D1" w14:textId="77777777" w:rsidR="006178A5" w:rsidRDefault="006178A5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314CC35" w14:textId="77777777" w:rsidR="00D44C3C" w:rsidRPr="00D611C5" w:rsidRDefault="00D611C5" w:rsidP="005A299B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11C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07169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D44C3C" w:rsidRPr="00D611C5">
        <w:rPr>
          <w:rFonts w:ascii="Times New Roman" w:hAnsi="Times New Roman" w:cs="Times New Roman"/>
          <w:b/>
          <w:sz w:val="26"/>
          <w:szCs w:val="26"/>
        </w:rPr>
        <w:t>СТРУКТУРА</w:t>
      </w:r>
      <w:r w:rsidRPr="00D611C5">
        <w:rPr>
          <w:rFonts w:ascii="Times New Roman" w:hAnsi="Times New Roman" w:cs="Times New Roman"/>
          <w:b/>
          <w:sz w:val="26"/>
          <w:szCs w:val="26"/>
        </w:rPr>
        <w:t xml:space="preserve"> ВІДДІЛУ</w:t>
      </w:r>
    </w:p>
    <w:p w14:paraId="3FEADB2E" w14:textId="77777777" w:rsidR="0007169F" w:rsidRDefault="006B325C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D44C3C">
        <w:rPr>
          <w:rFonts w:ascii="Times New Roman" w:hAnsi="Times New Roman" w:cs="Times New Roman"/>
          <w:sz w:val="26"/>
          <w:szCs w:val="26"/>
        </w:rPr>
        <w:t>Відділ  у справах дітей очолює начальник, який призначається  на посаду на конкурсній основі та звільняється з посади міським головою у відповідності до вимог чинного законодавства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E749F4" w14:textId="77777777" w:rsidR="00D44C3C" w:rsidRDefault="006B325C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D44C3C">
        <w:rPr>
          <w:rFonts w:ascii="Times New Roman" w:hAnsi="Times New Roman" w:cs="Times New Roman"/>
          <w:sz w:val="26"/>
          <w:szCs w:val="26"/>
        </w:rPr>
        <w:t>Структура та чисельність працівників відділу  затверджується міською радою за пропозицією міського голови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70CF21A" w14:textId="77777777" w:rsidR="00D44C3C" w:rsidRDefault="006B325C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D44C3C">
        <w:rPr>
          <w:rFonts w:ascii="Times New Roman" w:hAnsi="Times New Roman" w:cs="Times New Roman"/>
          <w:sz w:val="26"/>
          <w:szCs w:val="26"/>
        </w:rPr>
        <w:t>Працівники відділу  призначаються на посаду на конкурсній основі та звільняються з посади міськи</w:t>
      </w:r>
      <w:r w:rsidR="00D611C5">
        <w:rPr>
          <w:rFonts w:ascii="Times New Roman" w:hAnsi="Times New Roman" w:cs="Times New Roman"/>
          <w:sz w:val="26"/>
          <w:szCs w:val="26"/>
        </w:rPr>
        <w:t>м</w:t>
      </w:r>
      <w:r w:rsidR="00D44C3C">
        <w:rPr>
          <w:rFonts w:ascii="Times New Roman" w:hAnsi="Times New Roman" w:cs="Times New Roman"/>
          <w:sz w:val="26"/>
          <w:szCs w:val="26"/>
        </w:rPr>
        <w:t xml:space="preserve"> головою у відповідності до вимог чинного законодав</w:t>
      </w:r>
      <w:r w:rsidR="00D611C5">
        <w:rPr>
          <w:rFonts w:ascii="Times New Roman" w:hAnsi="Times New Roman" w:cs="Times New Roman"/>
          <w:sz w:val="26"/>
          <w:szCs w:val="26"/>
        </w:rPr>
        <w:t>с</w:t>
      </w:r>
      <w:r w:rsidR="00D44C3C">
        <w:rPr>
          <w:rFonts w:ascii="Times New Roman" w:hAnsi="Times New Roman" w:cs="Times New Roman"/>
          <w:sz w:val="26"/>
          <w:szCs w:val="26"/>
        </w:rPr>
        <w:t>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6B0AED5" w14:textId="77777777" w:rsidR="00D44C3C" w:rsidRDefault="00D44C3C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32FDD9F" w14:textId="77777777" w:rsidR="008754A8" w:rsidRPr="00D611C5" w:rsidRDefault="00D611C5" w:rsidP="005A299B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11C5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6E77E2">
        <w:rPr>
          <w:rFonts w:ascii="Times New Roman" w:hAnsi="Times New Roman" w:cs="Times New Roman"/>
          <w:b/>
          <w:sz w:val="26"/>
          <w:szCs w:val="26"/>
        </w:rPr>
        <w:t>.</w:t>
      </w:r>
      <w:r w:rsidR="008754A8" w:rsidRPr="00D611C5">
        <w:rPr>
          <w:rFonts w:ascii="Times New Roman" w:hAnsi="Times New Roman" w:cs="Times New Roman"/>
          <w:b/>
          <w:sz w:val="26"/>
          <w:szCs w:val="26"/>
        </w:rPr>
        <w:t>КЕРІВНИЦТВО ВІДДІЛОМ</w:t>
      </w:r>
    </w:p>
    <w:p w14:paraId="3E55F81A" w14:textId="77777777" w:rsidR="008754A8" w:rsidRDefault="006B325C" w:rsidP="0007169F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6.1.Відділ у справах дітей очолює начальник</w:t>
      </w:r>
      <w:r w:rsidR="00B2174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174A">
        <w:rPr>
          <w:rFonts w:ascii="Times New Roman" w:hAnsi="Times New Roman" w:cs="Times New Roman"/>
          <w:sz w:val="26"/>
          <w:szCs w:val="26"/>
        </w:rPr>
        <w:t>який</w:t>
      </w:r>
      <w:r>
        <w:rPr>
          <w:rFonts w:ascii="Times New Roman" w:hAnsi="Times New Roman" w:cs="Times New Roman"/>
          <w:sz w:val="26"/>
          <w:szCs w:val="26"/>
        </w:rPr>
        <w:t xml:space="preserve"> з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дійснює керівництво діяльністю </w:t>
      </w:r>
      <w:r w:rsidR="008754A8">
        <w:rPr>
          <w:rFonts w:ascii="Times New Roman" w:hAnsi="Times New Roman" w:cs="Times New Roman"/>
          <w:sz w:val="26"/>
          <w:szCs w:val="26"/>
        </w:rPr>
        <w:t>відділу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31BC109" w14:textId="77777777" w:rsidR="008754A8" w:rsidRDefault="006B325C" w:rsidP="0007169F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6.2.Н</w:t>
      </w:r>
      <w:r w:rsidR="005A299B" w:rsidRPr="005A299B">
        <w:rPr>
          <w:rFonts w:ascii="Times New Roman" w:hAnsi="Times New Roman" w:cs="Times New Roman"/>
          <w:sz w:val="26"/>
          <w:szCs w:val="26"/>
        </w:rPr>
        <w:t xml:space="preserve">есе персональну відповідальність за виконання покладених на </w:t>
      </w:r>
      <w:r w:rsidR="008754A8">
        <w:rPr>
          <w:rFonts w:ascii="Times New Roman" w:hAnsi="Times New Roman" w:cs="Times New Roman"/>
          <w:sz w:val="26"/>
          <w:szCs w:val="26"/>
        </w:rPr>
        <w:t>відділ завдань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AC9239A" w14:textId="77777777" w:rsidR="005A299B" w:rsidRDefault="006B325C" w:rsidP="0007169F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6.3.В</w:t>
      </w:r>
      <w:r w:rsidR="005A299B" w:rsidRPr="005A299B">
        <w:rPr>
          <w:rFonts w:ascii="Times New Roman" w:hAnsi="Times New Roman" w:cs="Times New Roman"/>
          <w:sz w:val="26"/>
          <w:szCs w:val="26"/>
        </w:rPr>
        <w:t>идає у межах своєї компетенції накази, організовує і контролює їх виконання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167A0AA" w14:textId="77777777" w:rsidR="008754A8" w:rsidRDefault="006B325C" w:rsidP="0007169F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6.4.Р</w:t>
      </w:r>
      <w:r w:rsidR="008754A8">
        <w:rPr>
          <w:rFonts w:ascii="Times New Roman" w:hAnsi="Times New Roman" w:cs="Times New Roman"/>
          <w:sz w:val="26"/>
          <w:szCs w:val="26"/>
        </w:rPr>
        <w:t>озподіляє посадові обов</w:t>
      </w:r>
      <w:r w:rsidR="00D611C5" w:rsidRPr="00D611C5">
        <w:rPr>
          <w:rFonts w:ascii="Times New Roman" w:hAnsi="Times New Roman" w:cs="Times New Roman"/>
          <w:sz w:val="26"/>
          <w:szCs w:val="26"/>
        </w:rPr>
        <w:t>’</w:t>
      </w:r>
      <w:r w:rsidR="008754A8">
        <w:rPr>
          <w:rFonts w:ascii="Times New Roman" w:hAnsi="Times New Roman" w:cs="Times New Roman"/>
          <w:sz w:val="26"/>
          <w:szCs w:val="26"/>
        </w:rPr>
        <w:t>язки працівників відділу та здійснює контроль за їх виконанням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8B82CF" w14:textId="77777777" w:rsidR="008754A8" w:rsidRDefault="006B325C" w:rsidP="0007169F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6.5.К</w:t>
      </w:r>
      <w:r w:rsidR="008754A8">
        <w:rPr>
          <w:rFonts w:ascii="Times New Roman" w:hAnsi="Times New Roman" w:cs="Times New Roman"/>
          <w:sz w:val="26"/>
          <w:szCs w:val="26"/>
        </w:rPr>
        <w:t>оординує роботу відділу з іншими структурними підрозділами міської ради та виконавчого комітету, представницькими органами ( об</w:t>
      </w:r>
      <w:r w:rsidR="00D611C5" w:rsidRPr="00D611C5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8754A8">
        <w:rPr>
          <w:rFonts w:ascii="Times New Roman" w:hAnsi="Times New Roman" w:cs="Times New Roman"/>
          <w:sz w:val="26"/>
          <w:szCs w:val="26"/>
        </w:rPr>
        <w:t xml:space="preserve">єднаннями, установами та </w:t>
      </w:r>
      <w:proofErr w:type="spellStart"/>
      <w:r w:rsidR="008754A8">
        <w:rPr>
          <w:rFonts w:ascii="Times New Roman" w:hAnsi="Times New Roman" w:cs="Times New Roman"/>
          <w:sz w:val="26"/>
          <w:szCs w:val="26"/>
        </w:rPr>
        <w:t>організацями</w:t>
      </w:r>
      <w:proofErr w:type="spellEnd"/>
      <w:r w:rsidR="008754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6260C27" w14:textId="77777777" w:rsidR="008754A8" w:rsidRDefault="006B325C" w:rsidP="0007169F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6.6.О</w:t>
      </w:r>
      <w:r w:rsidR="008754A8">
        <w:rPr>
          <w:rFonts w:ascii="Times New Roman" w:hAnsi="Times New Roman" w:cs="Times New Roman"/>
          <w:sz w:val="26"/>
          <w:szCs w:val="26"/>
        </w:rPr>
        <w:t>рганізовує підготовку матеріалів на наради, засідання виконавчого комітету, сесії міської ради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CACFC8C" w14:textId="77777777" w:rsidR="008754A8" w:rsidRDefault="006B325C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6.7.З</w:t>
      </w:r>
      <w:r w:rsidR="008754A8">
        <w:rPr>
          <w:rFonts w:ascii="Times New Roman" w:hAnsi="Times New Roman" w:cs="Times New Roman"/>
          <w:sz w:val="26"/>
          <w:szCs w:val="26"/>
        </w:rPr>
        <w:t>вітує перед міським головою про виконання покладених на відділ завдань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3617289" w14:textId="77777777" w:rsidR="008754A8" w:rsidRDefault="006B325C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6.8.В</w:t>
      </w:r>
      <w:r w:rsidR="008754A8">
        <w:rPr>
          <w:rFonts w:ascii="Times New Roman" w:hAnsi="Times New Roman" w:cs="Times New Roman"/>
          <w:sz w:val="26"/>
          <w:szCs w:val="26"/>
        </w:rPr>
        <w:t>иконує інші завдання та доручення заступників міського голови з питань діяльності виконавчих органів ради згідно з розподілом функціональних обов</w:t>
      </w:r>
      <w:r w:rsidR="00D611C5" w:rsidRPr="00D611C5">
        <w:rPr>
          <w:rFonts w:ascii="Times New Roman" w:hAnsi="Times New Roman" w:cs="Times New Roman"/>
          <w:sz w:val="26"/>
          <w:szCs w:val="26"/>
        </w:rPr>
        <w:t>’</w:t>
      </w:r>
      <w:r w:rsidR="008754A8">
        <w:rPr>
          <w:rFonts w:ascii="Times New Roman" w:hAnsi="Times New Roman" w:cs="Times New Roman"/>
          <w:sz w:val="26"/>
          <w:szCs w:val="26"/>
        </w:rPr>
        <w:t>язків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73A5EB" w14:textId="77777777" w:rsidR="00B33626" w:rsidRDefault="00D611C5" w:rsidP="00B33626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11C5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6E77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11C5">
        <w:rPr>
          <w:rFonts w:ascii="Times New Roman" w:hAnsi="Times New Roman" w:cs="Times New Roman"/>
          <w:b/>
          <w:sz w:val="26"/>
          <w:szCs w:val="26"/>
        </w:rPr>
        <w:t>ПРИКІНЦЕВІ ПОЛОЖЕННЯ</w:t>
      </w:r>
      <w:r w:rsidR="00B33626" w:rsidRPr="00B336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BB11265" w14:textId="12478428" w:rsidR="00B33626" w:rsidRPr="00B33626" w:rsidRDefault="00B33626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</w:t>
      </w:r>
      <w:r w:rsidRPr="00B33626">
        <w:rPr>
          <w:rFonts w:ascii="Times New Roman" w:hAnsi="Times New Roman" w:cs="Times New Roman"/>
          <w:sz w:val="26"/>
          <w:szCs w:val="26"/>
        </w:rPr>
        <w:t xml:space="preserve">Відділ </w:t>
      </w:r>
      <w:r w:rsidR="007F6E94">
        <w:rPr>
          <w:rFonts w:ascii="Times New Roman" w:hAnsi="Times New Roman" w:cs="Times New Roman"/>
          <w:sz w:val="26"/>
          <w:szCs w:val="26"/>
        </w:rPr>
        <w:t xml:space="preserve">має право </w:t>
      </w:r>
      <w:r w:rsidRPr="00B33626">
        <w:rPr>
          <w:rFonts w:ascii="Times New Roman" w:hAnsi="Times New Roman" w:cs="Times New Roman"/>
          <w:sz w:val="26"/>
          <w:szCs w:val="26"/>
        </w:rPr>
        <w:t>юридично</w:t>
      </w:r>
      <w:r w:rsidR="007F6E94">
        <w:rPr>
          <w:rFonts w:ascii="Times New Roman" w:hAnsi="Times New Roman" w:cs="Times New Roman"/>
          <w:sz w:val="26"/>
          <w:szCs w:val="26"/>
        </w:rPr>
        <w:t>ї</w:t>
      </w:r>
      <w:r w:rsidRPr="00B33626">
        <w:rPr>
          <w:rFonts w:ascii="Times New Roman" w:hAnsi="Times New Roman" w:cs="Times New Roman"/>
          <w:sz w:val="26"/>
          <w:szCs w:val="26"/>
        </w:rPr>
        <w:t xml:space="preserve"> особ</w:t>
      </w:r>
      <w:r w:rsidR="007F6E94">
        <w:rPr>
          <w:rFonts w:ascii="Times New Roman" w:hAnsi="Times New Roman" w:cs="Times New Roman"/>
          <w:sz w:val="26"/>
          <w:szCs w:val="26"/>
        </w:rPr>
        <w:t>и</w:t>
      </w:r>
      <w:r w:rsidRPr="00B33626">
        <w:rPr>
          <w:rFonts w:ascii="Times New Roman" w:hAnsi="Times New Roman" w:cs="Times New Roman"/>
          <w:sz w:val="26"/>
          <w:szCs w:val="26"/>
        </w:rPr>
        <w:t>, має бланк, печатку із зображенням Державного Герба України і своїм найменуванням</w:t>
      </w:r>
      <w:r w:rsidR="007F6E94">
        <w:rPr>
          <w:rFonts w:ascii="Times New Roman" w:hAnsi="Times New Roman" w:cs="Times New Roman"/>
          <w:sz w:val="26"/>
          <w:szCs w:val="26"/>
        </w:rPr>
        <w:t>.</w:t>
      </w:r>
      <w:r w:rsidRPr="00B3362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1B876E" w14:textId="77777777" w:rsidR="00D611C5" w:rsidRPr="00D611C5" w:rsidRDefault="0007169F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B3362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11C5" w:rsidRPr="00D611C5">
        <w:rPr>
          <w:rFonts w:ascii="Times New Roman" w:hAnsi="Times New Roman" w:cs="Times New Roman"/>
          <w:sz w:val="26"/>
          <w:szCs w:val="26"/>
        </w:rPr>
        <w:t xml:space="preserve">Покладення на відділ у справах дітей </w:t>
      </w:r>
      <w:proofErr w:type="spellStart"/>
      <w:r w:rsidR="00D611C5" w:rsidRPr="00D611C5">
        <w:rPr>
          <w:rFonts w:ascii="Times New Roman" w:hAnsi="Times New Roman" w:cs="Times New Roman"/>
          <w:sz w:val="26"/>
          <w:szCs w:val="26"/>
        </w:rPr>
        <w:t>обов</w:t>
      </w:r>
      <w:proofErr w:type="spellEnd"/>
      <w:r w:rsidR="00D611C5" w:rsidRPr="00D611C5">
        <w:rPr>
          <w:rFonts w:ascii="Times New Roman" w:hAnsi="Times New Roman" w:cs="Times New Roman"/>
          <w:sz w:val="26"/>
          <w:szCs w:val="26"/>
          <w:lang w:val="ru-RU"/>
        </w:rPr>
        <w:t>’</w:t>
      </w:r>
      <w:proofErr w:type="spellStart"/>
      <w:r w:rsidR="00D611C5" w:rsidRPr="00D611C5">
        <w:rPr>
          <w:rFonts w:ascii="Times New Roman" w:hAnsi="Times New Roman" w:cs="Times New Roman"/>
          <w:sz w:val="26"/>
          <w:szCs w:val="26"/>
        </w:rPr>
        <w:t>язків</w:t>
      </w:r>
      <w:proofErr w:type="spellEnd"/>
      <w:r w:rsidR="00D611C5" w:rsidRPr="00D611C5">
        <w:rPr>
          <w:rFonts w:ascii="Times New Roman" w:hAnsi="Times New Roman" w:cs="Times New Roman"/>
          <w:sz w:val="26"/>
          <w:szCs w:val="26"/>
        </w:rPr>
        <w:t>, які не передбачені цим Положенням і не стосується компетенції відділу, не допускається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2275F88" w14:textId="78F69350" w:rsidR="00D611C5" w:rsidRPr="00D611C5" w:rsidRDefault="0007169F" w:rsidP="005A299B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B3362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11C5" w:rsidRPr="00D611C5">
        <w:rPr>
          <w:rFonts w:ascii="Times New Roman" w:hAnsi="Times New Roman" w:cs="Times New Roman"/>
          <w:sz w:val="26"/>
          <w:szCs w:val="26"/>
        </w:rPr>
        <w:t xml:space="preserve">До даного Положення передбачається внесення змін та доповнень відповідно до законодавства України та за рішенням </w:t>
      </w:r>
      <w:r w:rsidR="007F6E94">
        <w:rPr>
          <w:rFonts w:ascii="Times New Roman" w:hAnsi="Times New Roman" w:cs="Times New Roman"/>
          <w:sz w:val="26"/>
          <w:szCs w:val="26"/>
        </w:rPr>
        <w:t>Шептицької</w:t>
      </w:r>
      <w:r w:rsidR="00D611C5" w:rsidRPr="00D611C5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D611C5" w:rsidRPr="00D611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67"/>
    <w:rsid w:val="00033567"/>
    <w:rsid w:val="0007169F"/>
    <w:rsid w:val="00187F74"/>
    <w:rsid w:val="00275638"/>
    <w:rsid w:val="002B7A7C"/>
    <w:rsid w:val="00512A95"/>
    <w:rsid w:val="005A299B"/>
    <w:rsid w:val="005F6AF1"/>
    <w:rsid w:val="006178A5"/>
    <w:rsid w:val="006303DC"/>
    <w:rsid w:val="006817B6"/>
    <w:rsid w:val="006B325C"/>
    <w:rsid w:val="006E77E2"/>
    <w:rsid w:val="007F6E94"/>
    <w:rsid w:val="008754A8"/>
    <w:rsid w:val="00975C64"/>
    <w:rsid w:val="00B00E09"/>
    <w:rsid w:val="00B2174A"/>
    <w:rsid w:val="00B33626"/>
    <w:rsid w:val="00C30B14"/>
    <w:rsid w:val="00C47480"/>
    <w:rsid w:val="00C61930"/>
    <w:rsid w:val="00C94F74"/>
    <w:rsid w:val="00D44C3C"/>
    <w:rsid w:val="00D611C5"/>
    <w:rsid w:val="00DB0FB3"/>
    <w:rsid w:val="00DF6F94"/>
    <w:rsid w:val="00E023DE"/>
    <w:rsid w:val="00E12945"/>
    <w:rsid w:val="00F3192C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F429"/>
  <w15:docId w15:val="{56021487-BA3F-4A36-B33E-B3A463E3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91F6-9EE5-49AA-BBF7-C6792DA7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8902</Words>
  <Characters>5075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ChiefDity</dc:creator>
  <cp:keywords/>
  <dc:description/>
  <cp:lastModifiedBy>Lesya Gejda</cp:lastModifiedBy>
  <cp:revision>8</cp:revision>
  <cp:lastPrinted>2024-11-08T12:43:00Z</cp:lastPrinted>
  <dcterms:created xsi:type="dcterms:W3CDTF">2024-11-04T12:51:00Z</dcterms:created>
  <dcterms:modified xsi:type="dcterms:W3CDTF">2024-11-08T12:44:00Z</dcterms:modified>
</cp:coreProperties>
</file>