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17"/>
        <w:gridCol w:w="1252"/>
        <w:gridCol w:w="613"/>
        <w:gridCol w:w="1907"/>
        <w:gridCol w:w="613"/>
        <w:gridCol w:w="1230"/>
        <w:gridCol w:w="1823"/>
      </w:tblGrid>
      <w:tr w:rsidR="00312A4C" w:rsidRPr="00312A4C" w:rsidTr="00312A4C">
        <w:trPr>
          <w:trHeight w:val="1127"/>
        </w:trPr>
        <w:tc>
          <w:tcPr>
            <w:tcW w:w="191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65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907" w:type="dxa"/>
          </w:tcPr>
          <w:p w:rsidR="00312A4C" w:rsidRPr="00312A4C" w:rsidRDefault="00312A4C" w:rsidP="00312A4C">
            <w:pPr>
              <w:jc w:val="center"/>
            </w:pPr>
            <w:r w:rsidRPr="00312A4C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  <w:tr w:rsidR="00312A4C" w:rsidRPr="00312A4C" w:rsidTr="00312A4C">
        <w:trPr>
          <w:trHeight w:val="616"/>
        </w:trPr>
        <w:tc>
          <w:tcPr>
            <w:tcW w:w="9355" w:type="dxa"/>
            <w:gridSpan w:val="7"/>
          </w:tcPr>
          <w:p w:rsidR="00312A4C" w:rsidRPr="00312A4C" w:rsidRDefault="00312A4C" w:rsidP="00312A4C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312A4C" w:rsidRPr="00312A4C" w:rsidRDefault="00312A4C" w:rsidP="00312A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12A4C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312A4C" w:rsidRPr="00312A4C" w:rsidRDefault="00312A4C" w:rsidP="00312A4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12A4C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312A4C" w:rsidRPr="00312A4C" w:rsidRDefault="00312A4C" w:rsidP="00312A4C">
            <w:pPr>
              <w:spacing w:line="360" w:lineRule="auto"/>
              <w:jc w:val="center"/>
              <w:rPr>
                <w:b/>
                <w:bCs/>
                <w:spacing w:val="20"/>
              </w:rPr>
            </w:pPr>
            <w:proofErr w:type="spellStart"/>
            <w:r w:rsidRPr="00312A4C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312A4C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312A4C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  <w:r w:rsidRPr="00312A4C">
              <w:rPr>
                <w:b/>
                <w:bCs/>
                <w:spacing w:val="20"/>
              </w:rPr>
              <w:t xml:space="preserve"> </w:t>
            </w:r>
          </w:p>
          <w:p w:rsidR="00312A4C" w:rsidRPr="00312A4C" w:rsidRDefault="00312A4C" w:rsidP="00312A4C">
            <w:pPr>
              <w:jc w:val="center"/>
              <w:rPr>
                <w:b/>
                <w:bCs/>
                <w:sz w:val="32"/>
                <w:szCs w:val="32"/>
              </w:rPr>
            </w:pPr>
            <w:r w:rsidRPr="00312A4C">
              <w:rPr>
                <w:b/>
                <w:bCs/>
                <w:sz w:val="32"/>
                <w:szCs w:val="32"/>
              </w:rPr>
              <w:t xml:space="preserve">Р О З П О Р Я Д Ж Е Н </w:t>
            </w:r>
            <w:proofErr w:type="spellStart"/>
            <w:r w:rsidRPr="00312A4C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312A4C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312A4C" w:rsidRPr="00312A4C" w:rsidRDefault="00312A4C" w:rsidP="00312A4C">
            <w:pPr>
              <w:jc w:val="center"/>
            </w:pPr>
            <w:proofErr w:type="spellStart"/>
            <w:r w:rsidRPr="00312A4C">
              <w:rPr>
                <w:b/>
                <w:bCs/>
                <w:sz w:val="32"/>
                <w:szCs w:val="32"/>
              </w:rPr>
              <w:t>Червоноградського</w:t>
            </w:r>
            <w:proofErr w:type="spellEnd"/>
            <w:r w:rsidRPr="00312A4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12A4C">
              <w:rPr>
                <w:b/>
                <w:bCs/>
                <w:sz w:val="32"/>
                <w:szCs w:val="32"/>
              </w:rPr>
              <w:t>міського</w:t>
            </w:r>
            <w:proofErr w:type="spellEnd"/>
            <w:r w:rsidRPr="00312A4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12A4C">
              <w:rPr>
                <w:b/>
                <w:bCs/>
                <w:sz w:val="32"/>
                <w:szCs w:val="32"/>
              </w:rPr>
              <w:t>голови</w:t>
            </w:r>
            <w:proofErr w:type="spellEnd"/>
          </w:p>
        </w:tc>
      </w:tr>
      <w:tr w:rsidR="00312A4C" w:rsidRPr="00312A4C" w:rsidTr="00312A4C">
        <w:trPr>
          <w:trHeight w:val="201"/>
        </w:trPr>
        <w:tc>
          <w:tcPr>
            <w:tcW w:w="191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65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90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  <w:tr w:rsidR="00312A4C" w:rsidRPr="00312A4C" w:rsidTr="00312A4C">
        <w:tc>
          <w:tcPr>
            <w:tcW w:w="3169" w:type="dxa"/>
            <w:gridSpan w:val="2"/>
          </w:tcPr>
          <w:p w:rsidR="00312A4C" w:rsidRPr="00AE262C" w:rsidRDefault="00AE262C" w:rsidP="00312A4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24.10.2024</w:t>
            </w:r>
          </w:p>
        </w:tc>
        <w:tc>
          <w:tcPr>
            <w:tcW w:w="3133" w:type="dxa"/>
            <w:gridSpan w:val="3"/>
          </w:tcPr>
          <w:p w:rsidR="00312A4C" w:rsidRPr="00312A4C" w:rsidRDefault="00312A4C" w:rsidP="00312A4C">
            <w:pPr>
              <w:jc w:val="center"/>
              <w:rPr>
                <w:sz w:val="28"/>
                <w:szCs w:val="28"/>
              </w:rPr>
            </w:pPr>
            <w:r w:rsidRPr="00312A4C"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3053" w:type="dxa"/>
            <w:gridSpan w:val="2"/>
          </w:tcPr>
          <w:p w:rsidR="00312A4C" w:rsidRPr="00312A4C" w:rsidRDefault="00312A4C" w:rsidP="00AE262C">
            <w:pPr>
              <w:jc w:val="right"/>
              <w:rPr>
                <w:sz w:val="28"/>
                <w:szCs w:val="28"/>
              </w:rPr>
            </w:pPr>
            <w:r w:rsidRPr="00312A4C">
              <w:rPr>
                <w:sz w:val="28"/>
                <w:szCs w:val="28"/>
              </w:rPr>
              <w:t>№</w:t>
            </w:r>
            <w:r w:rsidR="00AE262C">
              <w:rPr>
                <w:sz w:val="28"/>
                <w:szCs w:val="28"/>
                <w:u w:val="single"/>
              </w:rPr>
              <w:t>304-р</w:t>
            </w:r>
          </w:p>
        </w:tc>
      </w:tr>
      <w:tr w:rsidR="00312A4C" w:rsidRPr="00312A4C" w:rsidTr="00312A4C">
        <w:tc>
          <w:tcPr>
            <w:tcW w:w="191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65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90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  <w:tr w:rsidR="00312A4C" w:rsidRPr="00312A4C" w:rsidTr="00312A4C">
        <w:tc>
          <w:tcPr>
            <w:tcW w:w="5689" w:type="dxa"/>
            <w:gridSpan w:val="4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</w:tbl>
    <w:p w:rsidR="00A93C6E" w:rsidRDefault="00A93C6E" w:rsidP="00312A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6B2E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proofErr w:type="spellStart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верифiкацiю</w:t>
      </w:r>
      <w:proofErr w:type="spellEnd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даних </w:t>
      </w:r>
    </w:p>
    <w:p w:rsidR="00236B2E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proofErr w:type="spellStart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реєстрi</w:t>
      </w:r>
      <w:proofErr w:type="spellEnd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нерухомого </w:t>
      </w:r>
    </w:p>
    <w:p w:rsidR="00181BD6" w:rsidRPr="00181BD6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комунального майна</w:t>
      </w:r>
    </w:p>
    <w:p w:rsidR="00236B2E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мiської</w:t>
      </w:r>
      <w:proofErr w:type="spellEnd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геоiнформацiйної</w:t>
      </w:r>
      <w:proofErr w:type="spellEnd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81BD6" w:rsidRPr="00181BD6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системи</w:t>
      </w:r>
    </w:p>
    <w:p w:rsidR="004B6E74" w:rsidRDefault="00181BD6" w:rsidP="00181BD6">
      <w:pPr>
        <w:tabs>
          <w:tab w:val="left" w:pos="7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</w:t>
      </w:r>
    </w:p>
    <w:p w:rsidR="00181BD6" w:rsidRPr="00181BD6" w:rsidRDefault="00181BD6" w:rsidP="00181BD6">
      <w:pPr>
        <w:tabs>
          <w:tab w:val="left" w:pos="72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</w:t>
      </w:r>
    </w:p>
    <w:p w:rsidR="00181BD6" w:rsidRPr="00181BD6" w:rsidRDefault="00181BD6" w:rsidP="001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Керуючись ч</w:t>
      </w:r>
      <w:r w:rsidRPr="004B7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астиною </w:t>
      </w:r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ст</w:t>
      </w:r>
      <w:r w:rsidRPr="004B7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атті</w:t>
      </w:r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42 Законом України «Про </w:t>
      </w:r>
      <w:proofErr w:type="spellStart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мiсцеве</w:t>
      </w:r>
      <w:proofErr w:type="spellEnd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самоврядування в </w:t>
      </w:r>
      <w:proofErr w:type="spellStart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Українi</w:t>
      </w:r>
      <w:proofErr w:type="spellEnd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Pr="004B7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враховуючи </w:t>
      </w:r>
      <w:proofErr w:type="spellStart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рiшення</w:t>
      </w:r>
      <w:proofErr w:type="spellEnd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виконавчого </w:t>
      </w:r>
      <w:proofErr w:type="spellStart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комiтету</w:t>
      </w:r>
      <w:proofErr w:type="spellEnd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Червоноградської </w:t>
      </w:r>
      <w:proofErr w:type="spellStart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мiської</w:t>
      </w:r>
      <w:proofErr w:type="spellEnd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 </w:t>
      </w:r>
      <w:proofErr w:type="spellStart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</w:t>
      </w:r>
      <w:proofErr w:type="spellEnd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24.10.2019  № 197 « Про затвердження порядку формування та ведення реєстру нерухомого комунального майна </w:t>
      </w:r>
      <w:proofErr w:type="spellStart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територiальної</w:t>
      </w:r>
      <w:proofErr w:type="spellEnd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громади м.Червонограда»</w:t>
      </w:r>
      <w:r w:rsidRPr="004B7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 метою</w:t>
      </w:r>
      <w:r w:rsidRPr="004B706A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забезпечення актуалізації та використання даних</w:t>
      </w:r>
      <w:r w:rsidRPr="004B70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706A">
        <w:rPr>
          <w:rFonts w:ascii="Times New Roman" w:eastAsia="Times New Roman" w:hAnsi="Times New Roman" w:cs="Times New Roman"/>
          <w:sz w:val="26"/>
          <w:szCs w:val="26"/>
        </w:rPr>
        <w:t>мiської</w:t>
      </w:r>
      <w:proofErr w:type="spellEnd"/>
      <w:r w:rsidRPr="004B70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706A">
        <w:rPr>
          <w:rFonts w:ascii="Times New Roman" w:eastAsia="Times New Roman" w:hAnsi="Times New Roman" w:cs="Times New Roman"/>
          <w:sz w:val="26"/>
          <w:szCs w:val="26"/>
        </w:rPr>
        <w:t>геоiнформацiйної</w:t>
      </w:r>
      <w:proofErr w:type="spellEnd"/>
      <w:r w:rsidRPr="004B706A">
        <w:rPr>
          <w:rFonts w:ascii="Times New Roman" w:eastAsia="Times New Roman" w:hAnsi="Times New Roman" w:cs="Times New Roman"/>
          <w:sz w:val="26"/>
          <w:szCs w:val="26"/>
        </w:rPr>
        <w:t xml:space="preserve"> системи</w:t>
      </w:r>
      <w:r w:rsidRPr="004B7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81BD6" w:rsidRDefault="00181BD6" w:rsidP="00181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36B2E" w:rsidRPr="00181BD6" w:rsidRDefault="00236B2E" w:rsidP="00181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81BD6" w:rsidRDefault="00181BD6" w:rsidP="004B706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Балансоутримувачам нерухомого комунального майна </w:t>
      </w:r>
      <w:r w:rsidR="004B706A"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4B706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B706A"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="004B706A" w:rsidRPr="00181B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</w:t>
      </w:r>
      <w:r w:rsidR="004B706A"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2.202</w:t>
      </w:r>
      <w:r w:rsidR="004B706A" w:rsidRPr="00181B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4B706A"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верифiкацiю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перевiрку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точностi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достовiрностi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даних про об’єкти нерухомого комунального майна в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нерухомого комунального майна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пiдсистеми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геоiнформацiйної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системи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згiдно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планом-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графiком</w:t>
      </w:r>
      <w:proofErr w:type="spellEnd"/>
      <w:r w:rsidR="00010389" w:rsidRPr="00010389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 w:rsidR="00010389">
        <w:rPr>
          <w:rFonts w:ascii="Times New Roman" w:eastAsia="Arial" w:hAnsi="Times New Roman" w:cs="Times New Roman"/>
          <w:sz w:val="26"/>
          <w:szCs w:val="26"/>
          <w:lang w:eastAsia="uk-UA"/>
        </w:rPr>
        <w:t>проведення верифікації даних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який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вiдображений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643727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одатку 1</w:t>
      </w:r>
      <w:r w:rsidR="0043006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перелiком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даних</w:t>
      </w:r>
      <w:r w:rsidR="0043006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пiдлягають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верифiкацiї</w:t>
      </w:r>
      <w:proofErr w:type="spellEnd"/>
      <w:r w:rsidR="0043006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згiдно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3727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одатку 2.</w:t>
      </w:r>
    </w:p>
    <w:p w:rsidR="004B6E74" w:rsidRPr="00181BD6" w:rsidRDefault="004B6E74" w:rsidP="004B6E7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81BD6" w:rsidRDefault="00181BD6" w:rsidP="004B706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Балансоутримувачам нерухомого комунального майна визначити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вiдповiдальних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осiб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проведення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верифiкацiї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перевiрку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точностi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достовiрностi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) даних про об’єкти нерухомого комунального майна</w:t>
      </w:r>
      <w:r w:rsidR="004B706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якi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знаходяться на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балансi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6E74" w:rsidRPr="00181BD6" w:rsidRDefault="004B6E74" w:rsidP="004B6E7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81BD6" w:rsidRDefault="00181BD6" w:rsidP="004B706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Мiускому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Олексiю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Олександровичу, </w:t>
      </w:r>
      <w:r w:rsidR="00B9456C" w:rsidRPr="00B945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головно</w:t>
      </w:r>
      <w:r w:rsidR="00B94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 спеціалісту відділу цифрової трансформації, інформаційної політики та прозорості, 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надати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тимчасовi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пари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логiн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/пароль для доступу до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пiдсистеми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геоiнформацiйної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системи “Реєстр нерухомого комунального майна” визначеним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вiдповiдальним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особам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балансоутримувачiв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проведення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верифiкацiї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даних про об’єкти нерухомого комунального майна.</w:t>
      </w:r>
    </w:p>
    <w:p w:rsidR="004B6E74" w:rsidRPr="00181BD6" w:rsidRDefault="004B6E74" w:rsidP="004B6E7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81BD6" w:rsidRDefault="00181BD6" w:rsidP="004B706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Загальну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координацiю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проведення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верифiкацiї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перевiрку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точностi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достовiрностi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 даних про об’єкти нерухомого комунального майна покласти на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Кормуша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Юрiя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Iгоровича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D12B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</w:t>
      </w:r>
      <w:r w:rsidR="0001038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D1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спеціаліст</w:t>
      </w:r>
      <w:r w:rsidR="0001038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економiки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6E74" w:rsidRPr="00181BD6" w:rsidRDefault="004B6E74" w:rsidP="004B6E7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81BD6" w:rsidRDefault="00181BD6" w:rsidP="004B706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Радника міського голови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Шуварську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Катерину Валеріївну інформувати щотижня про стан виконання плану-графіку проведення верифікації даних.</w:t>
      </w:r>
    </w:p>
    <w:p w:rsidR="00266484" w:rsidRPr="00266484" w:rsidRDefault="00266484" w:rsidP="0026648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81BD6" w:rsidRDefault="00181BD6" w:rsidP="004B706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Раднику міського голови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Шуварській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Катерині Валеріївні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iнформувати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щомiсяця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голову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Залівського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Андрія Івановича про стан виконання плану-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графiку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проведення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верифiкацiї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даних (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перевiрку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точностi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достовiрностi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 даних про об’єкти нерухомого комунального майна. </w:t>
      </w:r>
    </w:p>
    <w:p w:rsidR="004B6E74" w:rsidRPr="00181BD6" w:rsidRDefault="004B6E74" w:rsidP="004B6E7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81BD6" w:rsidRPr="00181BD6" w:rsidRDefault="00181BD6" w:rsidP="004B706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:rsidR="00181BD6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Pr="00181BD6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1BD6" w:rsidRPr="00181BD6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Мi</w:t>
      </w:r>
      <w:r w:rsidR="004B706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="004B7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="004B70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AE262C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7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B7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ндрій 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ЗАЛIВСЬКИЙ</w:t>
      </w:r>
    </w:p>
    <w:p w:rsidR="00181BD6" w:rsidRPr="00181BD6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BD6" w:rsidRPr="00181BD6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Default="004B706A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4B70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56C" w:rsidRDefault="00B9456C" w:rsidP="004B70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</w:t>
      </w:r>
    </w:p>
    <w:p w:rsidR="00FE66CA" w:rsidRDefault="00B9456C" w:rsidP="004B70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</w:t>
      </w:r>
      <w:r w:rsidR="00FE6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діяльності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</w:p>
    <w:p w:rsidR="00AD12BA" w:rsidRDefault="00B9456C" w:rsidP="004B70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органів ради                                       </w:t>
      </w:r>
      <w:r w:rsidR="00FE6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Марта ВАЩУК</w:t>
      </w:r>
    </w:p>
    <w:p w:rsidR="00AD12BA" w:rsidRDefault="00AD12BA" w:rsidP="004B70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2BA" w:rsidRPr="00A57986" w:rsidRDefault="00AD12BA" w:rsidP="004B70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Pr="00A57986" w:rsidRDefault="004B706A" w:rsidP="004B70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:rsidR="004B706A" w:rsidRPr="00A57986" w:rsidRDefault="004B6E74" w:rsidP="004B70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</w:t>
      </w:r>
      <w:r w:rsidR="004B706A"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мітету       </w:t>
      </w:r>
      <w:r w:rsidR="004B706A"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</w:t>
      </w:r>
      <w:r w:rsidR="004B706A"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Георгій ТИМЧИШИН</w:t>
      </w:r>
    </w:p>
    <w:p w:rsidR="004B706A" w:rsidRPr="00A57986" w:rsidRDefault="004B706A" w:rsidP="004B70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06A" w:rsidRPr="00A57986" w:rsidRDefault="00B9456C" w:rsidP="004B70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4B706A"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B706A" w:rsidRPr="00A57986" w:rsidRDefault="004B706A" w:rsidP="004B70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юридичного відділу                     </w:t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r w:rsidR="00236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Тетяна ЛІНИНСЬКА </w:t>
      </w:r>
    </w:p>
    <w:p w:rsidR="004B706A" w:rsidRDefault="004B706A" w:rsidP="004B706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B2E" w:rsidRDefault="004B706A" w:rsidP="004B706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</w:t>
      </w:r>
    </w:p>
    <w:p w:rsidR="004B706A" w:rsidRDefault="004B706A" w:rsidP="004B706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повноваженнями </w:t>
      </w:r>
    </w:p>
    <w:p w:rsidR="00236B2E" w:rsidRDefault="004B706A" w:rsidP="004B706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</w:t>
      </w:r>
    </w:p>
    <w:p w:rsidR="004B706A" w:rsidRDefault="004B706A" w:rsidP="004B706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особи з питань  запобігання </w:t>
      </w:r>
    </w:p>
    <w:p w:rsidR="004B706A" w:rsidRPr="00F14C8C" w:rsidRDefault="004B706A" w:rsidP="004B706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виявлення корупції                               </w:t>
      </w:r>
      <w:r w:rsidR="00236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 ВОЙТЮК</w:t>
      </w:r>
    </w:p>
    <w:p w:rsidR="004B706A" w:rsidRPr="00312A4C" w:rsidRDefault="00643727" w:rsidP="004B706A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</w:t>
      </w:r>
      <w:r w:rsidR="004B70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Додаток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 </w:t>
      </w:r>
      <w:r w:rsidR="004B706A">
        <w:rPr>
          <w:rFonts w:ascii="Times New Roman" w:eastAsia="Times New Roman" w:hAnsi="Times New Roman" w:cs="Times New Roman"/>
          <w:sz w:val="26"/>
          <w:szCs w:val="26"/>
          <w:lang w:eastAsia="uk-UA"/>
        </w:rPr>
        <w:t>до розпорядження</w:t>
      </w:r>
    </w:p>
    <w:p w:rsidR="004B706A" w:rsidRDefault="004B706A" w:rsidP="004B7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</w:t>
      </w:r>
      <w:r w:rsidR="006437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мiського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голови</w:t>
      </w:r>
    </w:p>
    <w:p w:rsidR="00181BD6" w:rsidRPr="00181BD6" w:rsidRDefault="00F36857" w:rsidP="004B6E7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sz w:val="28"/>
          <w:szCs w:val="28"/>
          <w:u w:val="single"/>
        </w:rPr>
        <w:t>24.10.2024</w:t>
      </w:r>
      <w:r w:rsidR="004B70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304-р</w:t>
      </w:r>
    </w:p>
    <w:p w:rsidR="00181BD6" w:rsidRPr="00B91353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81BD6" w:rsidRPr="00181BD6" w:rsidRDefault="00181BD6" w:rsidP="0018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План-</w:t>
      </w:r>
      <w:proofErr w:type="spellStart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графiк</w:t>
      </w:r>
      <w:proofErr w:type="spellEnd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проведення </w:t>
      </w:r>
      <w:proofErr w:type="spellStart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верифiкацiї</w:t>
      </w:r>
      <w:proofErr w:type="spellEnd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даних</w:t>
      </w:r>
    </w:p>
    <w:p w:rsidR="00181BD6" w:rsidRPr="00B91353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81BD6" w:rsidRPr="00181BD6" w:rsidRDefault="00181BD6" w:rsidP="00181BD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Роздiл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Майновi</w:t>
      </w:r>
      <w:proofErr w:type="spellEnd"/>
      <w:r w:rsidR="004B6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комплекси”</w:t>
      </w:r>
    </w:p>
    <w:p w:rsidR="00181BD6" w:rsidRPr="00B91353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073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7230"/>
        <w:gridCol w:w="1417"/>
      </w:tblGrid>
      <w:tr w:rsidR="00181BD6" w:rsidRPr="00181BD6" w:rsidTr="00643727">
        <w:trPr>
          <w:trHeight w:val="81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230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Найменування</w:t>
            </w:r>
          </w:p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балансоутримувача</w:t>
            </w:r>
          </w:p>
        </w:tc>
        <w:tc>
          <w:tcPr>
            <w:tcW w:w="1417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Термiн</w:t>
            </w:r>
            <w:proofErr w:type="spellEnd"/>
          </w:p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проведення</w:t>
            </w:r>
          </w:p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верифiкацiї</w:t>
            </w:r>
            <w:proofErr w:type="spellEnd"/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230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Виконавчий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комiтет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B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230" w:type="dxa"/>
            <w:vAlign w:val="center"/>
          </w:tcPr>
          <w:p w:rsidR="00181BD6" w:rsidRPr="00181BD6" w:rsidRDefault="00B91353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iнансове</w:t>
            </w:r>
            <w:proofErr w:type="spellEnd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Червоноградської міської ради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230" w:type="dxa"/>
            <w:vAlign w:val="center"/>
          </w:tcPr>
          <w:p w:rsidR="00181BD6" w:rsidRPr="00181BD6" w:rsidRDefault="004B6E74" w:rsidP="0061746B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Червоноградський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174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ародний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дiм</w:t>
            </w:r>
            <w:proofErr w:type="spellEnd"/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45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230" w:type="dxa"/>
            <w:vAlign w:val="center"/>
          </w:tcPr>
          <w:p w:rsidR="00181BD6" w:rsidRPr="00181BD6" w:rsidRDefault="004B706A" w:rsidP="00643727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Червоноградський</w:t>
            </w:r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мiський</w:t>
            </w:r>
            <w:proofErr w:type="spellEnd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територiальний</w:t>
            </w:r>
            <w:proofErr w:type="spellEnd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</w:t>
            </w:r>
            <w:proofErr w:type="spellStart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соцi</w:t>
            </w:r>
            <w:r w:rsidR="00643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ального</w:t>
            </w:r>
            <w:proofErr w:type="spellEnd"/>
            <w:r w:rsidR="00643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обслуговування (надання </w:t>
            </w:r>
            <w:proofErr w:type="spellStart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соцiальних</w:t>
            </w:r>
            <w:proofErr w:type="spellEnd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послуг)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341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230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працi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соцiального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захисту населення</w:t>
            </w:r>
            <w:r w:rsidR="00B91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Червоноградської міської ради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230" w:type="dxa"/>
            <w:vAlign w:val="center"/>
          </w:tcPr>
          <w:p w:rsidR="00181BD6" w:rsidRPr="00181BD6" w:rsidRDefault="00643727" w:rsidP="00B9135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Червоноградський </w:t>
            </w:r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мiський</w:t>
            </w:r>
            <w:proofErr w:type="spellEnd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</w:t>
            </w:r>
            <w:proofErr w:type="spellStart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соцiальних</w:t>
            </w:r>
            <w:proofErr w:type="spellEnd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служб 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230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освiти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43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375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230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культури </w:t>
            </w:r>
            <w:r w:rsidR="00643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Червоноградської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381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230" w:type="dxa"/>
            <w:vAlign w:val="center"/>
          </w:tcPr>
          <w:p w:rsidR="00181BD6" w:rsidRPr="00181BD6" w:rsidRDefault="004B6E74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капiтального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будiвництва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iнвестицiй</w:t>
            </w:r>
            <w:proofErr w:type="spellEnd"/>
            <w:r w:rsidR="00B91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Червоноградської міської ради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185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230" w:type="dxa"/>
            <w:vAlign w:val="center"/>
          </w:tcPr>
          <w:p w:rsidR="00181BD6" w:rsidRPr="00181BD6" w:rsidRDefault="004B6E74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Червоноградводоканал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7230" w:type="dxa"/>
            <w:vAlign w:val="center"/>
          </w:tcPr>
          <w:p w:rsidR="00181BD6" w:rsidRPr="00181BD6" w:rsidRDefault="004B6E74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«Червоноградтеплокомуненерго»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7230" w:type="dxa"/>
            <w:vAlign w:val="center"/>
          </w:tcPr>
          <w:p w:rsidR="00181BD6" w:rsidRPr="00181BD6" w:rsidRDefault="00181BD6" w:rsidP="00B91353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“</w:t>
            </w:r>
            <w:r w:rsidR="00B91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Червоноградський п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арк культури i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вiдпочинку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''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7230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спортивний комплекс “Шахтар''</w:t>
            </w:r>
            <w:r w:rsidR="00B91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Червоноградської міської ради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7230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«Центральна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лi</w:t>
            </w:r>
            <w:r w:rsidR="00643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карня</w:t>
            </w:r>
            <w:proofErr w:type="spellEnd"/>
            <w:r w:rsidR="00643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Червоноградської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ради»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7230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“Центр первинної медико-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cанiтарної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допомоги м.</w:t>
            </w:r>
            <w:r w:rsidR="00643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</w:t>
            </w:r>
            <w:r w:rsidR="006174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16. </w:t>
            </w:r>
          </w:p>
        </w:tc>
        <w:tc>
          <w:tcPr>
            <w:tcW w:w="7230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«Червоноградська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стоматологiчна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полiклiнiка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17. </w:t>
            </w:r>
          </w:p>
        </w:tc>
        <w:tc>
          <w:tcPr>
            <w:tcW w:w="7230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Червоноградський ринок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7230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“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Червонограджитлокомунсервiс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643727">
        <w:trPr>
          <w:trHeight w:val="50"/>
        </w:trPr>
        <w:tc>
          <w:tcPr>
            <w:tcW w:w="42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7230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505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«Комунальник»</w:t>
            </w:r>
          </w:p>
        </w:tc>
        <w:tc>
          <w:tcPr>
            <w:tcW w:w="1417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</w:tbl>
    <w:p w:rsidR="00643727" w:rsidRPr="00181BD6" w:rsidRDefault="00643727" w:rsidP="00181B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eading=h.v06g45897ago" w:colFirst="0" w:colLast="0"/>
      <w:bookmarkEnd w:id="0"/>
    </w:p>
    <w:p w:rsidR="00181BD6" w:rsidRPr="00181BD6" w:rsidRDefault="00181BD6" w:rsidP="00181BD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Роздiл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Будiвлi</w:t>
      </w:r>
      <w:proofErr w:type="spellEnd"/>
      <w:r w:rsidR="004B6E74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</w:p>
    <w:p w:rsidR="00181BD6" w:rsidRPr="00181BD6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8"/>
        <w:gridCol w:w="7796"/>
        <w:gridCol w:w="1559"/>
      </w:tblGrid>
      <w:tr w:rsidR="00181BD6" w:rsidRPr="00181BD6" w:rsidTr="00236B2E">
        <w:trPr>
          <w:trHeight w:val="810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796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Найменування</w:t>
            </w:r>
          </w:p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балансоутримувача</w:t>
            </w:r>
          </w:p>
        </w:tc>
        <w:tc>
          <w:tcPr>
            <w:tcW w:w="1559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Термiн</w:t>
            </w:r>
            <w:proofErr w:type="spellEnd"/>
          </w:p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проведення</w:t>
            </w:r>
          </w:p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верифiкацiї</w:t>
            </w:r>
            <w:proofErr w:type="spellEnd"/>
          </w:p>
        </w:tc>
      </w:tr>
      <w:tr w:rsidR="00181BD6" w:rsidRPr="00181BD6" w:rsidTr="00AD12BA">
        <w:trPr>
          <w:trHeight w:val="50"/>
        </w:trPr>
        <w:tc>
          <w:tcPr>
            <w:tcW w:w="418" w:type="dxa"/>
            <w:tcBorders>
              <w:bottom w:val="single" w:sz="6" w:space="0" w:color="000000"/>
            </w:tcBorders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796" w:type="dxa"/>
            <w:tcBorders>
              <w:bottom w:val="single" w:sz="6" w:space="0" w:color="000000"/>
            </w:tcBorders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Виконавчий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комiтет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43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AD12BA">
        <w:trPr>
          <w:trHeight w:val="50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181BD6" w:rsidRPr="00181BD6" w:rsidRDefault="00B91353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Фінансове</w:t>
            </w:r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Червоноградської міської ради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AD12BA" w:rsidRPr="00181BD6" w:rsidTr="004544BE">
        <w:trPr>
          <w:trHeight w:val="50"/>
        </w:trPr>
        <w:tc>
          <w:tcPr>
            <w:tcW w:w="9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12BA" w:rsidRDefault="00AD12BA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 Продовження додатку 1</w:t>
            </w:r>
          </w:p>
          <w:p w:rsidR="00AD12BA" w:rsidRPr="00B91353" w:rsidRDefault="00AD12BA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1BD6" w:rsidRPr="00181BD6" w:rsidTr="00236B2E">
        <w:trPr>
          <w:trHeight w:val="50"/>
        </w:trPr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181BD6" w:rsidRPr="00181BD6" w:rsidRDefault="004B6E74" w:rsidP="0061746B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Червоноградський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174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ародний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дiм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810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796" w:type="dxa"/>
            <w:vAlign w:val="center"/>
          </w:tcPr>
          <w:p w:rsidR="00643727" w:rsidRDefault="00643727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Червоноградський </w:t>
            </w:r>
            <w:proofErr w:type="spellStart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мiський</w:t>
            </w:r>
            <w:proofErr w:type="spellEnd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територiальний</w:t>
            </w:r>
            <w:proofErr w:type="spellEnd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</w:t>
            </w:r>
          </w:p>
          <w:p w:rsidR="00181BD6" w:rsidRPr="00181BD6" w:rsidRDefault="00181BD6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соцiального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обслуговування (надання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соцiальних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послуг)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513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796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працi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соцiального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захисту населення</w:t>
            </w:r>
            <w:r w:rsidR="00B91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Червоноградської міської ради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B91353">
        <w:trPr>
          <w:trHeight w:val="343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796" w:type="dxa"/>
            <w:vAlign w:val="center"/>
          </w:tcPr>
          <w:p w:rsidR="00181BD6" w:rsidRPr="00181BD6" w:rsidRDefault="004B6E74" w:rsidP="00B91353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Червоноградський</w:t>
            </w:r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мiський</w:t>
            </w:r>
            <w:proofErr w:type="spellEnd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</w:t>
            </w:r>
            <w:proofErr w:type="spellStart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соцiальних</w:t>
            </w:r>
            <w:proofErr w:type="spellEnd"/>
            <w:r w:rsidR="00181BD6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служб 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50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796" w:type="dxa"/>
            <w:vAlign w:val="center"/>
          </w:tcPr>
          <w:p w:rsidR="00181BD6" w:rsidRPr="00181BD6" w:rsidRDefault="00181BD6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освiти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B6E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379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796" w:type="dxa"/>
            <w:vAlign w:val="center"/>
          </w:tcPr>
          <w:p w:rsidR="00181BD6" w:rsidRPr="00181BD6" w:rsidRDefault="00181BD6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культури </w:t>
            </w:r>
            <w:r w:rsidR="004B6E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385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796" w:type="dxa"/>
            <w:vAlign w:val="center"/>
          </w:tcPr>
          <w:p w:rsidR="00181BD6" w:rsidRPr="00181BD6" w:rsidRDefault="004B6E74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«Червоноградтеплокомуненерго»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185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796" w:type="dxa"/>
            <w:vAlign w:val="center"/>
          </w:tcPr>
          <w:p w:rsidR="00181BD6" w:rsidRPr="00181BD6" w:rsidRDefault="004B6E74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Червоноградводоканал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50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7796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капiтального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будiвництва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iнвестицiй</w:t>
            </w:r>
            <w:proofErr w:type="spellEnd"/>
            <w:r w:rsidR="00B91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Червоноградської міської ради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50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7796" w:type="dxa"/>
            <w:vAlign w:val="center"/>
          </w:tcPr>
          <w:p w:rsidR="00181BD6" w:rsidRPr="00181BD6" w:rsidRDefault="00181BD6" w:rsidP="00B91353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“</w:t>
            </w:r>
            <w:r w:rsidR="00B91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Червоноградський парк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культури i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вiдпочинку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''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50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7796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спортивний комплекс “Шахтар''</w:t>
            </w:r>
            <w:r w:rsidR="00B91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Червоноградської міської ради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50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7796" w:type="dxa"/>
            <w:vAlign w:val="center"/>
          </w:tcPr>
          <w:p w:rsidR="00643727" w:rsidRDefault="00181BD6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«Центральна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81BD6" w:rsidRPr="00181BD6" w:rsidRDefault="00181BD6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лiкарня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Червоноградської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ради»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50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7796" w:type="dxa"/>
            <w:vAlign w:val="center"/>
          </w:tcPr>
          <w:p w:rsidR="004B6E74" w:rsidRDefault="00181BD6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“Центр первинної медико-</w:t>
            </w:r>
          </w:p>
          <w:p w:rsidR="00181BD6" w:rsidRPr="00181BD6" w:rsidRDefault="00181BD6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cанiтарної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допомоги м. </w:t>
            </w:r>
            <w:r w:rsidR="004B6E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</w:t>
            </w:r>
            <w:r w:rsidR="006174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50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16. </w:t>
            </w:r>
          </w:p>
        </w:tc>
        <w:tc>
          <w:tcPr>
            <w:tcW w:w="7796" w:type="dxa"/>
            <w:vAlign w:val="center"/>
          </w:tcPr>
          <w:p w:rsidR="00181BD6" w:rsidRPr="00181BD6" w:rsidRDefault="00181BD6" w:rsidP="004B6E74">
            <w:pPr>
              <w:spacing w:after="0" w:line="240" w:lineRule="auto"/>
              <w:ind w:left="303" w:right="2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4B6E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Червоноградська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стоматологiчна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полiклiнiка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50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17. </w:t>
            </w:r>
          </w:p>
        </w:tc>
        <w:tc>
          <w:tcPr>
            <w:tcW w:w="7796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Червоноградський ринок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50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7796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“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Червонограджитлокомунсервiс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181BD6" w:rsidRPr="00181BD6" w:rsidTr="00236B2E">
        <w:trPr>
          <w:trHeight w:val="50"/>
        </w:trPr>
        <w:tc>
          <w:tcPr>
            <w:tcW w:w="418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7796" w:type="dxa"/>
            <w:vAlign w:val="center"/>
          </w:tcPr>
          <w:p w:rsidR="00181BD6" w:rsidRPr="00181BD6" w:rsidRDefault="00181BD6" w:rsidP="00643727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«Комунальник»</w:t>
            </w:r>
          </w:p>
        </w:tc>
        <w:tc>
          <w:tcPr>
            <w:tcW w:w="1559" w:type="dxa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</w:tbl>
    <w:p w:rsidR="00181BD6" w:rsidRPr="00B91353" w:rsidRDefault="00181BD6" w:rsidP="00181B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81BD6" w:rsidRPr="00181BD6" w:rsidRDefault="00181BD6" w:rsidP="00181BD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Роздiл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Примiщення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</w:t>
      </w:r>
    </w:p>
    <w:p w:rsidR="00181BD6" w:rsidRPr="00B91353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7485"/>
        <w:gridCol w:w="1763"/>
      </w:tblGrid>
      <w:tr w:rsidR="00181BD6" w:rsidRPr="00181BD6" w:rsidTr="004B6E74">
        <w:trPr>
          <w:trHeight w:val="810"/>
        </w:trPr>
        <w:tc>
          <w:tcPr>
            <w:tcW w:w="525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85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Найменування</w:t>
            </w:r>
          </w:p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балансоутримувача</w:t>
            </w:r>
          </w:p>
        </w:tc>
        <w:tc>
          <w:tcPr>
            <w:tcW w:w="1763" w:type="dxa"/>
            <w:vAlign w:val="center"/>
          </w:tcPr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Термiн</w:t>
            </w:r>
            <w:proofErr w:type="spellEnd"/>
          </w:p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проведення</w:t>
            </w:r>
          </w:p>
          <w:p w:rsidR="00181BD6" w:rsidRPr="00181BD6" w:rsidRDefault="00181BD6" w:rsidP="00181B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верифiкацiї</w:t>
            </w:r>
            <w:proofErr w:type="spellEnd"/>
          </w:p>
        </w:tc>
      </w:tr>
      <w:tr w:rsidR="004B6E74" w:rsidRPr="00181BD6" w:rsidTr="004B6E74">
        <w:trPr>
          <w:trHeight w:val="50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485" w:type="dxa"/>
            <w:vAlign w:val="center"/>
          </w:tcPr>
          <w:p w:rsidR="004B6E74" w:rsidRPr="00181BD6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Виконавчий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комiтет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4B6E74">
        <w:trPr>
          <w:trHeight w:val="50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485" w:type="dxa"/>
            <w:vAlign w:val="center"/>
          </w:tcPr>
          <w:p w:rsidR="004B6E74" w:rsidRPr="00181BD6" w:rsidRDefault="00B91353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="004B6E74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iнансове</w:t>
            </w:r>
            <w:proofErr w:type="spellEnd"/>
            <w:r w:rsidR="004B6E74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B6E74"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Червоноградської міської ради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4B6E74">
        <w:trPr>
          <w:trHeight w:val="50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485" w:type="dxa"/>
            <w:vAlign w:val="center"/>
          </w:tcPr>
          <w:p w:rsidR="004B6E74" w:rsidRPr="00181BD6" w:rsidRDefault="004B6E74" w:rsidP="0061746B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Червоноградський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174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ародний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дiм</w:t>
            </w:r>
            <w:proofErr w:type="spellEnd"/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236B2E">
        <w:trPr>
          <w:trHeight w:val="699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485" w:type="dxa"/>
            <w:vAlign w:val="center"/>
          </w:tcPr>
          <w:p w:rsidR="004B6E74" w:rsidRDefault="004B6E74" w:rsidP="00B91353">
            <w:pPr>
              <w:spacing w:after="0" w:line="240" w:lineRule="auto"/>
              <w:ind w:left="3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Червоноградський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мiський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територiальний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</w:t>
            </w:r>
          </w:p>
          <w:p w:rsidR="004B6E74" w:rsidRPr="00181BD6" w:rsidRDefault="004B6E74" w:rsidP="00B91353">
            <w:pPr>
              <w:spacing w:after="0" w:line="240" w:lineRule="auto"/>
              <w:ind w:left="3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соцiального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обслуговування (надання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соцiальних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послуг)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236B2E">
        <w:trPr>
          <w:trHeight w:val="413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485" w:type="dxa"/>
            <w:vAlign w:val="center"/>
          </w:tcPr>
          <w:p w:rsidR="004B6E74" w:rsidRPr="00181BD6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працi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соцiального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захисту населення</w:t>
            </w:r>
            <w:r w:rsidR="00B91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Червоноградської міської ради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4B6E74">
        <w:trPr>
          <w:trHeight w:val="50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485" w:type="dxa"/>
            <w:vAlign w:val="center"/>
          </w:tcPr>
          <w:p w:rsidR="004B6E74" w:rsidRPr="00181BD6" w:rsidRDefault="004B6E74" w:rsidP="00B91353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Червоноградський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мiський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соцiальних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служб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AD12BA">
        <w:trPr>
          <w:trHeight w:val="50"/>
        </w:trPr>
        <w:tc>
          <w:tcPr>
            <w:tcW w:w="525" w:type="dxa"/>
            <w:tcBorders>
              <w:bottom w:val="single" w:sz="6" w:space="0" w:color="000000"/>
            </w:tcBorders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485" w:type="dxa"/>
            <w:tcBorders>
              <w:bottom w:val="single" w:sz="6" w:space="0" w:color="000000"/>
            </w:tcBorders>
            <w:vAlign w:val="center"/>
          </w:tcPr>
          <w:p w:rsidR="004B6E74" w:rsidRPr="00181BD6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освiти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</w:t>
            </w:r>
          </w:p>
        </w:tc>
        <w:tc>
          <w:tcPr>
            <w:tcW w:w="1763" w:type="dxa"/>
            <w:tcBorders>
              <w:bottom w:val="single" w:sz="6" w:space="0" w:color="000000"/>
            </w:tcBorders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AD12BA">
        <w:trPr>
          <w:trHeight w:val="537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485" w:type="dxa"/>
            <w:tcBorders>
              <w:bottom w:val="single" w:sz="4" w:space="0" w:color="auto"/>
            </w:tcBorders>
            <w:vAlign w:val="center"/>
          </w:tcPr>
          <w:p w:rsidR="004B6E74" w:rsidRPr="00181BD6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культури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Червоноградської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AD12BA" w:rsidRPr="00181BD6" w:rsidTr="006B2E29">
        <w:trPr>
          <w:trHeight w:val="537"/>
        </w:trPr>
        <w:tc>
          <w:tcPr>
            <w:tcW w:w="9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2BA" w:rsidRDefault="00AD12BA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      Продовження додатку 1</w:t>
            </w:r>
          </w:p>
          <w:p w:rsidR="00AD12BA" w:rsidRPr="00181BD6" w:rsidRDefault="00AD12BA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4B6E74" w:rsidRPr="00181BD6" w:rsidTr="00AD12BA">
        <w:trPr>
          <w:trHeight w:val="537"/>
        </w:trPr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485" w:type="dxa"/>
            <w:tcBorders>
              <w:top w:val="single" w:sz="4" w:space="0" w:color="auto"/>
            </w:tcBorders>
            <w:vAlign w:val="center"/>
          </w:tcPr>
          <w:p w:rsidR="004B6E74" w:rsidRPr="00181BD6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«Червоноградтеплокомуненерго»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4B6E74">
        <w:trPr>
          <w:trHeight w:val="185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485" w:type="dxa"/>
            <w:vAlign w:val="center"/>
          </w:tcPr>
          <w:p w:rsidR="004B6E74" w:rsidRPr="00181BD6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Червоноградводоканал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4B6E74">
        <w:trPr>
          <w:trHeight w:val="50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7485" w:type="dxa"/>
            <w:vAlign w:val="center"/>
          </w:tcPr>
          <w:p w:rsidR="004B6E74" w:rsidRPr="00181BD6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капiтального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будiвництва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iнвестицiй</w:t>
            </w:r>
            <w:proofErr w:type="spellEnd"/>
            <w:r w:rsidR="00B91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Червоноградської міської ради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4B6E74">
        <w:trPr>
          <w:trHeight w:val="50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7485" w:type="dxa"/>
            <w:vAlign w:val="center"/>
          </w:tcPr>
          <w:p w:rsidR="004B6E74" w:rsidRPr="00181BD6" w:rsidRDefault="004B6E74" w:rsidP="00B91353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“</w:t>
            </w:r>
            <w:r w:rsidR="00B91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Червоноградський п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арк культури i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вiдпочинку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''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4B6E74">
        <w:trPr>
          <w:trHeight w:val="50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7485" w:type="dxa"/>
            <w:vAlign w:val="center"/>
          </w:tcPr>
          <w:p w:rsidR="004B6E74" w:rsidRPr="00181BD6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спортивний комплекс “Шахтар''</w:t>
            </w:r>
            <w:r w:rsidR="00B91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Червоноградської міської ради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4B6E74">
        <w:trPr>
          <w:trHeight w:val="50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7485" w:type="dxa"/>
            <w:vAlign w:val="center"/>
          </w:tcPr>
          <w:p w:rsidR="004B6E74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«Центральна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B6E74" w:rsidRPr="00181BD6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лiкарня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Червоноградської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ради»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4B6E74">
        <w:trPr>
          <w:trHeight w:val="50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7485" w:type="dxa"/>
            <w:vAlign w:val="center"/>
          </w:tcPr>
          <w:p w:rsidR="004B6E74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“Центр первинної медико-</w:t>
            </w:r>
          </w:p>
          <w:p w:rsidR="004B6E74" w:rsidRPr="00181BD6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cанiтарної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допомоги м.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</w:t>
            </w:r>
            <w:r w:rsidR="006174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4B6E74">
        <w:trPr>
          <w:trHeight w:val="50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16. </w:t>
            </w:r>
          </w:p>
        </w:tc>
        <w:tc>
          <w:tcPr>
            <w:tcW w:w="7485" w:type="dxa"/>
            <w:vAlign w:val="center"/>
          </w:tcPr>
          <w:p w:rsidR="004B6E74" w:rsidRPr="00181BD6" w:rsidRDefault="004B6E74" w:rsidP="004B6E74">
            <w:pPr>
              <w:spacing w:after="0" w:line="240" w:lineRule="auto"/>
              <w:ind w:left="303" w:right="2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Червоноградська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стоматологiчна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полiклiнiка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4B6E74">
        <w:trPr>
          <w:trHeight w:val="50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17. </w:t>
            </w:r>
          </w:p>
        </w:tc>
        <w:tc>
          <w:tcPr>
            <w:tcW w:w="7485" w:type="dxa"/>
            <w:vAlign w:val="center"/>
          </w:tcPr>
          <w:p w:rsidR="004B6E74" w:rsidRPr="00181BD6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Червоноградський ринок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4B6E74">
        <w:trPr>
          <w:trHeight w:val="50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7485" w:type="dxa"/>
            <w:vAlign w:val="center"/>
          </w:tcPr>
          <w:p w:rsidR="004B6E74" w:rsidRPr="00181BD6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“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Червонограджитлокомунсервiс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4B6E74" w:rsidRPr="00181BD6" w:rsidTr="004B6E74">
        <w:trPr>
          <w:trHeight w:val="50"/>
        </w:trPr>
        <w:tc>
          <w:tcPr>
            <w:tcW w:w="525" w:type="dxa"/>
            <w:vAlign w:val="center"/>
          </w:tcPr>
          <w:p w:rsidR="004B6E74" w:rsidRPr="00181BD6" w:rsidRDefault="004B6E74" w:rsidP="004B6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7485" w:type="dxa"/>
            <w:vAlign w:val="center"/>
          </w:tcPr>
          <w:p w:rsidR="004B6E74" w:rsidRPr="00181BD6" w:rsidRDefault="004B6E74" w:rsidP="004B6E74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Комунальне </w:t>
            </w:r>
            <w:proofErr w:type="spellStart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пiдприємство</w:t>
            </w:r>
            <w:proofErr w:type="spellEnd"/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«Комунальник»</w:t>
            </w:r>
          </w:p>
        </w:tc>
        <w:tc>
          <w:tcPr>
            <w:tcW w:w="1763" w:type="dxa"/>
          </w:tcPr>
          <w:p w:rsidR="004B6E74" w:rsidRPr="00181BD6" w:rsidRDefault="004B6E74" w:rsidP="004B6E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9.12.202</w:t>
            </w:r>
            <w:r w:rsidRPr="00181B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</w:tbl>
    <w:p w:rsidR="00181BD6" w:rsidRPr="00181BD6" w:rsidRDefault="00181BD6" w:rsidP="00181B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eading=h.w2kew0n15m1f" w:colFirst="0" w:colLast="0"/>
      <w:bookmarkEnd w:id="1"/>
    </w:p>
    <w:p w:rsidR="00181BD6" w:rsidRPr="00181BD6" w:rsidRDefault="00181BD6" w:rsidP="00181B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1BD6" w:rsidRDefault="00181BD6" w:rsidP="00181B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Pr="00181BD6" w:rsidRDefault="004B6E74" w:rsidP="00181B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1BD6" w:rsidRPr="00181BD6" w:rsidRDefault="00181BD6" w:rsidP="00181B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eading=h.gjdgxs" w:colFirst="0" w:colLast="0"/>
      <w:bookmarkEnd w:id="2"/>
    </w:p>
    <w:p w:rsidR="00181BD6" w:rsidRPr="00181BD6" w:rsidRDefault="00181BD6" w:rsidP="00181B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1BD6" w:rsidRDefault="00181BD6" w:rsidP="00181B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:rsidR="00181BD6" w:rsidRPr="00181BD6" w:rsidRDefault="00181BD6" w:rsidP="00181B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комiтету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F36857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еоргій   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ТИМЧИШИН</w:t>
      </w:r>
    </w:p>
    <w:p w:rsidR="00181BD6" w:rsidRPr="00181BD6" w:rsidRDefault="00181BD6" w:rsidP="00181B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1BD6" w:rsidRPr="00181BD6" w:rsidRDefault="00181BD6" w:rsidP="00181B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1BD6" w:rsidRDefault="00181BD6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B2E" w:rsidRDefault="00236B2E" w:rsidP="00181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1BD6" w:rsidRPr="00181BD6" w:rsidRDefault="00181BD6" w:rsidP="00181B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Pr="00312A4C" w:rsidRDefault="004B6E74" w:rsidP="004B6E74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Додаток </w:t>
      </w:r>
      <w:r w:rsidR="00236B2E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розпорядження</w:t>
      </w:r>
    </w:p>
    <w:p w:rsidR="004B6E74" w:rsidRDefault="004B6E74" w:rsidP="004B6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мiського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голови</w:t>
      </w:r>
    </w:p>
    <w:p w:rsidR="00F36857" w:rsidRPr="00181BD6" w:rsidRDefault="00F36857" w:rsidP="00F3685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sz w:val="28"/>
          <w:szCs w:val="28"/>
          <w:u w:val="single"/>
        </w:rPr>
        <w:t>24.10.2024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304-р</w:t>
      </w:r>
    </w:p>
    <w:p w:rsidR="004B6E74" w:rsidRDefault="004B6E74" w:rsidP="004B6E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4B6E74" w:rsidRPr="00181BD6" w:rsidRDefault="004B6E74" w:rsidP="00181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181BD6" w:rsidRPr="00181BD6" w:rsidRDefault="00181BD6" w:rsidP="0018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Перелiк</w:t>
      </w:r>
      <w:proofErr w:type="spellEnd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даних</w:t>
      </w:r>
      <w:r w:rsidR="000103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що </w:t>
      </w:r>
      <w:proofErr w:type="spellStart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пiдлягають</w:t>
      </w:r>
      <w:proofErr w:type="spellEnd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верифiкацiї</w:t>
      </w:r>
      <w:proofErr w:type="spellEnd"/>
    </w:p>
    <w:p w:rsidR="00181BD6" w:rsidRPr="00181BD6" w:rsidRDefault="00181BD6" w:rsidP="00181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181BD6" w:rsidRPr="00181BD6" w:rsidRDefault="00181BD6" w:rsidP="004B6E74">
      <w:pPr>
        <w:numPr>
          <w:ilvl w:val="0"/>
          <w:numId w:val="7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роздiлi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реєстру “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Майновi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комплекси” в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картцi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кожного об’єкта окремо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верифiкувати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81BD6" w:rsidRPr="00181BD6" w:rsidRDefault="00181BD6" w:rsidP="004B6E74">
      <w:pPr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 майнового комплексу з адресного реєстру</w:t>
      </w:r>
    </w:p>
    <w:p w:rsidR="00181BD6" w:rsidRPr="00181BD6" w:rsidRDefault="00181BD6" w:rsidP="004B6E74">
      <w:pPr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розмiщення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точки на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цифровiй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топографiчнiй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81BD6" w:rsidRPr="00181BD6" w:rsidRDefault="00181BD6" w:rsidP="004B6E74">
      <w:pPr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повну назву майнового комплексу</w:t>
      </w:r>
    </w:p>
    <w:p w:rsidR="00181BD6" w:rsidRPr="00181BD6" w:rsidRDefault="00181BD6" w:rsidP="004B6E74">
      <w:pPr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повну назву балансоутримувача майнового комплексу з реєстру “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Контрагентiв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” (повна назва, код ЄДРПОУ)</w:t>
      </w:r>
    </w:p>
    <w:p w:rsidR="00181BD6" w:rsidRPr="00181BD6" w:rsidRDefault="00181BD6" w:rsidP="004B6E74">
      <w:pPr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перелiк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будiвель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майновому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комплексi</w:t>
      </w:r>
      <w:proofErr w:type="spellEnd"/>
    </w:p>
    <w:p w:rsidR="00181BD6" w:rsidRPr="00181BD6" w:rsidRDefault="00181BD6" w:rsidP="004B6E74">
      <w:pPr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загальна площа, м2</w:t>
      </w:r>
    </w:p>
    <w:p w:rsidR="00181BD6" w:rsidRPr="00181BD6" w:rsidRDefault="00181BD6" w:rsidP="004B6E74">
      <w:pPr>
        <w:numPr>
          <w:ilvl w:val="0"/>
          <w:numId w:val="7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роздiлi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реєстру “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Будiвлi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в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картцi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кожного об’єкта окремо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верифiкувати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81BD6" w:rsidRPr="00181BD6" w:rsidRDefault="00181BD6" w:rsidP="004B6E74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адресу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будiвлi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адресного реєстру</w:t>
      </w:r>
    </w:p>
    <w:p w:rsidR="00181BD6" w:rsidRPr="00181BD6" w:rsidRDefault="00181BD6" w:rsidP="004B6E74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розмiщення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точки на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цифровiй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топографiчнiй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основi</w:t>
      </w:r>
      <w:proofErr w:type="spellEnd"/>
    </w:p>
    <w:p w:rsidR="00181BD6" w:rsidRPr="00181BD6" w:rsidRDefault="00181BD6" w:rsidP="004B6E74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повну назву балансоутримувача майнового комплексу з реєстру “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Контрагентiв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” (повна назва, код ЄДРПОУ)</w:t>
      </w:r>
    </w:p>
    <w:p w:rsidR="00181BD6" w:rsidRPr="00181BD6" w:rsidRDefault="00181BD6" w:rsidP="004B6E74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iнвентарний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будiвлi</w:t>
      </w:r>
      <w:proofErr w:type="spellEnd"/>
    </w:p>
    <w:p w:rsidR="00181BD6" w:rsidRPr="00181BD6" w:rsidRDefault="00181BD6" w:rsidP="004B6E74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функцiональне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будiвлi</w:t>
      </w:r>
      <w:proofErr w:type="spellEnd"/>
    </w:p>
    <w:p w:rsidR="00181BD6" w:rsidRPr="00181BD6" w:rsidRDefault="00181BD6" w:rsidP="004B6E74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статус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будiвлi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аварiйнiсть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81BD6" w:rsidRPr="00181BD6" w:rsidRDefault="00181BD6" w:rsidP="004B6E74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кiлькiсть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поверхiв</w:t>
      </w:r>
      <w:proofErr w:type="spellEnd"/>
    </w:p>
    <w:p w:rsidR="00181BD6" w:rsidRPr="00181BD6" w:rsidRDefault="00181BD6" w:rsidP="004B6E74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кiлькiсть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примiщень</w:t>
      </w:r>
      <w:proofErr w:type="spellEnd"/>
    </w:p>
    <w:p w:rsidR="00181BD6" w:rsidRPr="00181BD6" w:rsidRDefault="00181BD6" w:rsidP="004B6E74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перелiк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примiщень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якщо є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переданi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оренду</w:t>
      </w:r>
    </w:p>
    <w:p w:rsidR="00181BD6" w:rsidRPr="00181BD6" w:rsidRDefault="00181BD6" w:rsidP="004B6E74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загальна площа, м2</w:t>
      </w:r>
    </w:p>
    <w:p w:rsidR="00181BD6" w:rsidRPr="00181BD6" w:rsidRDefault="00181BD6" w:rsidP="004B6E74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рiк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введення в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експлуатацiю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будiвлi</w:t>
      </w:r>
      <w:proofErr w:type="spellEnd"/>
    </w:p>
    <w:p w:rsidR="00181BD6" w:rsidRPr="00181BD6" w:rsidRDefault="00181BD6" w:rsidP="004B6E74">
      <w:pPr>
        <w:numPr>
          <w:ilvl w:val="0"/>
          <w:numId w:val="7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роздiлi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реєстру “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Примiщення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в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картцi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кожного об’єкта окремо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верифiкувати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81BD6" w:rsidRPr="00181BD6" w:rsidRDefault="00181BD6" w:rsidP="004B6E74">
      <w:pPr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будiвлю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якiй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розташовано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примiщення</w:t>
      </w:r>
      <w:proofErr w:type="spellEnd"/>
    </w:p>
    <w:p w:rsidR="00181BD6" w:rsidRPr="00181BD6" w:rsidRDefault="00181BD6" w:rsidP="004B6E74">
      <w:pPr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поверх, на якому розташовано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примiщення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81BD6" w:rsidRPr="00181BD6" w:rsidRDefault="00181BD6" w:rsidP="004B6E74">
      <w:pPr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примiщення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81BD6" w:rsidRPr="00181BD6" w:rsidRDefault="00181BD6" w:rsidP="004B6E74">
      <w:pPr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площу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примiщення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, м2</w:t>
      </w:r>
    </w:p>
    <w:p w:rsidR="00181BD6" w:rsidRPr="00181BD6" w:rsidRDefault="00181BD6" w:rsidP="00181BD6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1BD6" w:rsidRDefault="00181BD6" w:rsidP="00181BD6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Pr="00181BD6" w:rsidRDefault="004B6E74" w:rsidP="00181BD6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6E74" w:rsidRDefault="00181BD6" w:rsidP="00181B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:rsidR="00181BD6" w:rsidRPr="00181BD6" w:rsidRDefault="00181BD6" w:rsidP="00181B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</w:t>
      </w:r>
      <w:proofErr w:type="spellStart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комiтету</w:t>
      </w:r>
      <w:proofErr w:type="spellEnd"/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B6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23A26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</w:t>
      </w:r>
      <w:bookmarkStart w:id="3" w:name="_GoBack"/>
      <w:bookmarkEnd w:id="3"/>
      <w:r w:rsidR="00623A2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B6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4B6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еоргій </w:t>
      </w:r>
      <w:r w:rsidRPr="00181BD6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ТИМЧИШИН</w:t>
      </w:r>
    </w:p>
    <w:p w:rsidR="00181BD6" w:rsidRPr="00181BD6" w:rsidRDefault="00181BD6" w:rsidP="00181BD6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2A4C" w:rsidRPr="00A93C6E" w:rsidRDefault="00312A4C" w:rsidP="00181BD6">
      <w:pPr>
        <w:spacing w:after="0" w:line="240" w:lineRule="auto"/>
        <w:rPr>
          <w:sz w:val="26"/>
          <w:szCs w:val="26"/>
        </w:rPr>
      </w:pPr>
    </w:p>
    <w:sectPr w:rsidR="00312A4C" w:rsidRPr="00A93C6E" w:rsidSect="00236B2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7041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31B40ADD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38D8638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u w:val="none"/>
      </w:rPr>
    </w:lvl>
  </w:abstractNum>
  <w:abstractNum w:abstractNumId="3">
    <w:nsid w:val="4F7214C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>
    <w:nsid w:val="597F30C6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nsid w:val="5C67149E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nsid w:val="6BE62C9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5F"/>
    <w:rsid w:val="00010389"/>
    <w:rsid w:val="00181BD6"/>
    <w:rsid w:val="00236B2E"/>
    <w:rsid w:val="00266484"/>
    <w:rsid w:val="00312A4C"/>
    <w:rsid w:val="00430065"/>
    <w:rsid w:val="004B6E74"/>
    <w:rsid w:val="004B706A"/>
    <w:rsid w:val="0061746B"/>
    <w:rsid w:val="00623A26"/>
    <w:rsid w:val="00643727"/>
    <w:rsid w:val="00664BF5"/>
    <w:rsid w:val="008A4C98"/>
    <w:rsid w:val="00A93C6E"/>
    <w:rsid w:val="00AD12BA"/>
    <w:rsid w:val="00AE262C"/>
    <w:rsid w:val="00B91353"/>
    <w:rsid w:val="00B9456C"/>
    <w:rsid w:val="00F36857"/>
    <w:rsid w:val="00F9075F"/>
    <w:rsid w:val="00F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C021E-C80E-441E-8052-12F5E0BB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1BD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81BD6"/>
    <w:pPr>
      <w:keepNext/>
      <w:spacing w:after="0" w:line="240" w:lineRule="auto"/>
      <w:ind w:firstLine="60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81BD6"/>
    <w:pPr>
      <w:keepNext/>
      <w:spacing w:after="0" w:line="240" w:lineRule="auto"/>
      <w:ind w:firstLine="60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81BD6"/>
    <w:pPr>
      <w:keepNext/>
      <w:spacing w:after="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81BD6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81BD6"/>
    <w:pPr>
      <w:keepNext/>
      <w:spacing w:after="0" w:line="240" w:lineRule="auto"/>
      <w:ind w:left="4920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81BD6"/>
    <w:pPr>
      <w:keepNext/>
      <w:spacing w:after="0" w:line="240" w:lineRule="auto"/>
      <w:jc w:val="center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81BD6"/>
    <w:pPr>
      <w:keepNext/>
      <w:spacing w:after="0" w:line="240" w:lineRule="auto"/>
      <w:ind w:firstLine="24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81BD6"/>
    <w:pPr>
      <w:keepNext/>
      <w:spacing w:after="0" w:line="240" w:lineRule="auto"/>
      <w:ind w:firstLine="5760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181B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81BD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81BD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81B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81BD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81BD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81BD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81BD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81BD6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181BD6"/>
  </w:style>
  <w:style w:type="paragraph" w:customStyle="1" w:styleId="12">
    <w:name w:val="Звичайний1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Title"/>
    <w:basedOn w:val="a"/>
    <w:link w:val="a5"/>
    <w:uiPriority w:val="99"/>
    <w:qFormat/>
    <w:rsid w:val="00181BD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5">
    <w:name w:val="Назва Знак"/>
    <w:basedOn w:val="a0"/>
    <w:link w:val="a4"/>
    <w:uiPriority w:val="99"/>
    <w:rsid w:val="00181BD6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21">
    <w:name w:val="Body Text 2"/>
    <w:basedOn w:val="a"/>
    <w:link w:val="22"/>
    <w:uiPriority w:val="99"/>
    <w:rsid w:val="00181BD6"/>
    <w:pPr>
      <w:spacing w:after="0" w:line="240" w:lineRule="auto"/>
      <w:ind w:left="5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2 Знак"/>
    <w:basedOn w:val="a0"/>
    <w:link w:val="21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181BD6"/>
    <w:pPr>
      <w:spacing w:after="0" w:line="240" w:lineRule="auto"/>
      <w:ind w:left="5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ий текст з відступом 2 Знак"/>
    <w:basedOn w:val="a0"/>
    <w:link w:val="23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181BD6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rsid w:val="00181BD6"/>
    <w:pPr>
      <w:spacing w:after="0" w:line="240" w:lineRule="auto"/>
      <w:ind w:left="564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181B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181B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macro"/>
    <w:link w:val="aa"/>
    <w:uiPriority w:val="99"/>
    <w:semiHidden/>
    <w:rsid w:val="00181B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 CYR" w:eastAsia="Times New Roman" w:hAnsi="Courier New CYR" w:cs="Courier New CYR"/>
      <w:sz w:val="24"/>
      <w:szCs w:val="24"/>
      <w:lang w:eastAsia="ru-RU"/>
    </w:rPr>
  </w:style>
  <w:style w:type="character" w:customStyle="1" w:styleId="aa">
    <w:name w:val="Текст макросу Знак"/>
    <w:basedOn w:val="a0"/>
    <w:link w:val="a9"/>
    <w:uiPriority w:val="99"/>
    <w:semiHidden/>
    <w:rsid w:val="00181BD6"/>
    <w:rPr>
      <w:rFonts w:ascii="Courier New CYR" w:eastAsia="Times New Roman" w:hAnsi="Courier New CYR" w:cs="Courier New CYR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181BD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81BD6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Iauiue">
    <w:name w:val="Iau?iue"/>
    <w:uiPriority w:val="99"/>
    <w:rsid w:val="00181BD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Oaenoiaeina">
    <w:name w:val="Oaeno iae?ina"/>
    <w:uiPriority w:val="99"/>
    <w:rsid w:val="00181BD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 CYR" w:eastAsia="Times New Roman" w:hAnsi="Courier New CYR" w:cs="Courier New CYR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181B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ій колонтитул Знак"/>
    <w:basedOn w:val="a0"/>
    <w:link w:val="ad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181B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ій колонтитул Знак"/>
    <w:basedOn w:val="a0"/>
    <w:link w:val="af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Theme"/>
    <w:basedOn w:val="a1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uiPriority w:val="99"/>
    <w:rsid w:val="00181BD6"/>
    <w:rPr>
      <w:rFonts w:cs="Times New Roman"/>
    </w:rPr>
  </w:style>
  <w:style w:type="table" w:customStyle="1" w:styleId="13">
    <w:name w:val="Сітка таблиці1"/>
    <w:basedOn w:val="a1"/>
    <w:next w:val="a3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rsid w:val="0018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List Paragraph"/>
    <w:basedOn w:val="a"/>
    <w:uiPriority w:val="99"/>
    <w:qFormat/>
    <w:rsid w:val="00181B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styleId="af5">
    <w:name w:val="No Spacing"/>
    <w:uiPriority w:val="99"/>
    <w:qFormat/>
    <w:rsid w:val="00181B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4">
    <w:name w:val="Обычный (веб)1"/>
    <w:basedOn w:val="a"/>
    <w:uiPriority w:val="99"/>
    <w:rsid w:val="00181BD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Normal1">
    <w:name w:val="Normal1"/>
    <w:uiPriority w:val="99"/>
    <w:rsid w:val="00181BD6"/>
    <w:pPr>
      <w:spacing w:after="0" w:line="276" w:lineRule="auto"/>
    </w:pPr>
    <w:rPr>
      <w:rFonts w:ascii="Arial" w:eastAsia="Times New Roman" w:hAnsi="Arial" w:cs="Arial"/>
      <w:lang w:eastAsia="uk-UA"/>
    </w:rPr>
  </w:style>
  <w:style w:type="paragraph" w:styleId="af6">
    <w:name w:val="Subtitle"/>
    <w:basedOn w:val="a"/>
    <w:next w:val="a"/>
    <w:link w:val="af7"/>
    <w:uiPriority w:val="99"/>
    <w:qFormat/>
    <w:rsid w:val="00181BD6"/>
    <w:pPr>
      <w:keepNext/>
      <w:keepLines/>
      <w:spacing w:after="320" w:line="276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7">
    <w:name w:val="Підзаголовок Знак"/>
    <w:basedOn w:val="a0"/>
    <w:link w:val="af6"/>
    <w:uiPriority w:val="99"/>
    <w:rsid w:val="00181BD6"/>
    <w:rPr>
      <w:rFonts w:ascii="Cambria" w:eastAsia="Times New Roman" w:hAnsi="Cambria" w:cs="Times New Roman"/>
      <w:sz w:val="24"/>
      <w:szCs w:val="24"/>
      <w:lang w:eastAsia="ru-RU"/>
    </w:rPr>
  </w:style>
  <w:style w:type="table" w:customStyle="1" w:styleId="af8">
    <w:name w:val="Стиль"/>
    <w:uiPriority w:val="99"/>
    <w:rsid w:val="00181BD6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annotation text"/>
    <w:basedOn w:val="a"/>
    <w:link w:val="afa"/>
    <w:uiPriority w:val="99"/>
    <w:semiHidden/>
    <w:rsid w:val="00181BD6"/>
    <w:pPr>
      <w:spacing w:after="0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181BD6"/>
    <w:rPr>
      <w:rFonts w:ascii="Arial" w:eastAsia="Times New Roman" w:hAnsi="Arial" w:cs="Arial"/>
      <w:sz w:val="20"/>
      <w:szCs w:val="20"/>
      <w:lang w:eastAsia="uk-UA"/>
    </w:rPr>
  </w:style>
  <w:style w:type="character" w:styleId="afb">
    <w:name w:val="annotation reference"/>
    <w:uiPriority w:val="99"/>
    <w:semiHidden/>
    <w:rsid w:val="00181BD6"/>
    <w:rPr>
      <w:rFonts w:cs="Times New Roman"/>
      <w:sz w:val="16"/>
    </w:rPr>
  </w:style>
  <w:style w:type="table" w:customStyle="1" w:styleId="33">
    <w:name w:val="Стиль3"/>
    <w:uiPriority w:val="99"/>
    <w:rsid w:val="00181BD6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Стиль2"/>
    <w:uiPriority w:val="99"/>
    <w:rsid w:val="00181BD6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Стиль1"/>
    <w:uiPriority w:val="99"/>
    <w:rsid w:val="00181BD6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1">
    <w:name w:val="Стиль7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Стиль5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Стиль4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6142</Words>
  <Characters>3502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15</cp:revision>
  <cp:lastPrinted>2024-10-28T09:33:00Z</cp:lastPrinted>
  <dcterms:created xsi:type="dcterms:W3CDTF">2024-10-23T13:44:00Z</dcterms:created>
  <dcterms:modified xsi:type="dcterms:W3CDTF">2024-10-28T09:59:00Z</dcterms:modified>
</cp:coreProperties>
</file>