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148"/>
        <w:gridCol w:w="2058"/>
        <w:gridCol w:w="1285"/>
        <w:gridCol w:w="3148"/>
      </w:tblGrid>
      <w:tr w:rsidR="00E447CF" w:rsidTr="00E62042">
        <w:trPr>
          <w:trHeight w:val="1026"/>
        </w:trPr>
        <w:tc>
          <w:tcPr>
            <w:tcW w:w="9639" w:type="dxa"/>
            <w:gridSpan w:val="4"/>
          </w:tcPr>
          <w:p w:rsidR="00E447CF" w:rsidRDefault="000E3BF7">
            <w:pPr>
              <w:pStyle w:val="a3"/>
              <w:spacing w:line="360" w:lineRule="auto"/>
              <w:rPr>
                <w:b/>
                <w:bCs/>
              </w:rPr>
            </w:pPr>
            <w:bookmarkStart w:id="0" w:name="_GoBack"/>
            <w:r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.75pt;height:38.25pt;visibility:visible">
                  <v:imagedata r:id="rId5" o:title=""/>
                </v:shape>
              </w:pict>
            </w:r>
          </w:p>
          <w:p w:rsidR="00E447CF" w:rsidRDefault="00E447CF">
            <w:pPr>
              <w:pStyle w:val="a3"/>
              <w:spacing w:line="360" w:lineRule="auto"/>
              <w:rPr>
                <w:b/>
                <w:bCs/>
              </w:rPr>
            </w:pPr>
          </w:p>
          <w:p w:rsidR="00E447CF" w:rsidRDefault="00E447CF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 xml:space="preserve">ШЕПТИЦЬКА </w:t>
            </w:r>
            <w:r>
              <w:rPr>
                <w:b/>
                <w:bCs/>
              </w:rPr>
              <w:t xml:space="preserve"> МІСЬКА РАДА</w:t>
            </w:r>
          </w:p>
          <w:p w:rsidR="00E447CF" w:rsidRDefault="00E447CF">
            <w:pPr>
              <w:pStyle w:val="a3"/>
              <w:spacing w:line="276" w:lineRule="auto"/>
              <w:rPr>
                <w:b/>
                <w:bCs/>
              </w:rPr>
            </w:pPr>
          </w:p>
          <w:p w:rsidR="00E447CF" w:rsidRDefault="00E447CF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четверта</w:t>
            </w:r>
            <w:r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E447CF" w:rsidRPr="00806519" w:rsidRDefault="00E447CF" w:rsidP="0080651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E447CF" w:rsidTr="00E62042">
        <w:tc>
          <w:tcPr>
            <w:tcW w:w="3148" w:type="dxa"/>
          </w:tcPr>
          <w:p w:rsidR="00E447CF" w:rsidRDefault="00E447CF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  <w:gridSpan w:val="2"/>
          </w:tcPr>
          <w:p w:rsidR="00E447CF" w:rsidRDefault="00E447CF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E447CF" w:rsidRDefault="00E447CF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47CF" w:rsidTr="00E62042">
        <w:tc>
          <w:tcPr>
            <w:tcW w:w="3148" w:type="dxa"/>
          </w:tcPr>
          <w:p w:rsidR="00E447CF" w:rsidRDefault="000E3BF7" w:rsidP="004E022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17.10.2024</w:t>
            </w:r>
          </w:p>
          <w:p w:rsidR="00E447CF" w:rsidRPr="00BE7C5C" w:rsidRDefault="00E447CF" w:rsidP="004E0227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43" w:type="dxa"/>
            <w:gridSpan w:val="2"/>
          </w:tcPr>
          <w:p w:rsidR="00E447CF" w:rsidRDefault="00E447CF" w:rsidP="004760E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48" w:type="dxa"/>
          </w:tcPr>
          <w:p w:rsidR="00E447CF" w:rsidRPr="009B7A5D" w:rsidRDefault="00E447CF" w:rsidP="000E3BF7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0E3BF7">
              <w:rPr>
                <w:sz w:val="28"/>
                <w:szCs w:val="28"/>
                <w:lang w:val="uk-UA"/>
              </w:rPr>
              <w:t>2984</w:t>
            </w:r>
          </w:p>
        </w:tc>
      </w:tr>
      <w:tr w:rsidR="00E447CF" w:rsidTr="00E62042">
        <w:trPr>
          <w:trHeight w:val="431"/>
        </w:trPr>
        <w:tc>
          <w:tcPr>
            <w:tcW w:w="5206" w:type="dxa"/>
            <w:gridSpan w:val="2"/>
          </w:tcPr>
          <w:p w:rsidR="00E447CF" w:rsidRDefault="00E447CF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Про  розроблення детального плану території з метою будівництва сонячної електростанції в селі Городище                               Шептицького  району Львівської</w:t>
            </w:r>
          </w:p>
          <w:p w:rsidR="00E447CF" w:rsidRPr="00806519" w:rsidRDefault="00E447CF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області</w:t>
            </w:r>
          </w:p>
        </w:tc>
        <w:tc>
          <w:tcPr>
            <w:tcW w:w="1285" w:type="dxa"/>
          </w:tcPr>
          <w:p w:rsidR="00E447CF" w:rsidRDefault="00E447CF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48" w:type="dxa"/>
          </w:tcPr>
          <w:p w:rsidR="00E447CF" w:rsidRDefault="00E447CF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447CF" w:rsidRPr="00855E61" w:rsidRDefault="00E447CF" w:rsidP="00855E61">
      <w:pPr>
        <w:pStyle w:val="1"/>
        <w:jc w:val="both"/>
        <w:rPr>
          <w:b w:val="0"/>
          <w:sz w:val="26"/>
          <w:szCs w:val="26"/>
          <w:lang w:val="uk-UA"/>
        </w:rPr>
      </w:pPr>
    </w:p>
    <w:p w:rsidR="00E447CF" w:rsidRDefault="00E447CF" w:rsidP="00097EC1">
      <w:pPr>
        <w:pStyle w:val="1"/>
        <w:ind w:firstLine="708"/>
        <w:jc w:val="both"/>
        <w:rPr>
          <w:b w:val="0"/>
          <w:bCs w:val="0"/>
          <w:sz w:val="26"/>
          <w:szCs w:val="26"/>
          <w:lang w:val="uk-UA"/>
        </w:rPr>
      </w:pPr>
      <w:r>
        <w:rPr>
          <w:b w:val="0"/>
          <w:bCs w:val="0"/>
          <w:sz w:val="26"/>
          <w:szCs w:val="26"/>
          <w:lang w:val="uk-UA"/>
        </w:rPr>
        <w:t>Керуючись статтями 25, 64 Закону України "Про місцеве самоврядування в  Україні", статтями 10, 16, 19 Закону України "Про регулювання містобудівної діяльності", Порядком розроблення, оновлення, внесення змін та затвердження містобудівної документації, затвердженим  постановою Кабінету Міністрів України від 01.09.2021 № 926, враховуючи планувальні рішення Генерального плану села Городище, лист товариства з обмеженою відповідальністю «ТЕХНОЛОГІЇ СТАЛЕВИХ КОНСТРУКЦІЙ» щодо розроблення проекту детального плану території з метою будівництва сонячної електростанції на земельній ділянці з кадастровим номером 4624881300:04:000:0014 та висновок постійно діючої узгоджувальної комісії по плануванню і забудові населених пунктів, Шептицька міська рада</w:t>
      </w:r>
    </w:p>
    <w:p w:rsidR="00E447CF" w:rsidRDefault="00E447CF" w:rsidP="00097EC1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</w:p>
    <w:p w:rsidR="00E447CF" w:rsidRDefault="00E447CF" w:rsidP="00097E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ВИРIШИЛА:</w:t>
      </w:r>
    </w:p>
    <w:p w:rsidR="00E447CF" w:rsidRDefault="00E447CF" w:rsidP="00097EC1">
      <w:pPr>
        <w:jc w:val="both"/>
        <w:rPr>
          <w:sz w:val="26"/>
          <w:szCs w:val="26"/>
          <w:lang w:val="uk-UA"/>
        </w:rPr>
      </w:pPr>
    </w:p>
    <w:p w:rsidR="00E447CF" w:rsidRDefault="00E447CF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Розробити детальний план території з метою будівництва сонячної електростанції (на земельній ділянці з кадастровим номером </w:t>
      </w:r>
      <w:r w:rsidRPr="006C73B4">
        <w:rPr>
          <w:bCs/>
          <w:sz w:val="26"/>
          <w:szCs w:val="26"/>
          <w:lang w:val="uk-UA"/>
        </w:rPr>
        <w:t>4624881300:04:000:0014)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 селі Городище Шептицького району Львівської області.</w:t>
      </w:r>
    </w:p>
    <w:p w:rsidR="00E447CF" w:rsidRDefault="00E447CF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Замовником розроблення детального плану території визначити виконавчий комітет Червоноградської  міської ради.</w:t>
      </w:r>
    </w:p>
    <w:p w:rsidR="00E447CF" w:rsidRDefault="00E447CF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Фінансування видатків на розроблення детального плану території здійснити  за  рахунок коштів бюджету міської ради.  </w:t>
      </w:r>
    </w:p>
    <w:p w:rsidR="00E447CF" w:rsidRDefault="00E447CF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Контроль за виконанням рішення покласти на постійну депутатську комісію з питань містобудування, регулювання земельних відносин та адміністративно- територiального устрою (Пилипчук П.П.) та першого заступника міського голови з питань діяльності виконавчих органів ради  Балка Д.І. </w:t>
      </w:r>
    </w:p>
    <w:p w:rsidR="00E447CF" w:rsidRDefault="00E447CF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E447CF" w:rsidRDefault="00E447CF" w:rsidP="00586A09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E447CF" w:rsidRDefault="00E447CF" w:rsidP="00E62042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Андрій ЗАЛІВСЬКИЙ</w:t>
      </w:r>
    </w:p>
    <w:bookmarkEnd w:id="0"/>
    <w:p w:rsidR="00E447CF" w:rsidRDefault="00E447CF" w:rsidP="00E62042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E447CF" w:rsidRDefault="00E447CF" w:rsidP="00097EC1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E447CF" w:rsidRDefault="00E447CF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E447CF" w:rsidRDefault="00E447CF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E447CF" w:rsidRDefault="00E447CF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</w:p>
    <w:p w:rsidR="00E447CF" w:rsidRDefault="00E447CF" w:rsidP="00097EC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ради                                                                            Олександр ГРАСУЛОВ</w:t>
      </w:r>
    </w:p>
    <w:p w:rsidR="00E447CF" w:rsidRPr="004760E2" w:rsidRDefault="00E447CF" w:rsidP="00097EC1">
      <w:pPr>
        <w:rPr>
          <w:sz w:val="26"/>
          <w:szCs w:val="26"/>
          <w:lang w:val="uk-UA"/>
        </w:rPr>
      </w:pPr>
    </w:p>
    <w:p w:rsidR="00E447CF" w:rsidRPr="004760E2" w:rsidRDefault="00E447CF" w:rsidP="00F65353">
      <w:pPr>
        <w:ind w:right="-34"/>
        <w:jc w:val="both"/>
        <w:rPr>
          <w:color w:val="000000"/>
          <w:kern w:val="28"/>
          <w:sz w:val="26"/>
          <w:szCs w:val="26"/>
          <w:lang w:val="uk-UA"/>
        </w:rPr>
      </w:pPr>
    </w:p>
    <w:p w:rsidR="00E447CF" w:rsidRPr="004760E2" w:rsidRDefault="00E447CF" w:rsidP="00097EC1">
      <w:pPr>
        <w:rPr>
          <w:sz w:val="26"/>
          <w:szCs w:val="26"/>
          <w:lang w:val="uk-UA"/>
        </w:rPr>
      </w:pPr>
      <w:r w:rsidRPr="004760E2">
        <w:rPr>
          <w:sz w:val="26"/>
          <w:szCs w:val="26"/>
          <w:lang w:val="uk-UA"/>
        </w:rPr>
        <w:t xml:space="preserve">Перший заступник міського </w:t>
      </w:r>
    </w:p>
    <w:p w:rsidR="00E447CF" w:rsidRPr="004760E2" w:rsidRDefault="00E447CF" w:rsidP="00097EC1">
      <w:pPr>
        <w:rPr>
          <w:sz w:val="26"/>
          <w:szCs w:val="26"/>
          <w:lang w:val="uk-UA"/>
        </w:rPr>
      </w:pPr>
      <w:r w:rsidRPr="004760E2">
        <w:rPr>
          <w:sz w:val="26"/>
          <w:szCs w:val="26"/>
          <w:lang w:val="uk-UA"/>
        </w:rPr>
        <w:t xml:space="preserve">голови з питань діяльності </w:t>
      </w:r>
    </w:p>
    <w:p w:rsidR="00E447CF" w:rsidRPr="004760E2" w:rsidRDefault="00E447CF" w:rsidP="00097EC1">
      <w:pPr>
        <w:rPr>
          <w:sz w:val="26"/>
          <w:szCs w:val="26"/>
          <w:lang w:val="uk-UA"/>
        </w:rPr>
      </w:pPr>
      <w:r w:rsidRPr="004760E2">
        <w:rPr>
          <w:sz w:val="26"/>
          <w:szCs w:val="26"/>
          <w:lang w:val="uk-UA"/>
        </w:rPr>
        <w:t>виконавчих органів ради</w:t>
      </w:r>
      <w:r w:rsidRPr="004760E2">
        <w:rPr>
          <w:sz w:val="26"/>
          <w:szCs w:val="26"/>
          <w:lang w:val="uk-UA"/>
        </w:rPr>
        <w:tab/>
      </w:r>
      <w:r w:rsidRPr="004760E2">
        <w:rPr>
          <w:sz w:val="26"/>
          <w:szCs w:val="26"/>
          <w:lang w:val="uk-UA"/>
        </w:rPr>
        <w:tab/>
        <w:t xml:space="preserve">            </w:t>
      </w:r>
      <w:r w:rsidRPr="004760E2">
        <w:rPr>
          <w:sz w:val="26"/>
          <w:szCs w:val="26"/>
          <w:lang w:val="uk-UA"/>
        </w:rPr>
        <w:tab/>
      </w:r>
      <w:r w:rsidRPr="004760E2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                     </w:t>
      </w:r>
      <w:r w:rsidRPr="004760E2">
        <w:rPr>
          <w:sz w:val="26"/>
          <w:szCs w:val="26"/>
          <w:lang w:val="uk-UA"/>
        </w:rPr>
        <w:t>Дмитро БАЛКО</w:t>
      </w:r>
    </w:p>
    <w:p w:rsidR="00E447CF" w:rsidRPr="004760E2" w:rsidRDefault="00E447CF" w:rsidP="00097EC1">
      <w:pPr>
        <w:rPr>
          <w:sz w:val="26"/>
          <w:szCs w:val="26"/>
          <w:lang w:val="uk-UA"/>
        </w:rPr>
      </w:pPr>
    </w:p>
    <w:p w:rsidR="00E447CF" w:rsidRPr="004760E2" w:rsidRDefault="00E447CF" w:rsidP="00097EC1">
      <w:pPr>
        <w:rPr>
          <w:sz w:val="26"/>
          <w:szCs w:val="26"/>
          <w:lang w:val="uk-UA"/>
        </w:rPr>
      </w:pPr>
      <w:r w:rsidRPr="004760E2">
        <w:rPr>
          <w:sz w:val="26"/>
          <w:szCs w:val="26"/>
          <w:lang w:val="uk-UA"/>
        </w:rPr>
        <w:t xml:space="preserve">Голова постійної комісії з питань  </w:t>
      </w:r>
    </w:p>
    <w:p w:rsidR="00E447CF" w:rsidRPr="004760E2" w:rsidRDefault="00E447CF" w:rsidP="00097EC1">
      <w:pPr>
        <w:ind w:right="-34"/>
        <w:rPr>
          <w:sz w:val="26"/>
          <w:szCs w:val="26"/>
          <w:lang w:val="uk-UA"/>
        </w:rPr>
      </w:pPr>
      <w:r w:rsidRPr="004760E2">
        <w:rPr>
          <w:sz w:val="26"/>
          <w:szCs w:val="26"/>
          <w:lang w:val="uk-UA"/>
        </w:rPr>
        <w:t>містобудування, регулювання</w:t>
      </w:r>
    </w:p>
    <w:p w:rsidR="00E447CF" w:rsidRPr="004760E2" w:rsidRDefault="00E447CF" w:rsidP="00097EC1">
      <w:pPr>
        <w:ind w:right="-34"/>
        <w:rPr>
          <w:sz w:val="26"/>
          <w:szCs w:val="26"/>
          <w:lang w:val="uk-UA"/>
        </w:rPr>
      </w:pPr>
      <w:r w:rsidRPr="004760E2">
        <w:rPr>
          <w:sz w:val="26"/>
          <w:szCs w:val="26"/>
          <w:lang w:val="uk-UA"/>
        </w:rPr>
        <w:t xml:space="preserve">земельних відносин та адміністративно- </w:t>
      </w:r>
    </w:p>
    <w:p w:rsidR="00E447CF" w:rsidRPr="004760E2" w:rsidRDefault="00E447CF" w:rsidP="00097EC1">
      <w:pPr>
        <w:ind w:right="-34"/>
        <w:rPr>
          <w:sz w:val="26"/>
          <w:szCs w:val="26"/>
          <w:lang w:val="uk-UA"/>
        </w:rPr>
      </w:pPr>
      <w:r w:rsidRPr="004760E2">
        <w:rPr>
          <w:sz w:val="26"/>
          <w:szCs w:val="26"/>
          <w:lang w:val="uk-UA"/>
        </w:rPr>
        <w:t>територіального устрою</w:t>
      </w:r>
      <w:r w:rsidRPr="004760E2">
        <w:rPr>
          <w:sz w:val="26"/>
          <w:szCs w:val="26"/>
          <w:lang w:val="uk-UA"/>
        </w:rPr>
        <w:tab/>
      </w:r>
      <w:r w:rsidRPr="004760E2">
        <w:rPr>
          <w:sz w:val="26"/>
          <w:szCs w:val="26"/>
          <w:lang w:val="uk-UA"/>
        </w:rPr>
        <w:tab/>
      </w:r>
      <w:r w:rsidRPr="004760E2">
        <w:rPr>
          <w:sz w:val="26"/>
          <w:szCs w:val="26"/>
          <w:lang w:val="uk-UA"/>
        </w:rPr>
        <w:tab/>
      </w:r>
      <w:r w:rsidRPr="004760E2">
        <w:rPr>
          <w:sz w:val="26"/>
          <w:szCs w:val="26"/>
          <w:lang w:val="uk-UA"/>
        </w:rPr>
        <w:tab/>
        <w:t xml:space="preserve">         </w:t>
      </w:r>
      <w:r>
        <w:rPr>
          <w:sz w:val="26"/>
          <w:szCs w:val="26"/>
          <w:lang w:val="uk-UA"/>
        </w:rPr>
        <w:t xml:space="preserve">                     </w:t>
      </w:r>
      <w:r w:rsidRPr="004760E2">
        <w:rPr>
          <w:sz w:val="26"/>
          <w:szCs w:val="26"/>
          <w:lang w:val="uk-UA"/>
        </w:rPr>
        <w:t xml:space="preserve">  Петро ПИЛИПЧУК</w:t>
      </w:r>
    </w:p>
    <w:p w:rsidR="00E447CF" w:rsidRPr="004760E2" w:rsidRDefault="00E447CF" w:rsidP="00097EC1">
      <w:pPr>
        <w:rPr>
          <w:sz w:val="26"/>
          <w:szCs w:val="26"/>
          <w:lang w:val="uk-UA"/>
        </w:rPr>
      </w:pPr>
    </w:p>
    <w:p w:rsidR="00E447CF" w:rsidRPr="004760E2" w:rsidRDefault="00E447CF" w:rsidP="00097EC1">
      <w:pPr>
        <w:jc w:val="center"/>
        <w:rPr>
          <w:sz w:val="26"/>
          <w:szCs w:val="26"/>
          <w:lang w:val="uk-UA"/>
        </w:rPr>
      </w:pPr>
    </w:p>
    <w:p w:rsidR="00E447CF" w:rsidRPr="004760E2" w:rsidRDefault="00E447CF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760E2">
        <w:rPr>
          <w:rFonts w:ascii="Times New Roman" w:hAnsi="Times New Roman"/>
          <w:sz w:val="26"/>
          <w:szCs w:val="26"/>
        </w:rPr>
        <w:t>Заступник начальника</w:t>
      </w:r>
    </w:p>
    <w:p w:rsidR="00E447CF" w:rsidRPr="004760E2" w:rsidRDefault="00E447CF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760E2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4760E2">
        <w:rPr>
          <w:rFonts w:ascii="Times New Roman" w:hAnsi="Times New Roman"/>
          <w:sz w:val="26"/>
          <w:szCs w:val="26"/>
        </w:rPr>
        <w:tab/>
      </w:r>
      <w:r w:rsidRPr="004760E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4760E2">
        <w:rPr>
          <w:rFonts w:ascii="Times New Roman" w:hAnsi="Times New Roman"/>
          <w:sz w:val="26"/>
          <w:szCs w:val="26"/>
        </w:rPr>
        <w:t xml:space="preserve"> Тетяна ЛІНИНСЬКА</w:t>
      </w:r>
    </w:p>
    <w:p w:rsidR="00E447CF" w:rsidRPr="004760E2" w:rsidRDefault="00E447CF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447CF" w:rsidRPr="004760E2" w:rsidRDefault="00E447CF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447CF" w:rsidRPr="004760E2" w:rsidRDefault="00E447CF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760E2">
        <w:rPr>
          <w:rFonts w:ascii="Times New Roman" w:hAnsi="Times New Roman"/>
          <w:sz w:val="26"/>
          <w:szCs w:val="26"/>
        </w:rPr>
        <w:t>Начальник  управління</w:t>
      </w:r>
    </w:p>
    <w:p w:rsidR="00E447CF" w:rsidRPr="004760E2" w:rsidRDefault="00E447CF" w:rsidP="00097EC1">
      <w:pPr>
        <w:pStyle w:val="a5"/>
        <w:jc w:val="both"/>
        <w:rPr>
          <w:sz w:val="26"/>
          <w:szCs w:val="26"/>
        </w:rPr>
      </w:pPr>
      <w:r w:rsidRPr="004760E2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4760E2">
        <w:rPr>
          <w:rFonts w:ascii="Times New Roman" w:hAnsi="Times New Roman"/>
          <w:sz w:val="26"/>
          <w:szCs w:val="26"/>
        </w:rPr>
        <w:tab/>
      </w:r>
      <w:r w:rsidRPr="004760E2">
        <w:rPr>
          <w:rFonts w:ascii="Times New Roman" w:hAnsi="Times New Roman"/>
          <w:sz w:val="26"/>
          <w:szCs w:val="26"/>
        </w:rPr>
        <w:tab/>
      </w:r>
      <w:r w:rsidRPr="004760E2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Pr="004760E2">
        <w:rPr>
          <w:rFonts w:ascii="Times New Roman" w:hAnsi="Times New Roman"/>
          <w:sz w:val="26"/>
          <w:szCs w:val="26"/>
        </w:rPr>
        <w:t>Олег ГУРСЬКИЙ</w:t>
      </w:r>
    </w:p>
    <w:p w:rsidR="00E447CF" w:rsidRDefault="00E447CF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</w:p>
    <w:p w:rsidR="00E447CF" w:rsidRPr="00097EC1" w:rsidRDefault="00E447CF">
      <w:pPr>
        <w:rPr>
          <w:lang w:val="uk-UA"/>
        </w:rPr>
      </w:pPr>
    </w:p>
    <w:sectPr w:rsidR="00E447CF" w:rsidRPr="00097EC1" w:rsidSect="008424AB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855"/>
    <w:rsid w:val="000022D3"/>
    <w:rsid w:val="00036218"/>
    <w:rsid w:val="00036A82"/>
    <w:rsid w:val="000425E2"/>
    <w:rsid w:val="000709F9"/>
    <w:rsid w:val="000878EB"/>
    <w:rsid w:val="00087CED"/>
    <w:rsid w:val="00097EC1"/>
    <w:rsid w:val="000B5FC6"/>
    <w:rsid w:val="000E3BF7"/>
    <w:rsid w:val="000F14EC"/>
    <w:rsid w:val="00110232"/>
    <w:rsid w:val="00131855"/>
    <w:rsid w:val="00132838"/>
    <w:rsid w:val="00135BAA"/>
    <w:rsid w:val="001362F7"/>
    <w:rsid w:val="00137F92"/>
    <w:rsid w:val="00140338"/>
    <w:rsid w:val="00145490"/>
    <w:rsid w:val="001464DC"/>
    <w:rsid w:val="00152EB7"/>
    <w:rsid w:val="001558EA"/>
    <w:rsid w:val="001561BE"/>
    <w:rsid w:val="0017030A"/>
    <w:rsid w:val="00180C6E"/>
    <w:rsid w:val="00267F0B"/>
    <w:rsid w:val="00283B8A"/>
    <w:rsid w:val="002C35A9"/>
    <w:rsid w:val="002C65C9"/>
    <w:rsid w:val="002F5736"/>
    <w:rsid w:val="00312D25"/>
    <w:rsid w:val="003457AD"/>
    <w:rsid w:val="00346DF1"/>
    <w:rsid w:val="00367513"/>
    <w:rsid w:val="003C6F5E"/>
    <w:rsid w:val="003F1A06"/>
    <w:rsid w:val="0042057E"/>
    <w:rsid w:val="00430D50"/>
    <w:rsid w:val="004760E2"/>
    <w:rsid w:val="004976B2"/>
    <w:rsid w:val="004A424A"/>
    <w:rsid w:val="004E0227"/>
    <w:rsid w:val="0050204B"/>
    <w:rsid w:val="0056138B"/>
    <w:rsid w:val="0056671D"/>
    <w:rsid w:val="00586A09"/>
    <w:rsid w:val="00597B8E"/>
    <w:rsid w:val="005B0183"/>
    <w:rsid w:val="005F5F3B"/>
    <w:rsid w:val="00615F0B"/>
    <w:rsid w:val="006275D6"/>
    <w:rsid w:val="00670FCC"/>
    <w:rsid w:val="00692C65"/>
    <w:rsid w:val="00696823"/>
    <w:rsid w:val="006A23FE"/>
    <w:rsid w:val="006C73B4"/>
    <w:rsid w:val="00711198"/>
    <w:rsid w:val="0076295B"/>
    <w:rsid w:val="007A6338"/>
    <w:rsid w:val="007F28FD"/>
    <w:rsid w:val="007F38DC"/>
    <w:rsid w:val="00806519"/>
    <w:rsid w:val="0080706B"/>
    <w:rsid w:val="00830842"/>
    <w:rsid w:val="00841A26"/>
    <w:rsid w:val="008424AB"/>
    <w:rsid w:val="00853353"/>
    <w:rsid w:val="00855E61"/>
    <w:rsid w:val="008B647A"/>
    <w:rsid w:val="008C7FFE"/>
    <w:rsid w:val="00920E76"/>
    <w:rsid w:val="00921C57"/>
    <w:rsid w:val="009B7A5D"/>
    <w:rsid w:val="009F1749"/>
    <w:rsid w:val="00A021EE"/>
    <w:rsid w:val="00A27E56"/>
    <w:rsid w:val="00AD0BBB"/>
    <w:rsid w:val="00AD437E"/>
    <w:rsid w:val="00B00047"/>
    <w:rsid w:val="00B42E77"/>
    <w:rsid w:val="00B56DB0"/>
    <w:rsid w:val="00B57760"/>
    <w:rsid w:val="00B92FBD"/>
    <w:rsid w:val="00BE7C5C"/>
    <w:rsid w:val="00C01C9B"/>
    <w:rsid w:val="00C10C03"/>
    <w:rsid w:val="00C41A4A"/>
    <w:rsid w:val="00C63641"/>
    <w:rsid w:val="00C96699"/>
    <w:rsid w:val="00CA68A2"/>
    <w:rsid w:val="00CB5AA9"/>
    <w:rsid w:val="00CD10A2"/>
    <w:rsid w:val="00CD7050"/>
    <w:rsid w:val="00D25C3D"/>
    <w:rsid w:val="00D6067E"/>
    <w:rsid w:val="00D64CC5"/>
    <w:rsid w:val="00D77C44"/>
    <w:rsid w:val="00DD31BE"/>
    <w:rsid w:val="00E35154"/>
    <w:rsid w:val="00E447CF"/>
    <w:rsid w:val="00E62042"/>
    <w:rsid w:val="00E8719A"/>
    <w:rsid w:val="00E87CAB"/>
    <w:rsid w:val="00E95E5E"/>
    <w:rsid w:val="00F3196F"/>
    <w:rsid w:val="00F47D78"/>
    <w:rsid w:val="00F65353"/>
    <w:rsid w:val="00F75E71"/>
    <w:rsid w:val="00F814AF"/>
    <w:rsid w:val="00F8173B"/>
    <w:rsid w:val="00F818CD"/>
    <w:rsid w:val="00F81F80"/>
    <w:rsid w:val="00F84D45"/>
    <w:rsid w:val="00FA6219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86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hp</cp:lastModifiedBy>
  <cp:revision>12</cp:revision>
  <cp:lastPrinted>2024-10-14T07:09:00Z</cp:lastPrinted>
  <dcterms:created xsi:type="dcterms:W3CDTF">2024-10-11T06:39:00Z</dcterms:created>
  <dcterms:modified xsi:type="dcterms:W3CDTF">2024-10-20T08:33:00Z</dcterms:modified>
</cp:coreProperties>
</file>