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207"/>
        <w:gridCol w:w="3157"/>
      </w:tblGrid>
      <w:tr w:rsidR="00CE0070" w:rsidTr="00911855">
        <w:trPr>
          <w:trHeight w:val="1026"/>
        </w:trPr>
        <w:tc>
          <w:tcPr>
            <w:tcW w:w="9570" w:type="dxa"/>
            <w:gridSpan w:val="3"/>
            <w:hideMark/>
          </w:tcPr>
          <w:p w:rsidR="00CE0070" w:rsidRPr="00DD1005" w:rsidRDefault="00217D66" w:rsidP="00CE0070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42EF6B2B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E0070" w:rsidRDefault="00CE0070" w:rsidP="00221061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75EF35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CE0070" w:rsidRPr="00DD1005" w:rsidRDefault="00CE0070" w:rsidP="00CE0070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E0070" w:rsidRPr="00DD1005" w:rsidRDefault="00CE0070" w:rsidP="00CE0070">
            <w:pPr>
              <w:rPr>
                <w:b/>
                <w:sz w:val="26"/>
                <w:lang w:val="uk-UA" w:eastAsia="x-none"/>
              </w:rPr>
            </w:pPr>
          </w:p>
          <w:p w:rsidR="00CE0070" w:rsidRPr="00DD1005" w:rsidRDefault="00CE0070" w:rsidP="00CE0070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четверта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E0070" w:rsidRPr="00DD1005" w:rsidRDefault="00CE0070" w:rsidP="00CE0070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E0070" w:rsidTr="00911855">
        <w:tc>
          <w:tcPr>
            <w:tcW w:w="3206" w:type="dxa"/>
          </w:tcPr>
          <w:p w:rsidR="00CE0070" w:rsidRPr="00DD1005" w:rsidRDefault="00CE0070" w:rsidP="00CE0070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07" w:type="dxa"/>
          </w:tcPr>
          <w:p w:rsidR="00CE0070" w:rsidRPr="00C73500" w:rsidRDefault="00CE0070" w:rsidP="00CE0070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57" w:type="dxa"/>
          </w:tcPr>
          <w:p w:rsidR="00CE0070" w:rsidRPr="00C73500" w:rsidRDefault="00CE0070" w:rsidP="00CE007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0070" w:rsidTr="00911855">
        <w:tc>
          <w:tcPr>
            <w:tcW w:w="3206" w:type="dxa"/>
            <w:hideMark/>
          </w:tcPr>
          <w:p w:rsidR="00CE0070" w:rsidRPr="00217D66" w:rsidRDefault="00217D66" w:rsidP="00CE0070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217D66">
              <w:rPr>
                <w:i/>
                <w:sz w:val="28"/>
                <w:szCs w:val="28"/>
                <w:u w:val="single"/>
                <w:lang w:val="uk-UA"/>
              </w:rPr>
              <w:t>17.10.2024</w:t>
            </w:r>
          </w:p>
        </w:tc>
        <w:tc>
          <w:tcPr>
            <w:tcW w:w="3207" w:type="dxa"/>
            <w:hideMark/>
          </w:tcPr>
          <w:p w:rsidR="00CE0070" w:rsidRPr="00E74767" w:rsidRDefault="00CE0070" w:rsidP="00CE0070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57" w:type="dxa"/>
            <w:hideMark/>
          </w:tcPr>
          <w:p w:rsidR="00CE0070" w:rsidRPr="00392BFE" w:rsidRDefault="00CE0070" w:rsidP="00217D66">
            <w:pPr>
              <w:ind w:right="17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217D66" w:rsidRPr="00217D66">
              <w:rPr>
                <w:i/>
                <w:sz w:val="28"/>
                <w:szCs w:val="28"/>
                <w:u w:val="single"/>
                <w:lang w:val="uk-UA"/>
              </w:rPr>
              <w:t>3015</w:t>
            </w:r>
          </w:p>
        </w:tc>
      </w:tr>
      <w:tr w:rsidR="00CE0070" w:rsidTr="00911855">
        <w:tc>
          <w:tcPr>
            <w:tcW w:w="3206" w:type="dxa"/>
          </w:tcPr>
          <w:p w:rsidR="00CE0070" w:rsidRPr="00911855" w:rsidRDefault="00CE0070" w:rsidP="00CE0070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CE0070" w:rsidRDefault="00CE0070" w:rsidP="00CE007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CE0070" w:rsidRDefault="00CE0070" w:rsidP="00CE0070">
            <w:pPr>
              <w:jc w:val="center"/>
              <w:rPr>
                <w:sz w:val="26"/>
                <w:szCs w:val="26"/>
              </w:rPr>
            </w:pPr>
          </w:p>
        </w:tc>
      </w:tr>
    </w:tbl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3842DE">
        <w:rPr>
          <w:b/>
          <w:sz w:val="26"/>
          <w:szCs w:val="26"/>
        </w:rPr>
        <w:t>розроблення проє</w:t>
      </w:r>
      <w:r w:rsidR="008946A0">
        <w:rPr>
          <w:b/>
          <w:sz w:val="26"/>
          <w:szCs w:val="26"/>
        </w:rPr>
        <w:t>кту</w:t>
      </w:r>
    </w:p>
    <w:p w:rsidR="003842DE" w:rsidRDefault="00911855" w:rsidP="003842D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землеустрою щодо </w:t>
      </w:r>
      <w:r w:rsidR="003842DE">
        <w:rPr>
          <w:b/>
          <w:sz w:val="26"/>
          <w:szCs w:val="26"/>
        </w:rPr>
        <w:t xml:space="preserve">встановлення  </w:t>
      </w:r>
    </w:p>
    <w:p w:rsidR="003842DE" w:rsidRDefault="003842DE" w:rsidP="003842D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меж територій Червоноградської </w:t>
      </w:r>
    </w:p>
    <w:p w:rsidR="00F50A24" w:rsidRDefault="003842DE" w:rsidP="003842D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територіальної громади</w:t>
      </w:r>
    </w:p>
    <w:p w:rsidR="00911855" w:rsidRPr="00F61771" w:rsidRDefault="00911855" w:rsidP="00715814">
      <w:pPr>
        <w:pStyle w:val="a3"/>
        <w:ind w:left="0" w:right="0"/>
        <w:rPr>
          <w:sz w:val="20"/>
        </w:rPr>
      </w:pPr>
    </w:p>
    <w:p w:rsidR="00004EFC" w:rsidRPr="0033182B" w:rsidRDefault="00F50A24" w:rsidP="0033182B">
      <w:pPr>
        <w:pStyle w:val="a3"/>
        <w:ind w:left="0" w:right="0" w:firstLine="510"/>
        <w:rPr>
          <w:sz w:val="26"/>
          <w:szCs w:val="26"/>
        </w:rPr>
      </w:pPr>
      <w:r w:rsidRPr="004F2746">
        <w:rPr>
          <w:sz w:val="26"/>
          <w:szCs w:val="26"/>
        </w:rPr>
        <w:t>Керуючись Законом України в</w:t>
      </w:r>
      <w:r w:rsidRPr="004F2746">
        <w:rPr>
          <w:sz w:val="26"/>
          <w:szCs w:val="26"/>
          <w:lang w:val="ru-RU"/>
        </w:rPr>
        <w:t>i</w:t>
      </w:r>
      <w:r w:rsidRPr="004F2746">
        <w:rPr>
          <w:sz w:val="26"/>
          <w:szCs w:val="26"/>
        </w:rPr>
        <w:t>д 21.05.1997 № 280/97-ВР «Про м</w:t>
      </w:r>
      <w:r w:rsidRPr="004F2746">
        <w:rPr>
          <w:sz w:val="26"/>
          <w:szCs w:val="26"/>
          <w:lang w:val="ru-RU"/>
        </w:rPr>
        <w:t>i</w:t>
      </w:r>
      <w:r w:rsidRPr="004F2746">
        <w:rPr>
          <w:sz w:val="26"/>
          <w:szCs w:val="26"/>
        </w:rPr>
        <w:t>сцеве самоврядування в Україн</w:t>
      </w:r>
      <w:r w:rsidRPr="004F2746">
        <w:rPr>
          <w:sz w:val="26"/>
          <w:szCs w:val="26"/>
          <w:lang w:val="ru-RU"/>
        </w:rPr>
        <w:t>i</w:t>
      </w:r>
      <w:r w:rsidRPr="004F2746">
        <w:rPr>
          <w:sz w:val="26"/>
          <w:szCs w:val="26"/>
        </w:rPr>
        <w:t xml:space="preserve">», </w:t>
      </w:r>
      <w:r w:rsidR="00A644EB" w:rsidRPr="004F2746">
        <w:rPr>
          <w:sz w:val="26"/>
          <w:szCs w:val="26"/>
        </w:rPr>
        <w:t>Земельн</w:t>
      </w:r>
      <w:r w:rsidR="00A2332B">
        <w:rPr>
          <w:sz w:val="26"/>
          <w:szCs w:val="26"/>
        </w:rPr>
        <w:t>им</w:t>
      </w:r>
      <w:r w:rsidR="00A644EB" w:rsidRPr="004F2746">
        <w:rPr>
          <w:sz w:val="26"/>
          <w:szCs w:val="26"/>
        </w:rPr>
        <w:t xml:space="preserve"> кодекс</w:t>
      </w:r>
      <w:r w:rsidR="00A2332B">
        <w:rPr>
          <w:sz w:val="26"/>
          <w:szCs w:val="26"/>
        </w:rPr>
        <w:t>ом</w:t>
      </w:r>
      <w:r w:rsidR="00A644EB" w:rsidRPr="004F2746">
        <w:rPr>
          <w:sz w:val="26"/>
          <w:szCs w:val="26"/>
        </w:rPr>
        <w:t xml:space="preserve"> України,</w:t>
      </w:r>
      <w:r w:rsidR="0033182B">
        <w:rPr>
          <w:sz w:val="26"/>
          <w:szCs w:val="26"/>
        </w:rPr>
        <w:t xml:space="preserve"> </w:t>
      </w:r>
      <w:r w:rsidR="00AF3DC3">
        <w:rPr>
          <w:sz w:val="26"/>
          <w:szCs w:val="26"/>
        </w:rPr>
        <w:t xml:space="preserve">Законом України </w:t>
      </w:r>
      <w:r w:rsidR="00AF3DC3" w:rsidRPr="00AF3DC3">
        <w:rPr>
          <w:sz w:val="26"/>
          <w:szCs w:val="26"/>
        </w:rPr>
        <w:t>в</w:t>
      </w:r>
      <w:r w:rsidR="00AF3DC3" w:rsidRPr="00AF3DC3">
        <w:rPr>
          <w:sz w:val="26"/>
          <w:szCs w:val="26"/>
          <w:lang w:val="ru-RU"/>
        </w:rPr>
        <w:t>i</w:t>
      </w:r>
      <w:r w:rsidR="00AF3DC3" w:rsidRPr="00AF3DC3">
        <w:rPr>
          <w:sz w:val="26"/>
          <w:szCs w:val="26"/>
        </w:rPr>
        <w:t>д 22.05.2003 № 858-</w:t>
      </w:r>
      <w:r w:rsidR="00AF3DC3" w:rsidRPr="00AF3DC3">
        <w:rPr>
          <w:sz w:val="26"/>
          <w:szCs w:val="26"/>
          <w:lang w:val="en-US"/>
        </w:rPr>
        <w:t>IV</w:t>
      </w:r>
      <w:r w:rsidR="00AF3DC3" w:rsidRPr="00AF3DC3">
        <w:rPr>
          <w:sz w:val="26"/>
          <w:szCs w:val="26"/>
        </w:rPr>
        <w:t xml:space="preserve"> «Про землеустр</w:t>
      </w:r>
      <w:r w:rsidR="00AF3DC3" w:rsidRPr="00AF3DC3">
        <w:rPr>
          <w:sz w:val="26"/>
          <w:szCs w:val="26"/>
          <w:lang w:val="ru-RU"/>
        </w:rPr>
        <w:t>i</w:t>
      </w:r>
      <w:r w:rsidR="00AF3DC3" w:rsidRPr="00AF3DC3">
        <w:rPr>
          <w:sz w:val="26"/>
          <w:szCs w:val="26"/>
        </w:rPr>
        <w:t>й», в</w:t>
      </w:r>
      <w:r w:rsidR="00AF3DC3" w:rsidRPr="00AF3DC3">
        <w:rPr>
          <w:sz w:val="26"/>
          <w:szCs w:val="26"/>
          <w:lang w:val="ru-RU"/>
        </w:rPr>
        <w:t>i</w:t>
      </w:r>
      <w:r w:rsidR="00AF3DC3" w:rsidRPr="00AF3DC3">
        <w:rPr>
          <w:sz w:val="26"/>
          <w:szCs w:val="26"/>
        </w:rPr>
        <w:t>д 07.07.2011 № 3613-</w:t>
      </w:r>
      <w:r w:rsidR="00AF3DC3" w:rsidRPr="00AF3DC3">
        <w:rPr>
          <w:sz w:val="26"/>
          <w:szCs w:val="26"/>
          <w:lang w:val="ru-RU"/>
        </w:rPr>
        <w:t>VI</w:t>
      </w:r>
      <w:r w:rsidR="00AF3DC3" w:rsidRPr="00AF3DC3">
        <w:rPr>
          <w:sz w:val="26"/>
          <w:szCs w:val="26"/>
        </w:rPr>
        <w:t xml:space="preserve"> «Про Державний земельний кадастр»</w:t>
      </w:r>
      <w:r w:rsidR="0033182B">
        <w:rPr>
          <w:sz w:val="26"/>
          <w:szCs w:val="26"/>
        </w:rPr>
        <w:t xml:space="preserve">, </w:t>
      </w:r>
      <w:r w:rsidR="009A0FDF" w:rsidRPr="004F2746">
        <w:rPr>
          <w:sz w:val="26"/>
          <w:szCs w:val="26"/>
        </w:rPr>
        <w:t xml:space="preserve">з метою </w:t>
      </w:r>
      <w:r w:rsidR="0033182B" w:rsidRPr="0033182B">
        <w:rPr>
          <w:sz w:val="26"/>
          <w:szCs w:val="26"/>
        </w:rPr>
        <w:t xml:space="preserve">внесення відомостей про межі території </w:t>
      </w:r>
      <w:r w:rsidR="00DF7DEE">
        <w:rPr>
          <w:sz w:val="26"/>
          <w:szCs w:val="26"/>
        </w:rPr>
        <w:t>Червоноградської</w:t>
      </w:r>
      <w:r w:rsidR="0033182B" w:rsidRPr="0033182B">
        <w:rPr>
          <w:sz w:val="26"/>
          <w:szCs w:val="26"/>
        </w:rPr>
        <w:t xml:space="preserve"> територіальної громади до Державного земельного кадастру</w:t>
      </w:r>
      <w:r w:rsidR="0033182B">
        <w:rPr>
          <w:sz w:val="26"/>
          <w:szCs w:val="26"/>
        </w:rPr>
        <w:t>,</w:t>
      </w:r>
      <w:r w:rsidR="0033182B" w:rsidRPr="0033182B">
        <w:rPr>
          <w:sz w:val="20"/>
        </w:rPr>
        <w:t xml:space="preserve"> </w:t>
      </w:r>
      <w:r w:rsidR="0033182B" w:rsidRPr="0033182B">
        <w:rPr>
          <w:sz w:val="26"/>
          <w:szCs w:val="26"/>
        </w:rPr>
        <w:t>враховуючи пропозиції, подані пост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>йно д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>ючою ком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>с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>єю з розгляду питань, пов’язаних з регулюванням земельних в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>дносин при виконавчому ком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>тет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 xml:space="preserve"> </w:t>
      </w:r>
      <w:r w:rsidR="00396261">
        <w:rPr>
          <w:sz w:val="26"/>
          <w:szCs w:val="26"/>
        </w:rPr>
        <w:t>Червоноградської</w:t>
      </w:r>
      <w:r w:rsidR="0033182B" w:rsidRPr="0033182B">
        <w:rPr>
          <w:sz w:val="26"/>
          <w:szCs w:val="26"/>
        </w:rPr>
        <w:t xml:space="preserve"> м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 xml:space="preserve">ської ради, у відповідності до </w:t>
      </w:r>
      <w:r w:rsidR="0033182B">
        <w:rPr>
          <w:sz w:val="26"/>
          <w:szCs w:val="26"/>
        </w:rPr>
        <w:t>статті</w:t>
      </w:r>
      <w:r w:rsidR="0033182B" w:rsidRPr="0033182B">
        <w:rPr>
          <w:sz w:val="26"/>
          <w:szCs w:val="26"/>
        </w:rPr>
        <w:t xml:space="preserve"> </w:t>
      </w:r>
      <w:r w:rsidR="00A2332B">
        <w:rPr>
          <w:sz w:val="26"/>
          <w:szCs w:val="26"/>
        </w:rPr>
        <w:t>46</w:t>
      </w:r>
      <w:r w:rsidR="00A76976" w:rsidRPr="00A2332B">
        <w:rPr>
          <w:sz w:val="26"/>
          <w:szCs w:val="26"/>
          <w:vertAlign w:val="superscript"/>
        </w:rPr>
        <w:t>1</w:t>
      </w:r>
      <w:r w:rsidR="00A76976" w:rsidRPr="004F2746">
        <w:rPr>
          <w:sz w:val="26"/>
          <w:szCs w:val="26"/>
        </w:rPr>
        <w:t xml:space="preserve"> Зак</w:t>
      </w:r>
      <w:r w:rsidR="00A76976">
        <w:rPr>
          <w:sz w:val="26"/>
          <w:szCs w:val="26"/>
        </w:rPr>
        <w:t>ону України «Про землеустрій»</w:t>
      </w:r>
      <w:r w:rsidR="0033182B" w:rsidRPr="0033182B">
        <w:rPr>
          <w:sz w:val="26"/>
          <w:szCs w:val="26"/>
        </w:rPr>
        <w:t>, Шептицька м</w:t>
      </w:r>
      <w:r w:rsidR="0033182B" w:rsidRPr="0033182B">
        <w:rPr>
          <w:sz w:val="26"/>
          <w:szCs w:val="26"/>
          <w:lang w:val="ru-RU"/>
        </w:rPr>
        <w:t>i</w:t>
      </w:r>
      <w:r w:rsidR="0033182B" w:rsidRPr="0033182B">
        <w:rPr>
          <w:sz w:val="26"/>
          <w:szCs w:val="26"/>
        </w:rPr>
        <w:t>ська рада</w:t>
      </w:r>
    </w:p>
    <w:p w:rsidR="009A406C" w:rsidRPr="00F61771" w:rsidRDefault="009A406C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Pr="00F61771" w:rsidRDefault="00004EFC" w:rsidP="002B6437">
      <w:pPr>
        <w:pStyle w:val="af4"/>
        <w:tabs>
          <w:tab w:val="left" w:pos="0"/>
        </w:tabs>
        <w:ind w:left="0" w:firstLine="510"/>
        <w:jc w:val="both"/>
        <w:rPr>
          <w:lang w:val="uk-UA"/>
        </w:rPr>
      </w:pPr>
    </w:p>
    <w:p w:rsidR="004961C4" w:rsidRPr="00E1154B" w:rsidRDefault="00004EFC" w:rsidP="004961C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4961C4" w:rsidRPr="00E1154B">
        <w:rPr>
          <w:sz w:val="26"/>
          <w:szCs w:val="26"/>
          <w:lang w:val="uk-UA"/>
        </w:rPr>
        <w:t xml:space="preserve"> </w:t>
      </w:r>
      <w:r w:rsidR="00EF3482">
        <w:rPr>
          <w:sz w:val="26"/>
          <w:szCs w:val="26"/>
          <w:lang w:val="uk-UA"/>
        </w:rPr>
        <w:t>Р</w:t>
      </w:r>
      <w:r w:rsidR="00EF3482" w:rsidRPr="00E1154B">
        <w:rPr>
          <w:sz w:val="26"/>
          <w:szCs w:val="26"/>
          <w:lang w:val="uk-UA"/>
        </w:rPr>
        <w:t>озроб</w:t>
      </w:r>
      <w:r w:rsidR="00EF3482">
        <w:rPr>
          <w:sz w:val="26"/>
          <w:szCs w:val="26"/>
          <w:lang w:val="uk-UA"/>
        </w:rPr>
        <w:t>ити</w:t>
      </w:r>
      <w:r w:rsidR="003842DE">
        <w:rPr>
          <w:sz w:val="26"/>
          <w:szCs w:val="26"/>
          <w:lang w:val="uk-UA"/>
        </w:rPr>
        <w:t xml:space="preserve"> проє</w:t>
      </w:r>
      <w:r w:rsidR="00EF3482" w:rsidRPr="00E1154B">
        <w:rPr>
          <w:sz w:val="26"/>
          <w:szCs w:val="26"/>
          <w:lang w:val="uk-UA"/>
        </w:rPr>
        <w:t xml:space="preserve">кт </w:t>
      </w:r>
      <w:r w:rsidR="003842DE">
        <w:rPr>
          <w:sz w:val="26"/>
          <w:szCs w:val="26"/>
          <w:lang w:val="uk-UA"/>
        </w:rPr>
        <w:t>землеустрою щодо встановлення меж території Червоноградської територіальної громади</w:t>
      </w:r>
      <w:r w:rsidR="004961C4" w:rsidRPr="00E1154B">
        <w:rPr>
          <w:sz w:val="26"/>
          <w:szCs w:val="26"/>
          <w:lang w:val="uk-UA"/>
        </w:rPr>
        <w:t>.</w:t>
      </w:r>
    </w:p>
    <w:p w:rsidR="00305AA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Замовником </w:t>
      </w:r>
      <w:r w:rsidR="009A406C" w:rsidRPr="009A406C">
        <w:rPr>
          <w:sz w:val="26"/>
          <w:szCs w:val="26"/>
          <w:lang w:val="uk-UA"/>
        </w:rPr>
        <w:t xml:space="preserve">виконання робіт </w:t>
      </w:r>
      <w:r w:rsidR="00E92FA5">
        <w:rPr>
          <w:sz w:val="26"/>
          <w:szCs w:val="26"/>
          <w:lang w:val="uk-UA"/>
        </w:rPr>
        <w:t>даного проєкту</w:t>
      </w:r>
      <w:r w:rsidR="009A406C" w:rsidRPr="009A406C">
        <w:rPr>
          <w:sz w:val="26"/>
          <w:szCs w:val="26"/>
          <w:lang w:val="uk-UA"/>
        </w:rPr>
        <w:t xml:space="preserve"> </w:t>
      </w:r>
      <w:r w:rsidR="00E92FA5" w:rsidRPr="00E92FA5">
        <w:rPr>
          <w:sz w:val="26"/>
          <w:szCs w:val="26"/>
          <w:lang w:val="uk-UA"/>
        </w:rPr>
        <w:t>землеустрою</w:t>
      </w:r>
      <w:r>
        <w:rPr>
          <w:sz w:val="26"/>
          <w:szCs w:val="26"/>
          <w:lang w:val="uk-UA"/>
        </w:rPr>
        <w:t xml:space="preserve"> </w:t>
      </w:r>
      <w:r w:rsidR="00305AA2">
        <w:rPr>
          <w:sz w:val="26"/>
          <w:szCs w:val="26"/>
          <w:lang w:val="uk-UA"/>
        </w:rPr>
        <w:t xml:space="preserve">визначити </w:t>
      </w:r>
      <w:r w:rsidR="00305AA2" w:rsidRPr="00136215">
        <w:rPr>
          <w:sz w:val="26"/>
          <w:szCs w:val="26"/>
          <w:lang w:val="uk-UA"/>
        </w:rPr>
        <w:t>виконавч</w:t>
      </w:r>
      <w:r w:rsidR="00305AA2">
        <w:rPr>
          <w:sz w:val="26"/>
          <w:szCs w:val="26"/>
          <w:lang w:val="uk-UA"/>
        </w:rPr>
        <w:t>ий</w:t>
      </w:r>
      <w:r w:rsidR="00305AA2" w:rsidRPr="00136215">
        <w:rPr>
          <w:sz w:val="26"/>
          <w:szCs w:val="26"/>
          <w:lang w:val="uk-UA"/>
        </w:rPr>
        <w:t xml:space="preserve"> комітет </w:t>
      </w:r>
      <w:r w:rsidR="00396261">
        <w:rPr>
          <w:sz w:val="26"/>
          <w:szCs w:val="26"/>
          <w:lang w:val="uk-UA"/>
        </w:rPr>
        <w:t>Червоноградської</w:t>
      </w:r>
      <w:r w:rsidR="00305AA2" w:rsidRPr="00136215">
        <w:rPr>
          <w:sz w:val="26"/>
          <w:szCs w:val="26"/>
          <w:lang w:val="uk-UA"/>
        </w:rPr>
        <w:t xml:space="preserve"> міської ради</w:t>
      </w:r>
      <w:r w:rsidR="00305AA2">
        <w:rPr>
          <w:sz w:val="26"/>
          <w:szCs w:val="26"/>
          <w:lang w:val="uk-UA"/>
        </w:rPr>
        <w:t>.</w:t>
      </w:r>
    </w:p>
    <w:p w:rsidR="00E92FA5" w:rsidRDefault="00E92FA5" w:rsidP="00E92FA5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E92FA5">
        <w:rPr>
          <w:sz w:val="26"/>
          <w:szCs w:val="26"/>
          <w:lang w:val="uk-UA"/>
        </w:rPr>
        <w:t>3. Фiнансування видаткiв на розроблення проєкт</w:t>
      </w:r>
      <w:r w:rsidR="008B6FF0">
        <w:rPr>
          <w:sz w:val="26"/>
          <w:szCs w:val="26"/>
          <w:lang w:val="uk-UA"/>
        </w:rPr>
        <w:t>у</w:t>
      </w:r>
      <w:r w:rsidRPr="00E92FA5">
        <w:rPr>
          <w:sz w:val="26"/>
          <w:szCs w:val="26"/>
          <w:lang w:val="uk-UA"/>
        </w:rPr>
        <w:t xml:space="preserve"> землеустрою щодо встановлення меж території Червоноградської територіальної громади здiйснити за рахунок коштiв мiського бюджету. </w:t>
      </w:r>
    </w:p>
    <w:p w:rsidR="00E92FA5" w:rsidRDefault="006D4287" w:rsidP="008B6FF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E92FA5">
        <w:rPr>
          <w:sz w:val="26"/>
          <w:szCs w:val="26"/>
          <w:lang w:val="uk-UA"/>
        </w:rPr>
        <w:t xml:space="preserve">. </w:t>
      </w:r>
      <w:r w:rsidR="00E92FA5" w:rsidRPr="00E92FA5">
        <w:rPr>
          <w:sz w:val="26"/>
          <w:szCs w:val="26"/>
          <w:lang w:val="x-none"/>
        </w:rPr>
        <w:t xml:space="preserve">Доручити </w:t>
      </w:r>
      <w:r w:rsidR="00E92FA5" w:rsidRPr="00E92FA5">
        <w:rPr>
          <w:sz w:val="26"/>
          <w:szCs w:val="26"/>
          <w:lang w:val="uk-UA"/>
        </w:rPr>
        <w:t xml:space="preserve">першому </w:t>
      </w:r>
      <w:r w:rsidR="00E92FA5" w:rsidRPr="00E92FA5">
        <w:rPr>
          <w:sz w:val="26"/>
          <w:szCs w:val="26"/>
          <w:lang w:val="x-none"/>
        </w:rPr>
        <w:t>заступник</w:t>
      </w:r>
      <w:r w:rsidR="00E92FA5" w:rsidRPr="00E92FA5">
        <w:rPr>
          <w:sz w:val="26"/>
          <w:szCs w:val="26"/>
          <w:lang w:val="uk-UA"/>
        </w:rPr>
        <w:t>у</w:t>
      </w:r>
      <w:r w:rsidR="00E92FA5" w:rsidRPr="00E92FA5">
        <w:rPr>
          <w:sz w:val="26"/>
          <w:szCs w:val="26"/>
          <w:lang w:val="x-none"/>
        </w:rPr>
        <w:t xml:space="preserve"> міського голови з питань діяльності виконавчих органів ради </w:t>
      </w:r>
      <w:r w:rsidR="00E92FA5" w:rsidRPr="00E92FA5">
        <w:rPr>
          <w:sz w:val="26"/>
          <w:szCs w:val="26"/>
          <w:lang w:val="uk-UA"/>
        </w:rPr>
        <w:t>Балку Д.І.</w:t>
      </w:r>
      <w:r w:rsidR="00E92FA5" w:rsidRPr="00E92FA5">
        <w:rPr>
          <w:sz w:val="26"/>
          <w:szCs w:val="26"/>
          <w:lang w:val="x-none"/>
        </w:rPr>
        <w:t xml:space="preserve"> </w:t>
      </w:r>
      <w:r w:rsidR="00E92FA5">
        <w:rPr>
          <w:sz w:val="26"/>
          <w:szCs w:val="26"/>
          <w:lang w:val="uk-UA"/>
        </w:rPr>
        <w:t>та розробнику проє</w:t>
      </w:r>
      <w:r w:rsidR="00E92FA5" w:rsidRPr="00E92FA5">
        <w:rPr>
          <w:sz w:val="26"/>
          <w:szCs w:val="26"/>
          <w:lang w:val="uk-UA"/>
        </w:rPr>
        <w:t>кту землеустрою забезпечити державну реєстрацію земельних ділянок в національній кадастровій системі. Розроблений та погоджений у встановленому порядку проект землеустрою подати на затвердження Шептицькій міській раді.</w:t>
      </w:r>
    </w:p>
    <w:p w:rsidR="00305AA2" w:rsidRDefault="006D4287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5</w:t>
      </w:r>
      <w:r w:rsidR="00305AA2" w:rsidRPr="002502C2">
        <w:rPr>
          <w:sz w:val="26"/>
          <w:szCs w:val="26"/>
        </w:rPr>
        <w:t xml:space="preserve"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305AA2">
        <w:rPr>
          <w:sz w:val="27"/>
          <w:szCs w:val="27"/>
        </w:rPr>
        <w:t>(</w:t>
      </w:r>
      <w:r w:rsidR="00305AA2">
        <w:rPr>
          <w:sz w:val="26"/>
          <w:szCs w:val="26"/>
          <w:lang w:val="uk-UA"/>
        </w:rPr>
        <w:t>Пилипчук П.П.</w:t>
      </w:r>
      <w:r w:rsidR="00305AA2">
        <w:rPr>
          <w:sz w:val="27"/>
          <w:szCs w:val="27"/>
        </w:rPr>
        <w:t>)</w:t>
      </w:r>
      <w:r w:rsidR="001551AF">
        <w:rPr>
          <w:sz w:val="27"/>
          <w:szCs w:val="27"/>
          <w:lang w:val="uk-UA"/>
        </w:rPr>
        <w:t>.</w:t>
      </w:r>
    </w:p>
    <w:p w:rsidR="001551AF" w:rsidRDefault="001551AF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3842DE" w:rsidRDefault="003842DE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3842DE" w:rsidRDefault="003842DE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3842DE" w:rsidRDefault="003842DE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>Мiський голова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A5616F" w:rsidRPr="009222A0">
        <w:rPr>
          <w:i/>
          <w:sz w:val="26"/>
          <w:szCs w:val="26"/>
          <w:lang w:val="uk-UA"/>
        </w:rPr>
        <w:t xml:space="preserve">   </w:t>
      </w:r>
      <w:r w:rsidR="001B255B">
        <w:rPr>
          <w:i/>
          <w:sz w:val="26"/>
          <w:szCs w:val="26"/>
          <w:lang w:val="uk-UA"/>
        </w:rPr>
        <w:tab/>
      </w:r>
      <w:r w:rsidR="00217D66">
        <w:rPr>
          <w:i/>
          <w:sz w:val="26"/>
          <w:szCs w:val="26"/>
          <w:lang w:val="uk-UA"/>
        </w:rPr>
        <w:t>(підпис)</w:t>
      </w:r>
      <w:bookmarkStart w:id="0" w:name="_GoBack"/>
      <w:bookmarkEnd w:id="0"/>
      <w:r w:rsidR="001B255B">
        <w:rPr>
          <w:i/>
          <w:sz w:val="26"/>
          <w:szCs w:val="26"/>
          <w:lang w:val="uk-UA"/>
        </w:rPr>
        <w:tab/>
      </w:r>
      <w:r w:rsidR="00A5616F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sectPr w:rsidR="00004EFC" w:rsidSect="00A02E4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3C" w:rsidRDefault="001E183C" w:rsidP="000243F2">
      <w:r>
        <w:separator/>
      </w:r>
    </w:p>
  </w:endnote>
  <w:endnote w:type="continuationSeparator" w:id="0">
    <w:p w:rsidR="001E183C" w:rsidRDefault="001E183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3C" w:rsidRDefault="001E183C" w:rsidP="000243F2">
      <w:r>
        <w:separator/>
      </w:r>
    </w:p>
  </w:footnote>
  <w:footnote w:type="continuationSeparator" w:id="0">
    <w:p w:rsidR="001E183C" w:rsidRDefault="001E183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6D8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4C07"/>
    <w:rsid w:val="00155000"/>
    <w:rsid w:val="001551AF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55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17D6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0A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182B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2DE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261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746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E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730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3913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287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B59BD"/>
    <w:rsid w:val="007B78ED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6A0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B6FF0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2A0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0FDF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06C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2E42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332B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4EB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976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8D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3DC3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070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DF7DEE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2FA5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482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A24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177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15</cp:revision>
  <cp:lastPrinted>2024-10-14T06:47:00Z</cp:lastPrinted>
  <dcterms:created xsi:type="dcterms:W3CDTF">2024-06-18T08:06:00Z</dcterms:created>
  <dcterms:modified xsi:type="dcterms:W3CDTF">2024-10-17T11:48:00Z</dcterms:modified>
</cp:coreProperties>
</file>