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75"/>
        <w:gridCol w:w="2999"/>
        <w:gridCol w:w="3380"/>
      </w:tblGrid>
      <w:tr w:rsidR="00F234A3" w:rsidRPr="00F74E41" w:rsidTr="00F234A3">
        <w:trPr>
          <w:trHeight w:val="1026"/>
        </w:trPr>
        <w:tc>
          <w:tcPr>
            <w:tcW w:w="9354" w:type="dxa"/>
            <w:gridSpan w:val="3"/>
          </w:tcPr>
          <w:p w:rsidR="00F234A3" w:rsidRPr="00DD1005" w:rsidRDefault="0003560C" w:rsidP="00F234A3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w:pict w14:anchorId="60E13DF6">
                <v:rect id="_x0000_s1026" style="position:absolute;left:0;text-align:left;margin-left:567pt;margin-top:18.5pt;width:108pt;height:54pt;z-index:251658240" stroked="f">
                  <v:textbox style="mso-next-textbox:#_x0000_s1026">
                    <w:txbxContent>
                      <w:p w:rsidR="00F234A3" w:rsidRDefault="00F234A3" w:rsidP="00A8704C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  <w:lang w:val="x-none" w:eastAsia="x-none"/>
              </w:rPr>
              <w:pict w14:anchorId="3C12F4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7" o:title=""/>
                </v:shape>
              </w:pict>
            </w:r>
          </w:p>
          <w:p w:rsidR="00F234A3" w:rsidRPr="00DD1005" w:rsidRDefault="00F234A3" w:rsidP="00F234A3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F234A3" w:rsidRPr="00DD1005" w:rsidRDefault="00F234A3" w:rsidP="00F234A3">
            <w:pPr>
              <w:rPr>
                <w:b/>
                <w:sz w:val="26"/>
                <w:lang w:val="uk-UA" w:eastAsia="x-none"/>
              </w:rPr>
            </w:pPr>
          </w:p>
          <w:p w:rsidR="00F234A3" w:rsidRPr="00DD1005" w:rsidRDefault="00F234A3" w:rsidP="00F234A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CE16DA">
              <w:rPr>
                <w:b/>
                <w:bCs/>
                <w:sz w:val="28"/>
                <w:szCs w:val="28"/>
                <w:lang w:val="uk-UA"/>
              </w:rPr>
              <w:t xml:space="preserve">сорок четверта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F234A3" w:rsidRPr="00DD1005" w:rsidRDefault="00F234A3" w:rsidP="00F234A3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F234A3" w:rsidRPr="00F74E41" w:rsidTr="00F234A3">
        <w:tc>
          <w:tcPr>
            <w:tcW w:w="2975" w:type="dxa"/>
          </w:tcPr>
          <w:p w:rsidR="00F234A3" w:rsidRPr="00DD1005" w:rsidRDefault="00F234A3" w:rsidP="00F234A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2999" w:type="dxa"/>
          </w:tcPr>
          <w:p w:rsidR="00F234A3" w:rsidRPr="00C73500" w:rsidRDefault="00F234A3" w:rsidP="00F234A3">
            <w:pPr>
              <w:pStyle w:val="1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3380" w:type="dxa"/>
          </w:tcPr>
          <w:p w:rsidR="00F234A3" w:rsidRPr="00C73500" w:rsidRDefault="00F234A3" w:rsidP="00F234A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234A3" w:rsidRPr="00F74E41" w:rsidTr="00F234A3">
        <w:tc>
          <w:tcPr>
            <w:tcW w:w="2975" w:type="dxa"/>
          </w:tcPr>
          <w:p w:rsidR="00F234A3" w:rsidRPr="00B6530C" w:rsidRDefault="00FD33CA" w:rsidP="00FD33CA">
            <w:pPr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17.10.2024</w:t>
            </w:r>
          </w:p>
        </w:tc>
        <w:tc>
          <w:tcPr>
            <w:tcW w:w="2999" w:type="dxa"/>
          </w:tcPr>
          <w:p w:rsidR="00F234A3" w:rsidRPr="00E74767" w:rsidRDefault="00F234A3" w:rsidP="00F234A3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380" w:type="dxa"/>
          </w:tcPr>
          <w:p w:rsidR="00F234A3" w:rsidRPr="00392BFE" w:rsidRDefault="00F234A3" w:rsidP="0003560C">
            <w:pPr>
              <w:ind w:right="-110"/>
              <w:jc w:val="right"/>
              <w:rPr>
                <w:sz w:val="28"/>
                <w:szCs w:val="28"/>
                <w:lang w:val="uk-UA"/>
              </w:rPr>
            </w:pPr>
            <w:r w:rsidRPr="00392BFE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r w:rsidR="0003560C" w:rsidRPr="0003560C">
              <w:rPr>
                <w:i/>
                <w:sz w:val="28"/>
                <w:szCs w:val="28"/>
                <w:u w:val="single"/>
                <w:lang w:val="uk-UA"/>
              </w:rPr>
              <w:t>3004</w:t>
            </w:r>
            <w:bookmarkEnd w:id="0"/>
          </w:p>
        </w:tc>
      </w:tr>
      <w:tr w:rsidR="00F234A3" w:rsidRPr="00F74E41" w:rsidTr="00F234A3">
        <w:tc>
          <w:tcPr>
            <w:tcW w:w="2975" w:type="dxa"/>
          </w:tcPr>
          <w:p w:rsidR="00F234A3" w:rsidRPr="00F74E41" w:rsidRDefault="00F234A3" w:rsidP="00F234A3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2999" w:type="dxa"/>
          </w:tcPr>
          <w:p w:rsidR="00F234A3" w:rsidRPr="00F74E41" w:rsidRDefault="00F234A3" w:rsidP="00F234A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380" w:type="dxa"/>
          </w:tcPr>
          <w:p w:rsidR="00F234A3" w:rsidRPr="00F74E41" w:rsidRDefault="00F234A3" w:rsidP="00F234A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03C6E" w:rsidRPr="00470EF5" w:rsidRDefault="00E03C6E" w:rsidP="00715814">
      <w:pPr>
        <w:pStyle w:val="a3"/>
        <w:ind w:left="0" w:right="0"/>
        <w:rPr>
          <w:b/>
          <w:sz w:val="26"/>
          <w:szCs w:val="26"/>
        </w:rPr>
      </w:pPr>
      <w:r w:rsidRPr="00470EF5">
        <w:rPr>
          <w:b/>
          <w:sz w:val="26"/>
          <w:szCs w:val="26"/>
        </w:rPr>
        <w:t xml:space="preserve">Про розгляд клопотання </w:t>
      </w:r>
    </w:p>
    <w:p w:rsidR="00446275" w:rsidRPr="00470EF5" w:rsidRDefault="00446275" w:rsidP="00446275">
      <w:pPr>
        <w:pStyle w:val="a3"/>
        <w:ind w:left="0" w:right="0"/>
        <w:rPr>
          <w:b/>
          <w:sz w:val="26"/>
          <w:szCs w:val="26"/>
        </w:rPr>
      </w:pPr>
      <w:r w:rsidRPr="00470EF5">
        <w:rPr>
          <w:b/>
          <w:sz w:val="26"/>
          <w:szCs w:val="26"/>
        </w:rPr>
        <w:t>громадянки</w:t>
      </w:r>
      <w:r w:rsidR="00684EA7" w:rsidRPr="00470EF5">
        <w:rPr>
          <w:b/>
          <w:sz w:val="26"/>
          <w:szCs w:val="26"/>
        </w:rPr>
        <w:t xml:space="preserve"> </w:t>
      </w:r>
      <w:r w:rsidRPr="00470EF5">
        <w:rPr>
          <w:b/>
          <w:sz w:val="26"/>
          <w:szCs w:val="26"/>
        </w:rPr>
        <w:t xml:space="preserve">Гривко </w:t>
      </w:r>
    </w:p>
    <w:p w:rsidR="009036D3" w:rsidRPr="00470EF5" w:rsidRDefault="00446275" w:rsidP="00446275">
      <w:pPr>
        <w:pStyle w:val="a3"/>
        <w:ind w:left="0" w:right="0"/>
        <w:rPr>
          <w:b/>
          <w:sz w:val="26"/>
          <w:szCs w:val="26"/>
        </w:rPr>
      </w:pPr>
      <w:r w:rsidRPr="00470EF5">
        <w:rPr>
          <w:b/>
          <w:sz w:val="26"/>
          <w:szCs w:val="26"/>
        </w:rPr>
        <w:t>Ганни Вікторівни</w:t>
      </w:r>
    </w:p>
    <w:p w:rsidR="00E03C6E" w:rsidRPr="00470EF5" w:rsidRDefault="00E03C6E" w:rsidP="00715814">
      <w:pPr>
        <w:pStyle w:val="a3"/>
        <w:ind w:left="0" w:right="0"/>
        <w:rPr>
          <w:sz w:val="26"/>
          <w:szCs w:val="26"/>
        </w:rPr>
      </w:pPr>
    </w:p>
    <w:p w:rsidR="00E03C6E" w:rsidRPr="00470EF5" w:rsidRDefault="00E03C6E" w:rsidP="00F36FA0">
      <w:pPr>
        <w:widowControl w:val="0"/>
        <w:shd w:val="clear" w:color="auto" w:fill="FFFFFF"/>
        <w:ind w:firstLine="708"/>
        <w:jc w:val="both"/>
        <w:outlineLvl w:val="2"/>
        <w:rPr>
          <w:sz w:val="26"/>
          <w:szCs w:val="26"/>
          <w:lang w:val="uk-UA"/>
        </w:rPr>
      </w:pPr>
      <w:r w:rsidRPr="00470EF5">
        <w:rPr>
          <w:sz w:val="26"/>
          <w:szCs w:val="26"/>
          <w:lang w:val="uk-UA"/>
        </w:rPr>
        <w:t>На</w:t>
      </w:r>
      <w:r w:rsidR="00E4528E" w:rsidRPr="00470EF5">
        <w:rPr>
          <w:sz w:val="26"/>
          <w:szCs w:val="26"/>
          <w:lang w:val="uk-UA"/>
        </w:rPr>
        <w:t xml:space="preserve"> підставі клопотання громадянки</w:t>
      </w:r>
      <w:r w:rsidR="00684EA7" w:rsidRPr="00470EF5">
        <w:rPr>
          <w:sz w:val="26"/>
          <w:szCs w:val="26"/>
          <w:lang w:val="uk-UA"/>
        </w:rPr>
        <w:t xml:space="preserve"> </w:t>
      </w:r>
      <w:r w:rsidR="00F36FA0">
        <w:rPr>
          <w:sz w:val="26"/>
          <w:szCs w:val="26"/>
          <w:lang w:val="uk-UA"/>
        </w:rPr>
        <w:t xml:space="preserve">Гривко </w:t>
      </w:r>
      <w:r w:rsidR="00F36FA0" w:rsidRPr="00F36FA0">
        <w:rPr>
          <w:sz w:val="26"/>
          <w:szCs w:val="26"/>
          <w:lang w:val="uk-UA"/>
        </w:rPr>
        <w:t>Ганни Вікторів</w:t>
      </w:r>
      <w:r w:rsidR="00F234A3">
        <w:rPr>
          <w:sz w:val="26"/>
          <w:szCs w:val="26"/>
          <w:lang w:val="uk-UA"/>
        </w:rPr>
        <w:t>е</w:t>
      </w:r>
      <w:r w:rsidR="00F36FA0" w:rsidRPr="00F36FA0">
        <w:rPr>
          <w:sz w:val="26"/>
          <w:szCs w:val="26"/>
          <w:lang w:val="uk-UA"/>
        </w:rPr>
        <w:t>ни</w:t>
      </w:r>
      <w:r w:rsidR="00F36FA0">
        <w:rPr>
          <w:sz w:val="26"/>
          <w:szCs w:val="26"/>
          <w:lang w:val="uk-UA"/>
        </w:rPr>
        <w:t xml:space="preserve"> </w:t>
      </w:r>
      <w:r w:rsidR="00CC5F69" w:rsidRPr="00470EF5">
        <w:rPr>
          <w:sz w:val="26"/>
          <w:szCs w:val="26"/>
          <w:lang w:val="uk-UA"/>
        </w:rPr>
        <w:t xml:space="preserve">про затвердження </w:t>
      </w:r>
      <w:r w:rsidR="00A72E1A">
        <w:rPr>
          <w:color w:val="000000"/>
          <w:sz w:val="26"/>
          <w:szCs w:val="26"/>
          <w:lang w:val="uk-UA"/>
        </w:rPr>
        <w:t>проє</w:t>
      </w:r>
      <w:r w:rsidR="00F36FA0">
        <w:rPr>
          <w:color w:val="000000"/>
          <w:sz w:val="26"/>
          <w:szCs w:val="26"/>
          <w:lang w:val="uk-UA"/>
        </w:rPr>
        <w:t xml:space="preserve">кту землеустрою щодо відведення земельної ділянки </w:t>
      </w:r>
      <w:r w:rsidR="009036D3" w:rsidRPr="00470EF5">
        <w:rPr>
          <w:sz w:val="26"/>
          <w:szCs w:val="26"/>
          <w:shd w:val="clear" w:color="auto" w:fill="FFFFFF"/>
          <w:lang w:val="uk-UA"/>
        </w:rPr>
        <w:t xml:space="preserve">в </w:t>
      </w:r>
      <w:r w:rsidR="00F36FA0">
        <w:rPr>
          <w:sz w:val="26"/>
          <w:szCs w:val="26"/>
          <w:shd w:val="clear" w:color="auto" w:fill="FFFFFF"/>
          <w:lang w:val="uk-UA"/>
        </w:rPr>
        <w:t xml:space="preserve">                                  </w:t>
      </w:r>
      <w:r w:rsidR="00F36FA0" w:rsidRPr="00F36FA0">
        <w:rPr>
          <w:sz w:val="26"/>
          <w:szCs w:val="26"/>
          <w:shd w:val="clear" w:color="auto" w:fill="FFFFFF"/>
          <w:lang w:val="uk-UA"/>
        </w:rPr>
        <w:t xml:space="preserve">садівничому кооперативі «Комунальник» за межами села Межиріччя </w:t>
      </w:r>
      <w:r w:rsidRPr="00470EF5">
        <w:rPr>
          <w:sz w:val="26"/>
          <w:szCs w:val="26"/>
          <w:lang w:val="uk-UA"/>
        </w:rPr>
        <w:t xml:space="preserve">та передачу її у власність, розпочато адміністративне провадження. </w:t>
      </w:r>
    </w:p>
    <w:p w:rsidR="00260AC8" w:rsidRPr="00470EF5" w:rsidRDefault="00E03C6E" w:rsidP="00EE4DD3">
      <w:pPr>
        <w:ind w:firstLine="709"/>
        <w:jc w:val="both"/>
        <w:rPr>
          <w:sz w:val="26"/>
          <w:szCs w:val="26"/>
          <w:lang w:val="uk-UA"/>
        </w:rPr>
      </w:pPr>
      <w:r w:rsidRPr="00470EF5">
        <w:rPr>
          <w:sz w:val="26"/>
          <w:szCs w:val="26"/>
          <w:lang w:val="uk-UA"/>
        </w:rPr>
        <w:t>Постійно діючою комісією з розгляду питань, пов’язаних з регулюванням земельних відносин при виконавчому комітеті Червоноградської міськ</w:t>
      </w:r>
      <w:r w:rsidR="000A2A9B" w:rsidRPr="00470EF5">
        <w:rPr>
          <w:sz w:val="26"/>
          <w:szCs w:val="26"/>
          <w:lang w:val="uk-UA"/>
        </w:rPr>
        <w:t xml:space="preserve">ої ради                        </w:t>
      </w:r>
      <w:r w:rsidR="00985F1B">
        <w:rPr>
          <w:sz w:val="26"/>
          <w:szCs w:val="26"/>
          <w:lang w:val="uk-UA"/>
        </w:rPr>
        <w:t>26</w:t>
      </w:r>
      <w:r w:rsidRPr="00470EF5">
        <w:rPr>
          <w:sz w:val="26"/>
          <w:szCs w:val="26"/>
          <w:lang w:val="uk-UA"/>
        </w:rPr>
        <w:t xml:space="preserve"> </w:t>
      </w:r>
      <w:r w:rsidR="00985F1B">
        <w:rPr>
          <w:sz w:val="26"/>
          <w:szCs w:val="26"/>
          <w:lang w:val="uk-UA"/>
        </w:rPr>
        <w:t>вересня</w:t>
      </w:r>
      <w:r w:rsidRPr="00470EF5">
        <w:rPr>
          <w:sz w:val="26"/>
          <w:szCs w:val="26"/>
          <w:lang w:val="uk-UA"/>
        </w:rPr>
        <w:t xml:space="preserve"> 2024 року розглянуто клопотання </w:t>
      </w:r>
      <w:r w:rsidR="00985F1B" w:rsidRPr="00985F1B">
        <w:rPr>
          <w:sz w:val="26"/>
          <w:szCs w:val="26"/>
          <w:lang w:val="uk-UA"/>
        </w:rPr>
        <w:t>громадянки Гривко Ганни Вікторівни</w:t>
      </w:r>
      <w:r w:rsidR="00684EA7" w:rsidRPr="00470EF5">
        <w:rPr>
          <w:sz w:val="26"/>
          <w:szCs w:val="26"/>
          <w:lang w:val="uk-UA"/>
        </w:rPr>
        <w:t xml:space="preserve"> </w:t>
      </w:r>
      <w:r w:rsidRPr="00470EF5">
        <w:rPr>
          <w:sz w:val="26"/>
          <w:szCs w:val="26"/>
          <w:lang w:val="uk-UA"/>
        </w:rPr>
        <w:t xml:space="preserve">про </w:t>
      </w:r>
      <w:r w:rsidR="00985F1B">
        <w:rPr>
          <w:sz w:val="26"/>
          <w:szCs w:val="26"/>
          <w:lang w:val="uk-UA"/>
        </w:rPr>
        <w:t xml:space="preserve">затвердження </w:t>
      </w:r>
      <w:r w:rsidR="00A72E1A">
        <w:rPr>
          <w:color w:val="000000"/>
          <w:sz w:val="26"/>
          <w:szCs w:val="26"/>
          <w:lang w:val="uk-UA"/>
        </w:rPr>
        <w:t>проє</w:t>
      </w:r>
      <w:r w:rsidR="00985F1B" w:rsidRPr="00985F1B">
        <w:rPr>
          <w:color w:val="000000"/>
          <w:sz w:val="26"/>
          <w:szCs w:val="26"/>
          <w:lang w:val="uk-UA"/>
        </w:rPr>
        <w:t xml:space="preserve">кту землеустрою щодо відведення земельної ділянки </w:t>
      </w:r>
      <w:r w:rsidR="00985F1B" w:rsidRPr="00985F1B">
        <w:rPr>
          <w:sz w:val="26"/>
          <w:szCs w:val="26"/>
          <w:lang w:val="uk-UA"/>
        </w:rPr>
        <w:t>в                                   садівничому кооперативі «Комунальник» за межами села Межиріччя</w:t>
      </w:r>
      <w:r w:rsidR="00684EA7" w:rsidRPr="00470EF5">
        <w:rPr>
          <w:sz w:val="26"/>
          <w:szCs w:val="26"/>
          <w:shd w:val="clear" w:color="auto" w:fill="FFFFFF"/>
          <w:lang w:val="uk-UA"/>
        </w:rPr>
        <w:t xml:space="preserve"> </w:t>
      </w:r>
      <w:r w:rsidR="00CC5F69" w:rsidRPr="00470EF5">
        <w:rPr>
          <w:sz w:val="26"/>
          <w:szCs w:val="26"/>
          <w:lang w:val="uk-UA"/>
        </w:rPr>
        <w:t xml:space="preserve">та передачу її у власність, </w:t>
      </w:r>
      <w:r w:rsidRPr="00470EF5">
        <w:rPr>
          <w:sz w:val="26"/>
          <w:szCs w:val="26"/>
          <w:lang w:val="uk-UA"/>
        </w:rPr>
        <w:t xml:space="preserve">до </w:t>
      </w:r>
      <w:r w:rsidR="007804E3" w:rsidRPr="00470EF5">
        <w:rPr>
          <w:sz w:val="26"/>
          <w:szCs w:val="26"/>
          <w:lang w:val="uk-UA"/>
        </w:rPr>
        <w:t>якого додані</w:t>
      </w:r>
      <w:r w:rsidRPr="00470EF5">
        <w:rPr>
          <w:sz w:val="26"/>
          <w:szCs w:val="26"/>
          <w:lang w:val="uk-UA"/>
        </w:rPr>
        <w:t xml:space="preserve"> копії:</w:t>
      </w:r>
      <w:r w:rsidR="001679E7" w:rsidRPr="00470EF5">
        <w:rPr>
          <w:sz w:val="26"/>
          <w:szCs w:val="26"/>
          <w:lang w:val="uk-UA"/>
        </w:rPr>
        <w:t xml:space="preserve"> кадастрового плану земельної ділянки,</w:t>
      </w:r>
      <w:r w:rsidR="007804E3" w:rsidRPr="00470EF5">
        <w:rPr>
          <w:sz w:val="26"/>
          <w:szCs w:val="26"/>
          <w:lang w:val="uk-UA"/>
        </w:rPr>
        <w:t xml:space="preserve"> </w:t>
      </w:r>
      <w:r w:rsidR="00CC5F69" w:rsidRPr="00470EF5">
        <w:rPr>
          <w:sz w:val="26"/>
          <w:szCs w:val="26"/>
          <w:lang w:val="uk-UA"/>
        </w:rPr>
        <w:t>паспорта, ідентифікаційного номера</w:t>
      </w:r>
      <w:r w:rsidR="00A37053" w:rsidRPr="00470EF5">
        <w:rPr>
          <w:sz w:val="26"/>
          <w:szCs w:val="26"/>
          <w:lang w:val="uk-UA"/>
        </w:rPr>
        <w:t>,</w:t>
      </w:r>
      <w:r w:rsidR="007804E3" w:rsidRPr="00470EF5">
        <w:rPr>
          <w:sz w:val="26"/>
          <w:szCs w:val="26"/>
          <w:lang w:val="uk-UA"/>
        </w:rPr>
        <w:t xml:space="preserve"> </w:t>
      </w:r>
      <w:r w:rsidR="00A37053" w:rsidRPr="00470EF5">
        <w:rPr>
          <w:sz w:val="26"/>
          <w:szCs w:val="26"/>
          <w:lang w:val="uk-UA"/>
        </w:rPr>
        <w:t>витягу</w:t>
      </w:r>
      <w:r w:rsidR="001679E7" w:rsidRPr="00470EF5">
        <w:rPr>
          <w:sz w:val="26"/>
          <w:szCs w:val="26"/>
          <w:lang w:val="uk-UA"/>
        </w:rPr>
        <w:t xml:space="preserve"> </w:t>
      </w:r>
      <w:r w:rsidR="00457212" w:rsidRPr="00470EF5">
        <w:rPr>
          <w:sz w:val="26"/>
          <w:szCs w:val="26"/>
          <w:lang w:val="uk-UA"/>
        </w:rPr>
        <w:t xml:space="preserve">з Державного </w:t>
      </w:r>
      <w:r w:rsidR="00CC5F69" w:rsidRPr="00470EF5">
        <w:rPr>
          <w:sz w:val="26"/>
          <w:szCs w:val="26"/>
          <w:lang w:val="uk-UA"/>
        </w:rPr>
        <w:t>земельного кадастру про земельн</w:t>
      </w:r>
      <w:r w:rsidR="00AA0356">
        <w:rPr>
          <w:sz w:val="26"/>
          <w:szCs w:val="26"/>
          <w:lang w:val="uk-UA"/>
        </w:rPr>
        <w:t>у</w:t>
      </w:r>
      <w:r w:rsidR="00CC5F69" w:rsidRPr="00470EF5">
        <w:rPr>
          <w:sz w:val="26"/>
          <w:szCs w:val="26"/>
          <w:lang w:val="uk-UA"/>
        </w:rPr>
        <w:t xml:space="preserve"> ділянку</w:t>
      </w:r>
      <w:r w:rsidR="007804E3" w:rsidRPr="00470EF5">
        <w:rPr>
          <w:sz w:val="26"/>
          <w:szCs w:val="26"/>
          <w:lang w:val="uk-UA"/>
        </w:rPr>
        <w:t xml:space="preserve">, а також </w:t>
      </w:r>
      <w:r w:rsidR="00A72E1A">
        <w:rPr>
          <w:sz w:val="26"/>
          <w:szCs w:val="26"/>
          <w:lang w:val="uk-UA"/>
        </w:rPr>
        <w:t>проє</w:t>
      </w:r>
      <w:r w:rsidR="00493E75">
        <w:rPr>
          <w:sz w:val="26"/>
          <w:szCs w:val="26"/>
          <w:lang w:val="uk-UA"/>
        </w:rPr>
        <w:t>кт землеустрою</w:t>
      </w:r>
      <w:r w:rsidR="009E3CBA" w:rsidRPr="00470EF5">
        <w:rPr>
          <w:sz w:val="26"/>
          <w:szCs w:val="26"/>
          <w:lang w:val="uk-UA"/>
        </w:rPr>
        <w:t xml:space="preserve"> </w:t>
      </w:r>
      <w:r w:rsidR="009E3CBA" w:rsidRPr="00470EF5">
        <w:rPr>
          <w:color w:val="000000"/>
          <w:sz w:val="26"/>
          <w:szCs w:val="26"/>
          <w:lang w:val="uk-UA"/>
        </w:rPr>
        <w:t xml:space="preserve">стосовно земельної ділянки з кадастровим номером </w:t>
      </w:r>
      <w:r w:rsidR="00493E75" w:rsidRPr="00493E75">
        <w:rPr>
          <w:rFonts w:ascii="Times New Roman CYR" w:hAnsi="Times New Roman CYR" w:cs="Times New Roman CYR"/>
          <w:sz w:val="26"/>
          <w:szCs w:val="26"/>
          <w:lang w:val="uk-UA"/>
        </w:rPr>
        <w:t>4624883500:09:000:0300</w:t>
      </w:r>
      <w:r w:rsidR="007804E3" w:rsidRPr="00470EF5">
        <w:rPr>
          <w:sz w:val="26"/>
          <w:szCs w:val="26"/>
          <w:lang w:val="uk-UA"/>
        </w:rPr>
        <w:t>, володільцем якої є заявник.</w:t>
      </w:r>
    </w:p>
    <w:p w:rsidR="00E03C6E" w:rsidRPr="00470EF5" w:rsidRDefault="00C32958" w:rsidP="00EE4DD3">
      <w:pPr>
        <w:ind w:firstLine="709"/>
        <w:jc w:val="both"/>
        <w:rPr>
          <w:sz w:val="26"/>
          <w:szCs w:val="26"/>
          <w:lang w:val="uk-UA"/>
        </w:rPr>
      </w:pPr>
      <w:r w:rsidRPr="00470EF5">
        <w:rPr>
          <w:sz w:val="26"/>
          <w:szCs w:val="26"/>
          <w:lang w:val="uk-UA"/>
        </w:rPr>
        <w:t>В ході розгляду К</w:t>
      </w:r>
      <w:r w:rsidR="00E03C6E" w:rsidRPr="00470EF5">
        <w:rPr>
          <w:sz w:val="26"/>
          <w:szCs w:val="26"/>
          <w:lang w:val="uk-UA"/>
        </w:rPr>
        <w:t xml:space="preserve">лопотання встановлено, що </w:t>
      </w:r>
      <w:r w:rsidR="001D008A" w:rsidRPr="00470EF5">
        <w:rPr>
          <w:color w:val="000000"/>
          <w:sz w:val="26"/>
          <w:szCs w:val="26"/>
          <w:lang w:val="uk-UA"/>
        </w:rPr>
        <w:t xml:space="preserve">затвердження </w:t>
      </w:r>
      <w:r w:rsidR="00A72E1A">
        <w:rPr>
          <w:color w:val="000000"/>
          <w:sz w:val="26"/>
          <w:szCs w:val="26"/>
          <w:lang w:val="uk-UA"/>
        </w:rPr>
        <w:t>проє</w:t>
      </w:r>
      <w:r w:rsidR="003E67E3">
        <w:rPr>
          <w:color w:val="000000"/>
          <w:sz w:val="26"/>
          <w:szCs w:val="26"/>
          <w:lang w:val="uk-UA"/>
        </w:rPr>
        <w:t>кту землеустрою щодо відведення земельної ділянки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 з метою безоплатної передачі земель комунальної власності у приватну власність (далі по тексту – </w:t>
      </w:r>
      <w:r w:rsidR="00A37053" w:rsidRPr="00470EF5">
        <w:rPr>
          <w:sz w:val="26"/>
          <w:szCs w:val="26"/>
          <w:shd w:val="clear" w:color="auto" w:fill="FFFFFF"/>
          <w:lang w:val="uk-UA"/>
        </w:rPr>
        <w:t xml:space="preserve">Затвердження </w:t>
      </w:r>
      <w:r w:rsidR="00A72E1A">
        <w:rPr>
          <w:sz w:val="26"/>
          <w:szCs w:val="26"/>
          <w:shd w:val="clear" w:color="auto" w:fill="FFFFFF"/>
          <w:lang w:val="uk-UA"/>
        </w:rPr>
        <w:t>проє</w:t>
      </w:r>
      <w:r w:rsidR="00A46908">
        <w:rPr>
          <w:sz w:val="26"/>
          <w:szCs w:val="26"/>
          <w:shd w:val="clear" w:color="auto" w:fill="FFFFFF"/>
          <w:lang w:val="uk-UA"/>
        </w:rPr>
        <w:t>кту землеустрою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) здійснюється органами місцевого самоврядування з урахуванням введеного в Україні Указом Президента України </w:t>
      </w:r>
      <w:r w:rsidR="00E03C6E" w:rsidRPr="00470EF5">
        <w:rPr>
          <w:sz w:val="26"/>
          <w:szCs w:val="26"/>
          <w:lang w:val="uk-UA"/>
        </w:rPr>
        <w:t xml:space="preserve">№ 64/2022 від 24.02.2022 </w:t>
      </w:r>
      <w:r w:rsidR="00E03C6E" w:rsidRPr="00470EF5">
        <w:rPr>
          <w:sz w:val="26"/>
          <w:szCs w:val="26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="00E03C6E" w:rsidRPr="00470EF5">
        <w:rPr>
          <w:sz w:val="26"/>
          <w:szCs w:val="26"/>
          <w:shd w:val="clear" w:color="auto" w:fill="FFFFFF"/>
        </w:rPr>
        <w:t> </w:t>
      </w:r>
      <w:hyperlink r:id="rId8" w:anchor="n3" w:tgtFrame="_blank" w:history="1">
        <w:r w:rsidR="00E03C6E" w:rsidRPr="00470EF5">
          <w:rPr>
            <w:sz w:val="26"/>
            <w:szCs w:val="26"/>
            <w:shd w:val="clear" w:color="auto" w:fill="FFFFFF"/>
            <w:lang w:val="uk-UA"/>
          </w:rPr>
          <w:t>№ 2102-</w:t>
        </w:r>
        <w:r w:rsidR="00E03C6E" w:rsidRPr="00470EF5">
          <w:rPr>
            <w:sz w:val="26"/>
            <w:szCs w:val="26"/>
            <w:shd w:val="clear" w:color="auto" w:fill="FFFFFF"/>
          </w:rPr>
          <w:t>IX</w:t>
        </w:r>
      </w:hyperlink>
      <w:r w:rsidR="00E03C6E" w:rsidRPr="00470EF5">
        <w:rPr>
          <w:sz w:val="26"/>
          <w:szCs w:val="26"/>
          <w:shd w:val="clear" w:color="auto" w:fill="FFFFFF"/>
        </w:rPr>
        <w:t> 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(зі змінами, внесеними Указом від </w:t>
      </w:r>
      <w:r w:rsidR="003E67E3">
        <w:rPr>
          <w:sz w:val="26"/>
          <w:szCs w:val="26"/>
          <w:shd w:val="clear" w:color="auto" w:fill="FFFFFF"/>
          <w:lang w:val="uk-UA"/>
        </w:rPr>
        <w:t xml:space="preserve">                    </w:t>
      </w:r>
      <w:r w:rsidR="00E03C6E" w:rsidRPr="00470EF5">
        <w:rPr>
          <w:sz w:val="26"/>
          <w:szCs w:val="26"/>
          <w:shd w:val="clear" w:color="auto" w:fill="FFFFFF"/>
          <w:lang w:val="uk-UA"/>
        </w:rPr>
        <w:t>14 березня 2022 року № 133/2022, затвердженим Законом України від 15 березня 2022 року № 2119-</w:t>
      </w:r>
      <w:r w:rsidR="00E03C6E" w:rsidRPr="00470EF5">
        <w:rPr>
          <w:sz w:val="26"/>
          <w:szCs w:val="26"/>
          <w:shd w:val="clear" w:color="auto" w:fill="FFFFFF"/>
        </w:rPr>
        <w:t>IX</w:t>
      </w:r>
      <w:r w:rsidR="00E03C6E" w:rsidRPr="00470EF5">
        <w:rPr>
          <w:sz w:val="26"/>
          <w:szCs w:val="26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="00E03C6E" w:rsidRPr="00470EF5">
        <w:rPr>
          <w:sz w:val="26"/>
          <w:szCs w:val="26"/>
          <w:shd w:val="clear" w:color="auto" w:fill="FFFFFF"/>
        </w:rPr>
        <w:t>IX</w:t>
      </w:r>
      <w:r w:rsidR="00E03C6E" w:rsidRPr="00470EF5">
        <w:rPr>
          <w:sz w:val="26"/>
          <w:szCs w:val="26"/>
          <w:shd w:val="clear" w:color="auto" w:fill="FFFFFF"/>
          <w:lang w:val="uk-UA"/>
        </w:rPr>
        <w:t>, Указом від 17 травня 2022 року № 341/2022, затвердженим Законом України від 22 травня 2022 року № 2263-</w:t>
      </w:r>
      <w:r w:rsidR="00E03C6E" w:rsidRPr="00470EF5">
        <w:rPr>
          <w:sz w:val="26"/>
          <w:szCs w:val="26"/>
          <w:shd w:val="clear" w:color="auto" w:fill="FFFFFF"/>
        </w:rPr>
        <w:t>IX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, Указом від 12 серпня 2022 року № 573/2022, затвердженим Законом України від </w:t>
      </w:r>
      <w:r w:rsidR="003E67E3">
        <w:rPr>
          <w:sz w:val="26"/>
          <w:szCs w:val="26"/>
          <w:shd w:val="clear" w:color="auto" w:fill="FFFFFF"/>
          <w:lang w:val="uk-UA"/>
        </w:rPr>
        <w:t xml:space="preserve">                  </w:t>
      </w:r>
      <w:r w:rsidR="00E03C6E" w:rsidRPr="00470EF5">
        <w:rPr>
          <w:sz w:val="26"/>
          <w:szCs w:val="26"/>
          <w:shd w:val="clear" w:color="auto" w:fill="FFFFFF"/>
          <w:lang w:val="uk-UA"/>
        </w:rPr>
        <w:t>15 серпня 2022 року № 2500-</w:t>
      </w:r>
      <w:r w:rsidR="00E03C6E" w:rsidRPr="00470EF5">
        <w:rPr>
          <w:sz w:val="26"/>
          <w:szCs w:val="26"/>
          <w:shd w:val="clear" w:color="auto" w:fill="FFFFFF"/>
        </w:rPr>
        <w:t>IX</w:t>
      </w:r>
      <w:r w:rsidR="00E03C6E" w:rsidRPr="00470EF5">
        <w:rPr>
          <w:sz w:val="26"/>
          <w:szCs w:val="26"/>
          <w:shd w:val="clear" w:color="auto" w:fill="FFFFFF"/>
          <w:lang w:val="uk-UA"/>
        </w:rPr>
        <w:t>, У</w:t>
      </w:r>
      <w:r w:rsidR="003E67E3">
        <w:rPr>
          <w:sz w:val="26"/>
          <w:szCs w:val="26"/>
          <w:shd w:val="clear" w:color="auto" w:fill="FFFFFF"/>
          <w:lang w:val="uk-UA"/>
        </w:rPr>
        <w:t xml:space="preserve">казом від 7 листопада 2022 року </w:t>
      </w:r>
      <w:r w:rsidR="00E03C6E" w:rsidRPr="00470EF5">
        <w:rPr>
          <w:sz w:val="26"/>
          <w:szCs w:val="26"/>
          <w:shd w:val="clear" w:color="auto" w:fill="FFFFFF"/>
          <w:lang w:val="uk-UA"/>
        </w:rPr>
        <w:t>№ 757/2022, затвердженим Законом України від 16 листопада 2022 року № 2738-</w:t>
      </w:r>
      <w:r w:rsidR="00E03C6E" w:rsidRPr="00470EF5">
        <w:rPr>
          <w:sz w:val="26"/>
          <w:szCs w:val="26"/>
          <w:shd w:val="clear" w:color="auto" w:fill="FFFFFF"/>
        </w:rPr>
        <w:t>IX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, Указом від </w:t>
      </w:r>
      <w:r w:rsidR="003E67E3">
        <w:rPr>
          <w:sz w:val="26"/>
          <w:szCs w:val="26"/>
          <w:shd w:val="clear" w:color="auto" w:fill="FFFFFF"/>
          <w:lang w:val="uk-UA"/>
        </w:rPr>
        <w:t xml:space="preserve"> </w:t>
      </w:r>
      <w:r w:rsidR="00E03C6E" w:rsidRPr="00470EF5">
        <w:rPr>
          <w:sz w:val="26"/>
          <w:szCs w:val="26"/>
          <w:shd w:val="clear" w:color="auto" w:fill="FFFFFF"/>
          <w:lang w:val="uk-UA"/>
        </w:rPr>
        <w:t>6 лютого 2023 року № 58/2023, затвердженим Законом України від 7 лютого 2023 року № 2915-</w:t>
      </w:r>
      <w:r w:rsidR="00E03C6E" w:rsidRPr="00470EF5">
        <w:rPr>
          <w:sz w:val="26"/>
          <w:szCs w:val="26"/>
          <w:shd w:val="clear" w:color="auto" w:fill="FFFFFF"/>
        </w:rPr>
        <w:t>IX</w:t>
      </w:r>
      <w:r w:rsidR="00E03C6E" w:rsidRPr="00470EF5">
        <w:rPr>
          <w:sz w:val="26"/>
          <w:szCs w:val="26"/>
          <w:shd w:val="clear" w:color="auto" w:fill="FFFFFF"/>
          <w:lang w:val="uk-UA"/>
        </w:rPr>
        <w:t>, Указом від 1 травня 2023 року</w:t>
      </w:r>
      <w:r w:rsidRPr="00470EF5">
        <w:rPr>
          <w:sz w:val="26"/>
          <w:szCs w:val="26"/>
          <w:shd w:val="clear" w:color="auto" w:fill="FFFFFF"/>
          <w:lang w:val="uk-UA"/>
        </w:rPr>
        <w:t xml:space="preserve"> </w:t>
      </w:r>
      <w:r w:rsidR="00E03C6E" w:rsidRPr="00470EF5">
        <w:rPr>
          <w:sz w:val="26"/>
          <w:szCs w:val="26"/>
          <w:shd w:val="clear" w:color="auto" w:fill="FFFFFF"/>
          <w:lang w:val="uk-UA"/>
        </w:rPr>
        <w:t>№ 254/2023, затвердженим Законом України від 2 травня 2023 року № 3057-</w:t>
      </w:r>
      <w:r w:rsidR="00E03C6E" w:rsidRPr="00470EF5">
        <w:rPr>
          <w:sz w:val="26"/>
          <w:szCs w:val="26"/>
          <w:shd w:val="clear" w:color="auto" w:fill="FFFFFF"/>
        </w:rPr>
        <w:t>IX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, Указом від 26 липня 2023 року </w:t>
      </w:r>
      <w:r w:rsidR="003E67E3">
        <w:rPr>
          <w:sz w:val="26"/>
          <w:szCs w:val="26"/>
          <w:shd w:val="clear" w:color="auto" w:fill="FFFFFF"/>
          <w:lang w:val="uk-UA"/>
        </w:rPr>
        <w:t xml:space="preserve">                                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№ 451/2023, затвердженим Законом України від </w:t>
      </w:r>
      <w:r w:rsidRPr="00470EF5">
        <w:rPr>
          <w:sz w:val="26"/>
          <w:szCs w:val="26"/>
          <w:shd w:val="clear" w:color="auto" w:fill="FFFFFF"/>
          <w:lang w:val="uk-UA"/>
        </w:rPr>
        <w:t xml:space="preserve"> </w:t>
      </w:r>
      <w:r w:rsidR="00E03C6E" w:rsidRPr="00470EF5">
        <w:rPr>
          <w:sz w:val="26"/>
          <w:szCs w:val="26"/>
          <w:shd w:val="clear" w:color="auto" w:fill="FFFFFF"/>
          <w:lang w:val="uk-UA"/>
        </w:rPr>
        <w:t>27 липня 2023 року № 3275-</w:t>
      </w:r>
      <w:r w:rsidR="00E03C6E" w:rsidRPr="00470EF5">
        <w:rPr>
          <w:sz w:val="26"/>
          <w:szCs w:val="26"/>
          <w:shd w:val="clear" w:color="auto" w:fill="FFFFFF"/>
        </w:rPr>
        <w:t>IX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, та </w:t>
      </w:r>
      <w:r w:rsidR="00E03C6E" w:rsidRPr="00470EF5">
        <w:rPr>
          <w:sz w:val="26"/>
          <w:szCs w:val="26"/>
          <w:shd w:val="clear" w:color="auto" w:fill="FFFFFF"/>
          <w:lang w:val="uk-UA"/>
        </w:rPr>
        <w:lastRenderedPageBreak/>
        <w:t xml:space="preserve">Указом від 6 листопада 2023 року № 734/2023, затвердженим Законом України від </w:t>
      </w:r>
      <w:r w:rsidR="003E67E3">
        <w:rPr>
          <w:sz w:val="26"/>
          <w:szCs w:val="26"/>
          <w:shd w:val="clear" w:color="auto" w:fill="FFFFFF"/>
          <w:lang w:val="uk-UA"/>
        </w:rPr>
        <w:t xml:space="preserve">     </w:t>
      </w:r>
      <w:r w:rsidR="00E03C6E" w:rsidRPr="00470EF5">
        <w:rPr>
          <w:sz w:val="26"/>
          <w:szCs w:val="26"/>
          <w:shd w:val="clear" w:color="auto" w:fill="FFFFFF"/>
          <w:lang w:val="uk-UA"/>
        </w:rPr>
        <w:t>8 листопада 2023 року № 3429-</w:t>
      </w:r>
      <w:r w:rsidR="00E03C6E" w:rsidRPr="00470EF5">
        <w:rPr>
          <w:sz w:val="26"/>
          <w:szCs w:val="26"/>
          <w:shd w:val="clear" w:color="auto" w:fill="FFFFFF"/>
        </w:rPr>
        <w:t>IX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, Указом від </w:t>
      </w:r>
      <w:r w:rsidR="007E612F" w:rsidRPr="00470EF5">
        <w:rPr>
          <w:sz w:val="26"/>
          <w:szCs w:val="26"/>
          <w:shd w:val="clear" w:color="auto" w:fill="FFFFFF"/>
          <w:lang w:val="uk-UA"/>
        </w:rPr>
        <w:t>5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 лютого 2024 року № 49/2024, затвердженим Законом</w:t>
      </w:r>
      <w:r w:rsidR="00E03C6E" w:rsidRPr="00470EF5">
        <w:rPr>
          <w:sz w:val="26"/>
          <w:szCs w:val="26"/>
          <w:shd w:val="clear" w:color="auto" w:fill="FFFFFF"/>
        </w:rPr>
        <w:t> 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України </w:t>
      </w:r>
      <w:hyperlink r:id="rId9" w:anchor="n2" w:tgtFrame="_blank" w:history="1">
        <w:r w:rsidR="00E03C6E" w:rsidRPr="00470EF5">
          <w:rPr>
            <w:sz w:val="26"/>
            <w:szCs w:val="26"/>
            <w:shd w:val="clear" w:color="auto" w:fill="FFFFFF"/>
            <w:lang w:val="uk-UA"/>
          </w:rPr>
          <w:t>№ 3564-</w:t>
        </w:r>
        <w:r w:rsidR="00E03C6E" w:rsidRPr="00470EF5">
          <w:rPr>
            <w:sz w:val="26"/>
            <w:szCs w:val="26"/>
            <w:shd w:val="clear" w:color="auto" w:fill="FFFFFF"/>
          </w:rPr>
          <w:t>IX</w:t>
        </w:r>
        <w:r w:rsidR="00E03C6E" w:rsidRPr="00470EF5">
          <w:rPr>
            <w:sz w:val="26"/>
            <w:szCs w:val="26"/>
            <w:shd w:val="clear" w:color="auto" w:fill="FFFFFF"/>
            <w:lang w:val="uk-UA"/>
          </w:rPr>
          <w:t xml:space="preserve"> від 06.02.2024</w:t>
        </w:r>
      </w:hyperlink>
      <w:r w:rsidR="00E03C6E" w:rsidRPr="00470EF5">
        <w:rPr>
          <w:sz w:val="26"/>
          <w:szCs w:val="26"/>
          <w:shd w:val="clear" w:color="auto" w:fill="FFFFFF"/>
          <w:lang w:val="uk-UA"/>
        </w:rPr>
        <w:t xml:space="preserve">) ) (далі по тексту - Указ </w:t>
      </w:r>
      <w:r w:rsidR="003E67E3">
        <w:rPr>
          <w:sz w:val="26"/>
          <w:szCs w:val="26"/>
          <w:shd w:val="clear" w:color="auto" w:fill="FFFFFF"/>
          <w:lang w:val="uk-UA"/>
        </w:rPr>
        <w:t xml:space="preserve">            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№ </w:t>
      </w:r>
      <w:r w:rsidR="00E03C6E" w:rsidRPr="00470EF5">
        <w:rPr>
          <w:sz w:val="26"/>
          <w:szCs w:val="26"/>
          <w:lang w:val="uk-UA"/>
        </w:rPr>
        <w:t>64/2022),</w:t>
      </w:r>
      <w:r w:rsidR="00E03C6E" w:rsidRPr="00470EF5">
        <w:rPr>
          <w:sz w:val="26"/>
          <w:szCs w:val="26"/>
          <w:shd w:val="clear" w:color="auto" w:fill="FFFFFF"/>
          <w:lang w:val="uk-UA"/>
        </w:rPr>
        <w:t xml:space="preserve"> воєнного стану, який продовжено до 11 серпня 2024 року, та особливостей безоплатної передачі земельних ділянок комунальної власності у приватну власність, встановлених пунктом 27</w:t>
      </w:r>
      <w:r w:rsidR="00E03C6E" w:rsidRPr="00470EF5">
        <w:rPr>
          <w:sz w:val="26"/>
          <w:szCs w:val="26"/>
          <w:lang w:val="uk-UA"/>
        </w:rPr>
        <w:t xml:space="preserve"> розділу Х «Перехідні положення» Земельного кодексу України, підпунктом 5 якого встановлена заборона на надання </w:t>
      </w:r>
      <w:r w:rsidR="003A610B" w:rsidRPr="00470EF5">
        <w:rPr>
          <w:sz w:val="26"/>
          <w:szCs w:val="26"/>
          <w:lang w:val="uk-UA"/>
        </w:rPr>
        <w:t>д</w:t>
      </w:r>
      <w:r w:rsidR="00E03C6E" w:rsidRPr="00470EF5">
        <w:rPr>
          <w:sz w:val="26"/>
          <w:szCs w:val="26"/>
          <w:lang w:val="uk-UA"/>
        </w:rPr>
        <w:t xml:space="preserve">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</w:t>
      </w:r>
      <w:r w:rsidR="00052652" w:rsidRPr="00470EF5">
        <w:rPr>
          <w:sz w:val="26"/>
          <w:szCs w:val="26"/>
          <w:lang w:val="uk-UA"/>
        </w:rPr>
        <w:t xml:space="preserve">(будівель, споруд) </w:t>
      </w:r>
      <w:r w:rsidR="00E03C6E" w:rsidRPr="00470EF5">
        <w:rPr>
          <w:sz w:val="26"/>
          <w:szCs w:val="26"/>
          <w:lang w:val="uk-UA"/>
        </w:rPr>
        <w:t xml:space="preserve">та безоплатної передачі земельних ділянок, </w:t>
      </w:r>
      <w:r w:rsidR="00E03C6E" w:rsidRPr="00470EF5">
        <w:rPr>
          <w:sz w:val="26"/>
          <w:szCs w:val="26"/>
          <w:shd w:val="clear" w:color="auto" w:fill="FFFFFF"/>
          <w:lang w:val="uk-UA"/>
        </w:rPr>
        <w:t>переданих у користування громадянам України до набрання чинності</w:t>
      </w:r>
      <w:r w:rsidR="00E03C6E" w:rsidRPr="00470EF5">
        <w:rPr>
          <w:sz w:val="26"/>
          <w:szCs w:val="26"/>
          <w:shd w:val="clear" w:color="auto" w:fill="FFFFFF"/>
        </w:rPr>
        <w:t> </w:t>
      </w:r>
      <w:r w:rsidR="00E03C6E" w:rsidRPr="00470EF5">
        <w:rPr>
          <w:sz w:val="26"/>
          <w:szCs w:val="26"/>
          <w:lang w:val="uk-UA"/>
        </w:rPr>
        <w:t xml:space="preserve"> Земельним кодексом України.</w:t>
      </w:r>
    </w:p>
    <w:p w:rsidR="00E03C6E" w:rsidRPr="00D27C96" w:rsidRDefault="00E03C6E" w:rsidP="00EE4DD3">
      <w:pPr>
        <w:ind w:firstLine="709"/>
        <w:jc w:val="both"/>
        <w:rPr>
          <w:sz w:val="26"/>
          <w:szCs w:val="26"/>
          <w:lang w:val="uk-UA"/>
        </w:rPr>
      </w:pPr>
      <w:r w:rsidRPr="00D27C96">
        <w:rPr>
          <w:sz w:val="26"/>
          <w:szCs w:val="26"/>
          <w:lang w:val="uk-UA"/>
        </w:rPr>
        <w:t>Необхідних документів, які б підтверджували наявність підстав для безоплатної передачі земельної ділянки у</w:t>
      </w:r>
      <w:r w:rsidR="004A7CA7" w:rsidRPr="00D27C96">
        <w:rPr>
          <w:sz w:val="26"/>
          <w:szCs w:val="26"/>
          <w:lang w:val="uk-UA"/>
        </w:rPr>
        <w:t xml:space="preserve"> приватну власність </w:t>
      </w:r>
      <w:r w:rsidR="00D96DEE" w:rsidRPr="00D27C96">
        <w:rPr>
          <w:sz w:val="26"/>
          <w:szCs w:val="26"/>
          <w:lang w:val="uk-UA"/>
        </w:rPr>
        <w:t>громадянці</w:t>
      </w:r>
      <w:r w:rsidR="00285A12" w:rsidRPr="00D27C96">
        <w:rPr>
          <w:sz w:val="26"/>
          <w:szCs w:val="26"/>
          <w:lang w:val="uk-UA"/>
        </w:rPr>
        <w:t xml:space="preserve"> </w:t>
      </w:r>
      <w:r w:rsidR="00D96DEE" w:rsidRPr="00D27C96">
        <w:rPr>
          <w:sz w:val="26"/>
          <w:szCs w:val="26"/>
          <w:lang w:val="uk-UA"/>
        </w:rPr>
        <w:t>Гривко Ганні Вікторівні</w:t>
      </w:r>
      <w:r w:rsidR="00285A12" w:rsidRPr="00D27C96">
        <w:rPr>
          <w:sz w:val="26"/>
          <w:szCs w:val="26"/>
          <w:lang w:val="uk-UA"/>
        </w:rPr>
        <w:t xml:space="preserve"> </w:t>
      </w:r>
      <w:r w:rsidRPr="00D27C96">
        <w:rPr>
          <w:sz w:val="26"/>
          <w:szCs w:val="26"/>
          <w:lang w:val="uk-UA"/>
        </w:rPr>
        <w:t>до клопотання не додано</w:t>
      </w:r>
      <w:r w:rsidR="00457212" w:rsidRPr="00D27C96">
        <w:rPr>
          <w:sz w:val="26"/>
          <w:szCs w:val="26"/>
          <w:lang w:val="uk-UA"/>
        </w:rPr>
        <w:t xml:space="preserve">. </w:t>
      </w:r>
      <w:r w:rsidRPr="00D27C96">
        <w:rPr>
          <w:sz w:val="26"/>
          <w:szCs w:val="26"/>
          <w:lang w:val="uk-UA"/>
        </w:rPr>
        <w:t xml:space="preserve">Особливості безоплатної передачі земельних ділянок </w:t>
      </w:r>
      <w:r w:rsidRPr="00D27C96">
        <w:rPr>
          <w:sz w:val="26"/>
          <w:szCs w:val="26"/>
          <w:shd w:val="clear" w:color="auto" w:fill="FFFFFF"/>
          <w:lang w:val="uk-UA"/>
        </w:rPr>
        <w:t>комунальної власності у приватну власність під час дій воєнного стану,</w:t>
      </w:r>
      <w:r w:rsidRPr="00D27C96">
        <w:rPr>
          <w:sz w:val="26"/>
          <w:szCs w:val="26"/>
          <w:lang w:val="uk-UA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r w:rsidR="00A46908" w:rsidRPr="00D27C96">
        <w:rPr>
          <w:sz w:val="26"/>
          <w:szCs w:val="26"/>
          <w:lang w:val="uk-UA"/>
        </w:rPr>
        <w:t>громадянці</w:t>
      </w:r>
      <w:r w:rsidR="00285A12" w:rsidRPr="00D27C96">
        <w:rPr>
          <w:sz w:val="26"/>
          <w:szCs w:val="26"/>
          <w:lang w:val="uk-UA"/>
        </w:rPr>
        <w:t xml:space="preserve"> </w:t>
      </w:r>
      <w:r w:rsidR="00A46908" w:rsidRPr="00D27C96">
        <w:rPr>
          <w:sz w:val="26"/>
          <w:szCs w:val="26"/>
          <w:lang w:val="uk-UA"/>
        </w:rPr>
        <w:t>Гривко Ганні Вікторівні</w:t>
      </w:r>
      <w:r w:rsidR="00285A12" w:rsidRPr="00D27C96">
        <w:rPr>
          <w:sz w:val="26"/>
          <w:szCs w:val="26"/>
          <w:lang w:val="uk-UA"/>
        </w:rPr>
        <w:t xml:space="preserve"> </w:t>
      </w:r>
      <w:r w:rsidRPr="00D27C96">
        <w:rPr>
          <w:sz w:val="26"/>
          <w:szCs w:val="26"/>
          <w:lang w:val="uk-UA"/>
        </w:rPr>
        <w:t xml:space="preserve">в </w:t>
      </w:r>
      <w:r w:rsidR="00620770" w:rsidRPr="00D27C96">
        <w:rPr>
          <w:sz w:val="26"/>
          <w:szCs w:val="26"/>
          <w:lang w:val="uk-UA"/>
        </w:rPr>
        <w:t>затверджені</w:t>
      </w:r>
      <w:r w:rsidRPr="00D27C96">
        <w:rPr>
          <w:sz w:val="26"/>
          <w:szCs w:val="26"/>
          <w:lang w:val="uk-UA"/>
        </w:rPr>
        <w:t xml:space="preserve"> </w:t>
      </w:r>
      <w:r w:rsidR="00A72E1A">
        <w:rPr>
          <w:sz w:val="26"/>
          <w:szCs w:val="26"/>
          <w:shd w:val="clear" w:color="auto" w:fill="FFFFFF"/>
          <w:lang w:val="uk-UA"/>
        </w:rPr>
        <w:t>проє</w:t>
      </w:r>
      <w:r w:rsidR="00A46908" w:rsidRPr="00D27C96">
        <w:rPr>
          <w:sz w:val="26"/>
          <w:szCs w:val="26"/>
          <w:shd w:val="clear" w:color="auto" w:fill="FFFFFF"/>
          <w:lang w:val="uk-UA"/>
        </w:rPr>
        <w:t>кту землеустрою</w:t>
      </w:r>
      <w:r w:rsidR="00457212" w:rsidRPr="00D27C96">
        <w:rPr>
          <w:sz w:val="26"/>
          <w:szCs w:val="26"/>
          <w:shd w:val="clear" w:color="auto" w:fill="FFFFFF"/>
          <w:lang w:val="uk-UA"/>
        </w:rPr>
        <w:t xml:space="preserve"> та передачі її у власність</w:t>
      </w:r>
      <w:r w:rsidRPr="00D27C96">
        <w:rPr>
          <w:sz w:val="26"/>
          <w:szCs w:val="26"/>
          <w:lang w:val="uk-UA"/>
        </w:rPr>
        <w:t>.</w:t>
      </w:r>
    </w:p>
    <w:p w:rsidR="00E03C6E" w:rsidRPr="00D27C96" w:rsidRDefault="00E03C6E" w:rsidP="00EE5FF2">
      <w:pPr>
        <w:ind w:firstLine="709"/>
        <w:jc w:val="both"/>
        <w:rPr>
          <w:sz w:val="26"/>
          <w:szCs w:val="26"/>
          <w:lang w:val="uk-UA"/>
        </w:rPr>
      </w:pPr>
      <w:r w:rsidRPr="00D27C96">
        <w:rPr>
          <w:sz w:val="26"/>
          <w:szCs w:val="26"/>
          <w:lang w:val="uk-UA"/>
        </w:rPr>
        <w:t>Керуючись Законом України в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д 21.05.1997 № 280/97-ВР «Про м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сцеве самоврядування в Україн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D27C96">
        <w:rPr>
          <w:sz w:val="26"/>
          <w:szCs w:val="26"/>
        </w:rPr>
        <w:t>IX</w:t>
      </w:r>
      <w:r w:rsidRPr="00D27C96">
        <w:rPr>
          <w:sz w:val="26"/>
          <w:szCs w:val="26"/>
          <w:lang w:val="uk-UA"/>
        </w:rPr>
        <w:t xml:space="preserve"> «Про адміністративну процедуру», в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д 07.07.2011 № 3613-</w:t>
      </w:r>
      <w:r w:rsidRPr="00D27C96">
        <w:rPr>
          <w:sz w:val="26"/>
          <w:szCs w:val="26"/>
          <w:lang w:val="en-US"/>
        </w:rPr>
        <w:t>V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 xml:space="preserve"> «Про Державний земельний кадастр», в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д 22.05.2003 № 858-</w:t>
      </w:r>
      <w:r w:rsidRPr="00D27C96">
        <w:rPr>
          <w:sz w:val="26"/>
          <w:szCs w:val="26"/>
          <w:lang w:val="en-US"/>
        </w:rPr>
        <w:t>IV</w:t>
      </w:r>
      <w:r w:rsidRPr="00D27C96">
        <w:rPr>
          <w:sz w:val="26"/>
          <w:szCs w:val="26"/>
          <w:lang w:val="uk-UA"/>
        </w:rPr>
        <w:t xml:space="preserve"> «Про землеустр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й», від 19.10.2022 № 2698-</w:t>
      </w:r>
      <w:r w:rsidRPr="00D27C96">
        <w:rPr>
          <w:sz w:val="26"/>
          <w:szCs w:val="26"/>
          <w:lang w:val="en-US"/>
        </w:rPr>
        <w:t>IX</w:t>
      </w:r>
      <w:r w:rsidRPr="00D27C96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D27C96">
        <w:rPr>
          <w:sz w:val="26"/>
          <w:szCs w:val="26"/>
          <w:shd w:val="clear" w:color="auto" w:fill="FFFFFF"/>
          <w:lang w:val="uk-UA"/>
        </w:rPr>
        <w:t xml:space="preserve">Указ № </w:t>
      </w:r>
      <w:r w:rsidRPr="00D27C96">
        <w:rPr>
          <w:sz w:val="26"/>
          <w:szCs w:val="26"/>
          <w:lang w:val="uk-UA"/>
        </w:rPr>
        <w:t>64/2022</w:t>
      </w:r>
      <w:r w:rsidRPr="00D27C96">
        <w:rPr>
          <w:sz w:val="26"/>
          <w:szCs w:val="26"/>
          <w:shd w:val="clear" w:color="auto" w:fill="FFFFFF"/>
          <w:lang w:val="uk-UA"/>
        </w:rPr>
        <w:t xml:space="preserve"> та пропозиції </w:t>
      </w:r>
      <w:r w:rsidRPr="00D27C96">
        <w:rPr>
          <w:sz w:val="26"/>
          <w:szCs w:val="26"/>
          <w:lang w:val="uk-UA"/>
        </w:rPr>
        <w:t>пост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йно д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ючої ком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с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ї з розгляду питань, пов’язаних з регулюванням земельних в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дносин при виконавчому ком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>тет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 xml:space="preserve"> Червоноградської м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 xml:space="preserve">ської ради, </w:t>
      </w:r>
      <w:r w:rsidR="00F234A3">
        <w:rPr>
          <w:sz w:val="26"/>
          <w:szCs w:val="26"/>
          <w:lang w:val="uk-UA"/>
        </w:rPr>
        <w:t>Шептицька</w:t>
      </w:r>
      <w:r w:rsidRPr="00D27C96">
        <w:rPr>
          <w:sz w:val="26"/>
          <w:szCs w:val="26"/>
          <w:lang w:val="uk-UA"/>
        </w:rPr>
        <w:t xml:space="preserve"> м</w:t>
      </w:r>
      <w:r w:rsidRPr="00D27C96">
        <w:rPr>
          <w:sz w:val="26"/>
          <w:szCs w:val="26"/>
        </w:rPr>
        <w:t>i</w:t>
      </w:r>
      <w:r w:rsidRPr="00D27C96">
        <w:rPr>
          <w:sz w:val="26"/>
          <w:szCs w:val="26"/>
          <w:lang w:val="uk-UA"/>
        </w:rPr>
        <w:t xml:space="preserve">ська рада </w:t>
      </w:r>
    </w:p>
    <w:p w:rsidR="00E03C6E" w:rsidRPr="00470EF5" w:rsidRDefault="00E03C6E" w:rsidP="00EE5FF2">
      <w:pPr>
        <w:ind w:firstLine="709"/>
        <w:jc w:val="both"/>
        <w:rPr>
          <w:sz w:val="26"/>
          <w:szCs w:val="26"/>
          <w:lang w:val="uk-UA"/>
        </w:rPr>
      </w:pPr>
    </w:p>
    <w:p w:rsidR="00E03C6E" w:rsidRPr="00470EF5" w:rsidRDefault="00E03C6E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470EF5">
        <w:rPr>
          <w:sz w:val="26"/>
          <w:szCs w:val="26"/>
          <w:lang w:val="uk-UA"/>
        </w:rPr>
        <w:t>В И Р I Ш И Л А :</w:t>
      </w:r>
    </w:p>
    <w:p w:rsidR="00E03C6E" w:rsidRPr="00470EF5" w:rsidRDefault="00E03C6E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6702B7" w:rsidRPr="00470EF5" w:rsidRDefault="00E03C6E" w:rsidP="006702B7">
      <w:pPr>
        <w:ind w:firstLine="561"/>
        <w:jc w:val="both"/>
        <w:rPr>
          <w:sz w:val="26"/>
          <w:szCs w:val="26"/>
          <w:shd w:val="clear" w:color="auto" w:fill="FFFFFF"/>
          <w:lang w:val="uk-UA"/>
        </w:rPr>
      </w:pPr>
      <w:r w:rsidRPr="00470EF5">
        <w:rPr>
          <w:sz w:val="26"/>
          <w:szCs w:val="26"/>
          <w:lang w:val="uk-UA"/>
        </w:rPr>
        <w:t xml:space="preserve">1. Відмовити </w:t>
      </w:r>
      <w:r w:rsidR="0005087E" w:rsidRPr="00470EF5">
        <w:rPr>
          <w:sz w:val="26"/>
          <w:szCs w:val="26"/>
          <w:lang w:val="uk-UA"/>
        </w:rPr>
        <w:t>громадянці</w:t>
      </w:r>
      <w:r w:rsidR="00285A12" w:rsidRPr="00470EF5">
        <w:rPr>
          <w:sz w:val="26"/>
          <w:szCs w:val="26"/>
          <w:lang w:val="uk-UA"/>
        </w:rPr>
        <w:t xml:space="preserve"> </w:t>
      </w:r>
      <w:r w:rsidR="0005087E" w:rsidRPr="00470EF5">
        <w:rPr>
          <w:sz w:val="26"/>
          <w:szCs w:val="26"/>
          <w:lang w:val="uk-UA"/>
        </w:rPr>
        <w:t xml:space="preserve">Гривко </w:t>
      </w:r>
      <w:r w:rsidR="007A16C4" w:rsidRPr="00470EF5">
        <w:rPr>
          <w:sz w:val="26"/>
          <w:szCs w:val="26"/>
          <w:lang w:val="uk-UA"/>
        </w:rPr>
        <w:t>Ганні Вікторівні</w:t>
      </w:r>
      <w:r w:rsidR="00285A12" w:rsidRPr="00470EF5">
        <w:rPr>
          <w:sz w:val="26"/>
          <w:szCs w:val="26"/>
          <w:lang w:val="uk-UA"/>
        </w:rPr>
        <w:t xml:space="preserve"> </w:t>
      </w:r>
      <w:r w:rsidRPr="00470EF5">
        <w:rPr>
          <w:sz w:val="26"/>
          <w:szCs w:val="26"/>
          <w:lang w:val="uk-UA"/>
        </w:rPr>
        <w:t xml:space="preserve">в </w:t>
      </w:r>
      <w:r w:rsidR="007B570C" w:rsidRPr="00470EF5">
        <w:rPr>
          <w:sz w:val="26"/>
          <w:szCs w:val="26"/>
          <w:lang w:val="uk-UA"/>
        </w:rPr>
        <w:t xml:space="preserve">затверджені </w:t>
      </w:r>
      <w:r w:rsidR="00C10131">
        <w:rPr>
          <w:sz w:val="26"/>
          <w:szCs w:val="26"/>
          <w:lang w:val="uk-UA"/>
        </w:rPr>
        <w:t>проє</w:t>
      </w:r>
      <w:r w:rsidR="007A16C4" w:rsidRPr="00470EF5">
        <w:rPr>
          <w:sz w:val="26"/>
          <w:szCs w:val="26"/>
          <w:lang w:val="uk-UA"/>
        </w:rPr>
        <w:t xml:space="preserve">кту землеустрою щодо </w:t>
      </w:r>
      <w:r w:rsidR="007B570C" w:rsidRPr="00470EF5">
        <w:rPr>
          <w:sz w:val="26"/>
          <w:szCs w:val="26"/>
          <w:lang w:val="uk-UA"/>
        </w:rPr>
        <w:t xml:space="preserve">земельної ділянки </w:t>
      </w:r>
      <w:r w:rsidR="006D4187" w:rsidRPr="00470EF5">
        <w:rPr>
          <w:sz w:val="26"/>
          <w:szCs w:val="26"/>
          <w:lang w:val="uk-UA"/>
        </w:rPr>
        <w:t>площею 0,</w:t>
      </w:r>
      <w:r w:rsidR="007A16C4" w:rsidRPr="00470EF5">
        <w:rPr>
          <w:sz w:val="26"/>
          <w:szCs w:val="26"/>
          <w:lang w:val="uk-UA"/>
        </w:rPr>
        <w:t>0382</w:t>
      </w:r>
      <w:r w:rsidRPr="00470EF5">
        <w:rPr>
          <w:sz w:val="26"/>
          <w:szCs w:val="26"/>
          <w:lang w:val="uk-UA"/>
        </w:rPr>
        <w:t xml:space="preserve"> </w:t>
      </w:r>
      <w:r w:rsidRPr="00470EF5">
        <w:rPr>
          <w:rFonts w:ascii="Times New Roman CYR" w:hAnsi="Times New Roman CYR" w:cs="Times New Roman CYR"/>
          <w:sz w:val="26"/>
          <w:szCs w:val="26"/>
          <w:lang w:val="uk-UA"/>
        </w:rPr>
        <w:t xml:space="preserve">га </w:t>
      </w:r>
      <w:r w:rsidR="006702B7" w:rsidRPr="00470EF5">
        <w:rPr>
          <w:rFonts w:ascii="Times New Roman CYR" w:hAnsi="Times New Roman CYR" w:cs="Times New Roman CYR"/>
          <w:sz w:val="26"/>
          <w:szCs w:val="26"/>
          <w:lang w:val="uk-UA"/>
        </w:rPr>
        <w:t>для індивідуального садівництва</w:t>
      </w:r>
      <w:r w:rsidRPr="00470EF5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="00285A12" w:rsidRPr="00470EF5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470EF5">
        <w:rPr>
          <w:rFonts w:ascii="Times New Roman CYR" w:hAnsi="Times New Roman CYR" w:cs="Times New Roman CYR"/>
          <w:sz w:val="26"/>
          <w:szCs w:val="26"/>
          <w:lang w:val="uk-UA"/>
        </w:rPr>
        <w:t xml:space="preserve">(код КВЦПЗД </w:t>
      </w:r>
      <w:r w:rsidR="00024AFD" w:rsidRPr="00470EF5">
        <w:rPr>
          <w:rFonts w:ascii="Times New Roman CYR" w:hAnsi="Times New Roman CYR" w:cs="Times New Roman CYR"/>
          <w:sz w:val="26"/>
          <w:szCs w:val="26"/>
          <w:lang w:val="uk-UA"/>
        </w:rPr>
        <w:t>–</w:t>
      </w:r>
      <w:r w:rsidRPr="00470EF5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6702B7" w:rsidRPr="00470EF5">
        <w:rPr>
          <w:rFonts w:ascii="Times New Roman CYR" w:hAnsi="Times New Roman CYR" w:cs="Times New Roman CYR"/>
          <w:sz w:val="26"/>
          <w:szCs w:val="26"/>
        </w:rPr>
        <w:t>01.05 – для індивідуального садівництва</w:t>
      </w:r>
      <w:r w:rsidRPr="00470EF5">
        <w:rPr>
          <w:rFonts w:ascii="Times New Roman CYR" w:hAnsi="Times New Roman CYR" w:cs="Times New Roman CYR"/>
          <w:sz w:val="26"/>
          <w:szCs w:val="26"/>
          <w:lang w:val="uk-UA"/>
        </w:rPr>
        <w:t xml:space="preserve">), </w:t>
      </w:r>
      <w:r w:rsidR="006702B7" w:rsidRPr="00470EF5">
        <w:rPr>
          <w:sz w:val="26"/>
          <w:szCs w:val="26"/>
          <w:shd w:val="clear" w:color="auto" w:fill="FFFFFF"/>
          <w:lang w:val="uk-UA"/>
        </w:rPr>
        <w:t>в</w:t>
      </w:r>
      <w:r w:rsidR="006702B7" w:rsidRPr="00470EF5">
        <w:rPr>
          <w:sz w:val="26"/>
          <w:szCs w:val="26"/>
          <w:shd w:val="clear" w:color="auto" w:fill="FFFFFF"/>
          <w:lang w:val="x-none"/>
        </w:rPr>
        <w:t xml:space="preserve"> </w:t>
      </w:r>
      <w:r w:rsidR="006702B7" w:rsidRPr="00470EF5">
        <w:rPr>
          <w:sz w:val="26"/>
          <w:szCs w:val="26"/>
          <w:shd w:val="clear" w:color="auto" w:fill="FFFFFF"/>
          <w:lang w:val="uk-UA"/>
        </w:rPr>
        <w:t>садівничому кооперативі «Комунальник»</w:t>
      </w:r>
      <w:r w:rsidR="00470EF5" w:rsidRPr="00470EF5">
        <w:rPr>
          <w:sz w:val="26"/>
          <w:szCs w:val="26"/>
          <w:shd w:val="clear" w:color="auto" w:fill="FFFFFF"/>
          <w:lang w:val="uk-UA"/>
        </w:rPr>
        <w:t xml:space="preserve"> за межами села Межиріччя,</w:t>
      </w:r>
    </w:p>
    <w:p w:rsidR="0005087E" w:rsidRPr="00470EF5" w:rsidRDefault="006702B7" w:rsidP="00470EF5">
      <w:pPr>
        <w:ind w:firstLine="561"/>
        <w:jc w:val="both"/>
        <w:rPr>
          <w:sz w:val="26"/>
          <w:szCs w:val="26"/>
          <w:shd w:val="clear" w:color="auto" w:fill="FFFFFF"/>
          <w:lang w:val="uk-UA"/>
        </w:rPr>
      </w:pPr>
      <w:r w:rsidRPr="00470EF5">
        <w:rPr>
          <w:sz w:val="26"/>
          <w:szCs w:val="26"/>
          <w:shd w:val="clear" w:color="auto" w:fill="FFFFFF"/>
          <w:lang w:val="uk-UA"/>
        </w:rPr>
        <w:t>кадастровий номер земельної</w:t>
      </w:r>
      <w:r w:rsidR="00A1668A">
        <w:rPr>
          <w:sz w:val="26"/>
          <w:szCs w:val="26"/>
          <w:shd w:val="clear" w:color="auto" w:fill="FFFFFF"/>
          <w:lang w:val="uk-UA"/>
        </w:rPr>
        <w:t xml:space="preserve"> ділянки: 4624883500:09:000:0300</w:t>
      </w:r>
      <w:r w:rsidR="00024AFD" w:rsidRPr="00470EF5">
        <w:rPr>
          <w:sz w:val="26"/>
          <w:szCs w:val="26"/>
          <w:shd w:val="clear" w:color="auto" w:fill="FFFFFF"/>
          <w:lang w:val="uk-UA"/>
        </w:rPr>
        <w:t>.</w:t>
      </w:r>
    </w:p>
    <w:p w:rsidR="00E03C6E" w:rsidRPr="00470EF5" w:rsidRDefault="00E03C6E" w:rsidP="00125EF2">
      <w:pPr>
        <w:ind w:right="-1" w:firstLine="510"/>
        <w:jc w:val="both"/>
        <w:rPr>
          <w:sz w:val="26"/>
          <w:szCs w:val="26"/>
          <w:lang w:val="uk-UA"/>
        </w:rPr>
      </w:pPr>
      <w:r w:rsidRPr="00470EF5">
        <w:rPr>
          <w:sz w:val="26"/>
          <w:szCs w:val="26"/>
          <w:lang w:val="uk-UA"/>
        </w:rPr>
        <w:t>2. Рішення набирає чинності з дня доведення його до відома адресата шляхом оприлюднення на офіційному веб сайті міської ради.</w:t>
      </w:r>
    </w:p>
    <w:p w:rsidR="00E03C6E" w:rsidRPr="00470EF5" w:rsidRDefault="00E03C6E" w:rsidP="00C75435">
      <w:pPr>
        <w:ind w:right="-1" w:firstLine="510"/>
        <w:jc w:val="both"/>
        <w:rPr>
          <w:sz w:val="26"/>
          <w:szCs w:val="26"/>
          <w:lang w:val="uk-UA"/>
        </w:rPr>
      </w:pPr>
      <w:r w:rsidRPr="00470EF5">
        <w:rPr>
          <w:sz w:val="26"/>
          <w:szCs w:val="26"/>
          <w:lang w:val="uk-UA"/>
        </w:rPr>
        <w:t xml:space="preserve">3. Рішення може бути оскаржене у шестимісячний строк шляхом подання заяви до місцевого </w:t>
      </w:r>
      <w:r w:rsidR="001B6DAB" w:rsidRPr="00470EF5">
        <w:rPr>
          <w:sz w:val="26"/>
          <w:szCs w:val="26"/>
          <w:lang w:val="uk-UA"/>
        </w:rPr>
        <w:t xml:space="preserve">загального </w:t>
      </w:r>
      <w:r w:rsidRPr="00470EF5">
        <w:rPr>
          <w:sz w:val="26"/>
          <w:szCs w:val="26"/>
          <w:lang w:val="uk-UA"/>
        </w:rPr>
        <w:t>суду в порядку</w:t>
      </w:r>
      <w:r w:rsidR="00C32958" w:rsidRPr="00470EF5">
        <w:rPr>
          <w:sz w:val="26"/>
          <w:szCs w:val="26"/>
          <w:lang w:val="uk-UA"/>
        </w:rPr>
        <w:t>,</w:t>
      </w:r>
      <w:r w:rsidRPr="00470EF5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E03C6E" w:rsidRPr="00470EF5" w:rsidRDefault="00E03C6E" w:rsidP="00A87549">
      <w:pPr>
        <w:ind w:right="-1" w:firstLine="510"/>
        <w:jc w:val="both"/>
        <w:rPr>
          <w:sz w:val="26"/>
          <w:szCs w:val="26"/>
        </w:rPr>
      </w:pPr>
      <w:r w:rsidRPr="00470EF5">
        <w:rPr>
          <w:sz w:val="26"/>
          <w:szCs w:val="26"/>
          <w:lang w:val="uk-UA"/>
        </w:rPr>
        <w:t>4</w:t>
      </w:r>
      <w:r w:rsidRPr="00470EF5">
        <w:rPr>
          <w:sz w:val="26"/>
          <w:szCs w:val="26"/>
        </w:rPr>
        <w:t>.</w:t>
      </w:r>
      <w:r w:rsidRPr="00470EF5">
        <w:rPr>
          <w:sz w:val="26"/>
          <w:szCs w:val="26"/>
          <w:lang w:val="uk-UA"/>
        </w:rPr>
        <w:t xml:space="preserve"> </w:t>
      </w:r>
      <w:r w:rsidRPr="00470EF5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470EF5">
        <w:rPr>
          <w:sz w:val="26"/>
          <w:szCs w:val="26"/>
          <w:lang w:val="uk-UA"/>
        </w:rPr>
        <w:t xml:space="preserve"> </w:t>
      </w:r>
      <w:r w:rsidRPr="00470EF5">
        <w:rPr>
          <w:sz w:val="26"/>
          <w:szCs w:val="26"/>
        </w:rPr>
        <w:t>-</w:t>
      </w:r>
      <w:r w:rsidRPr="00470EF5">
        <w:rPr>
          <w:sz w:val="26"/>
          <w:szCs w:val="26"/>
          <w:lang w:val="uk-UA"/>
        </w:rPr>
        <w:t xml:space="preserve"> </w:t>
      </w:r>
      <w:r w:rsidRPr="00470EF5">
        <w:rPr>
          <w:sz w:val="26"/>
          <w:szCs w:val="26"/>
        </w:rPr>
        <w:t>територiального устрою (</w:t>
      </w:r>
      <w:r w:rsidRPr="00470EF5">
        <w:rPr>
          <w:sz w:val="26"/>
          <w:szCs w:val="26"/>
          <w:lang w:val="uk-UA"/>
        </w:rPr>
        <w:t>Пилипчук П.П.</w:t>
      </w:r>
      <w:r w:rsidRPr="00470EF5">
        <w:rPr>
          <w:sz w:val="26"/>
          <w:szCs w:val="26"/>
        </w:rPr>
        <w:t>)</w:t>
      </w:r>
      <w:r w:rsidRPr="00470EF5">
        <w:rPr>
          <w:sz w:val="26"/>
          <w:szCs w:val="26"/>
          <w:lang w:val="uk-UA"/>
        </w:rPr>
        <w:t>.</w:t>
      </w:r>
    </w:p>
    <w:p w:rsidR="00E150A0" w:rsidRPr="00470EF5" w:rsidRDefault="00E150A0" w:rsidP="00263D7E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</w:p>
    <w:p w:rsidR="003A610B" w:rsidRDefault="003A610B" w:rsidP="00263D7E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</w:p>
    <w:p w:rsidR="00AA0356" w:rsidRPr="00470EF5" w:rsidRDefault="00AA0356" w:rsidP="00263D7E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</w:p>
    <w:p w:rsidR="00470EF5" w:rsidRPr="00470EF5" w:rsidRDefault="00C32958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  <w:r w:rsidRPr="00470EF5">
        <w:rPr>
          <w:sz w:val="26"/>
          <w:szCs w:val="26"/>
          <w:lang w:val="uk-UA"/>
        </w:rPr>
        <w:tab/>
      </w:r>
      <w:r w:rsidR="00C10131">
        <w:rPr>
          <w:sz w:val="26"/>
          <w:szCs w:val="26"/>
        </w:rPr>
        <w:t xml:space="preserve">Мiський голова </w:t>
      </w:r>
      <w:r w:rsidR="00C10131">
        <w:rPr>
          <w:sz w:val="26"/>
          <w:szCs w:val="26"/>
        </w:rPr>
        <w:tab/>
      </w:r>
      <w:r w:rsidR="00C10131">
        <w:rPr>
          <w:sz w:val="26"/>
          <w:szCs w:val="26"/>
          <w:lang w:val="uk-UA"/>
        </w:rPr>
        <w:tab/>
      </w:r>
      <w:r w:rsidR="00C10131">
        <w:rPr>
          <w:i/>
          <w:sz w:val="26"/>
          <w:szCs w:val="26"/>
        </w:rPr>
        <w:tab/>
      </w:r>
      <w:r w:rsidR="000228F1">
        <w:rPr>
          <w:i/>
          <w:sz w:val="26"/>
          <w:szCs w:val="26"/>
          <w:lang w:val="uk-UA"/>
        </w:rPr>
        <w:t>(підпис)</w:t>
      </w:r>
      <w:r w:rsidR="000228F1">
        <w:rPr>
          <w:i/>
          <w:sz w:val="26"/>
          <w:szCs w:val="26"/>
        </w:rPr>
        <w:tab/>
      </w:r>
      <w:r w:rsidR="00C10131">
        <w:rPr>
          <w:sz w:val="26"/>
          <w:szCs w:val="26"/>
        </w:rPr>
        <w:tab/>
      </w:r>
      <w:r w:rsidR="00C10131">
        <w:rPr>
          <w:sz w:val="26"/>
          <w:szCs w:val="26"/>
          <w:lang w:val="uk-UA"/>
        </w:rPr>
        <w:t>Андрій ЗАЛІВСЬКИЙ</w:t>
      </w:r>
    </w:p>
    <w:sectPr w:rsidR="00470EF5" w:rsidRPr="00470EF5" w:rsidSect="00E150A0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6E" w:rsidRDefault="00E03C6E" w:rsidP="000243F2">
      <w:r>
        <w:separator/>
      </w:r>
    </w:p>
  </w:endnote>
  <w:endnote w:type="continuationSeparator" w:id="0">
    <w:p w:rsidR="00E03C6E" w:rsidRDefault="00E03C6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6E" w:rsidRDefault="00E03C6E" w:rsidP="000243F2">
      <w:r>
        <w:separator/>
      </w:r>
    </w:p>
  </w:footnote>
  <w:footnote w:type="continuationSeparator" w:id="0">
    <w:p w:rsidR="00E03C6E" w:rsidRDefault="00E03C6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8F1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AFD"/>
    <w:rsid w:val="00024B7A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60C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87E"/>
    <w:rsid w:val="00050CA1"/>
    <w:rsid w:val="0005140D"/>
    <w:rsid w:val="00051499"/>
    <w:rsid w:val="000520E1"/>
    <w:rsid w:val="00052652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D90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A9B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4C57"/>
    <w:rsid w:val="001050AC"/>
    <w:rsid w:val="00106247"/>
    <w:rsid w:val="00106712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BE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6C6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0B3C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9E7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39DC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6DAB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08A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5E0"/>
    <w:rsid w:val="00201B8C"/>
    <w:rsid w:val="0020234E"/>
    <w:rsid w:val="00202BA9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0AC8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761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5A12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CE4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10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3D21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E67E3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2A6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275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212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0EF5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B1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E75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CA7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0F0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08A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0D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2F8C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5A39"/>
    <w:rsid w:val="00616EAE"/>
    <w:rsid w:val="00617099"/>
    <w:rsid w:val="0061729D"/>
    <w:rsid w:val="006179DB"/>
    <w:rsid w:val="00617BC5"/>
    <w:rsid w:val="00620770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2B7"/>
    <w:rsid w:val="006704DB"/>
    <w:rsid w:val="0067120C"/>
    <w:rsid w:val="00671348"/>
    <w:rsid w:val="00671624"/>
    <w:rsid w:val="0067167F"/>
    <w:rsid w:val="00671B4F"/>
    <w:rsid w:val="00671BB2"/>
    <w:rsid w:val="00671DB5"/>
    <w:rsid w:val="00672D64"/>
    <w:rsid w:val="00675D82"/>
    <w:rsid w:val="006761E3"/>
    <w:rsid w:val="0067672E"/>
    <w:rsid w:val="00676855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4EA7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187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54D"/>
    <w:rsid w:val="006E7CC6"/>
    <w:rsid w:val="006F0536"/>
    <w:rsid w:val="006F05A8"/>
    <w:rsid w:val="006F150E"/>
    <w:rsid w:val="006F1DA3"/>
    <w:rsid w:val="006F3225"/>
    <w:rsid w:val="006F39DC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3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6C4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0C"/>
    <w:rsid w:val="007B5778"/>
    <w:rsid w:val="007C0BE0"/>
    <w:rsid w:val="007C1BBD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12F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1DB6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304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7A5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6D3"/>
    <w:rsid w:val="0090378F"/>
    <w:rsid w:val="00903889"/>
    <w:rsid w:val="00904C38"/>
    <w:rsid w:val="00904E09"/>
    <w:rsid w:val="009051B2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1D7A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1B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59AB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3CBA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68A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05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6908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2E1A"/>
    <w:rsid w:val="00A7337D"/>
    <w:rsid w:val="00A73791"/>
    <w:rsid w:val="00A742CD"/>
    <w:rsid w:val="00A747B9"/>
    <w:rsid w:val="00A74FAE"/>
    <w:rsid w:val="00A7508F"/>
    <w:rsid w:val="00A750A9"/>
    <w:rsid w:val="00A7537F"/>
    <w:rsid w:val="00A75466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35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390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4F3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51F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87FED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9B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43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131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58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5AB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12A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867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5F69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E08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96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DEE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3C6E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0A0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28E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4DD3"/>
    <w:rsid w:val="00EE51A3"/>
    <w:rsid w:val="00EE5D54"/>
    <w:rsid w:val="00EE5F81"/>
    <w:rsid w:val="00EE5FF2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885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237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34A3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6FA0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56C"/>
    <w:rsid w:val="00F777C2"/>
    <w:rsid w:val="00F77FBF"/>
    <w:rsid w:val="00F8019C"/>
    <w:rsid w:val="00F80674"/>
    <w:rsid w:val="00F808BF"/>
    <w:rsid w:val="00F80DB5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9E8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33CA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E7536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180EED2B-F499-4A0A-B64C-CFB37BA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2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6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736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24</cp:revision>
  <cp:lastPrinted>2024-07-24T08:23:00Z</cp:lastPrinted>
  <dcterms:created xsi:type="dcterms:W3CDTF">2024-06-18T11:05:00Z</dcterms:created>
  <dcterms:modified xsi:type="dcterms:W3CDTF">2024-10-17T12:26:00Z</dcterms:modified>
</cp:coreProperties>
</file>