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8A5" w:rsidRPr="00B45EFC" w:rsidRDefault="006738A5" w:rsidP="006738A5">
      <w:pPr>
        <w:ind w:left="5670" w:right="99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ЗАТВЕРДЖЕНО</w:t>
      </w:r>
    </w:p>
    <w:p w:rsidR="006738A5" w:rsidRPr="00B45EFC" w:rsidRDefault="006738A5" w:rsidP="006738A5">
      <w:pPr>
        <w:ind w:left="5670" w:right="99"/>
        <w:rPr>
          <w:rFonts w:ascii="Times New Roman" w:hAnsi="Times New Roman"/>
          <w:i/>
          <w:color w:val="000000"/>
          <w:sz w:val="24"/>
          <w:szCs w:val="24"/>
          <w:lang w:val="uk-UA"/>
        </w:rPr>
      </w:pPr>
      <w:r w:rsidRPr="00B45EFC">
        <w:rPr>
          <w:rFonts w:ascii="Times New Roman" w:hAnsi="Times New Roman"/>
          <w:color w:val="000000"/>
          <w:sz w:val="24"/>
          <w:szCs w:val="24"/>
          <w:lang w:val="uk-UA"/>
        </w:rPr>
        <w:t>Рішення Чер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воноградської міської ради від ___________</w:t>
      </w:r>
      <w:r w:rsidRPr="00B45EFC">
        <w:rPr>
          <w:rFonts w:ascii="Times New Roman" w:hAnsi="Times New Roman"/>
          <w:i/>
          <w:color w:val="000000"/>
          <w:sz w:val="24"/>
          <w:szCs w:val="24"/>
          <w:lang w:val="uk-UA"/>
        </w:rPr>
        <w:t xml:space="preserve">№ </w:t>
      </w:r>
      <w:r>
        <w:rPr>
          <w:rFonts w:ascii="Times New Roman" w:hAnsi="Times New Roman"/>
          <w:i/>
          <w:color w:val="000000"/>
          <w:sz w:val="24"/>
          <w:szCs w:val="24"/>
          <w:u w:val="single"/>
          <w:lang w:val="uk-UA"/>
        </w:rPr>
        <w:t>________</w:t>
      </w:r>
    </w:p>
    <w:p w:rsidR="00F24B0D" w:rsidRDefault="00F24B0D" w:rsidP="00F24B0D">
      <w:pPr>
        <w:spacing w:before="60" w:after="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</w:p>
    <w:p w:rsidR="00C22D0E" w:rsidRPr="00021C1A" w:rsidRDefault="00C22D0E" w:rsidP="00C22D0E">
      <w:pPr>
        <w:spacing w:before="60" w:after="60" w:line="240" w:lineRule="auto"/>
        <w:jc w:val="center"/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</w:pPr>
      <w:r w:rsidRPr="00021C1A">
        <w:rPr>
          <w:rFonts w:ascii="Times New Roman" w:eastAsia="Times New Roman" w:hAnsi="Times New Roman"/>
          <w:b/>
          <w:caps/>
          <w:color w:val="000000"/>
          <w:sz w:val="24"/>
          <w:szCs w:val="24"/>
          <w:lang w:val="uk-UA" w:eastAsia="ru-RU"/>
        </w:rPr>
        <w:t>інформаційна картка адміністративної послуги</w:t>
      </w:r>
    </w:p>
    <w:p w:rsidR="00C22D0E" w:rsidRPr="00021C1A" w:rsidRDefault="00C60371" w:rsidP="00C22D0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П</w:t>
      </w:r>
      <w:r w:rsidR="00C22D0E" w:rsidRPr="00021C1A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оновлення договору оренди землі</w:t>
      </w:r>
    </w:p>
    <w:p w:rsidR="00C22D0E" w:rsidRPr="00021C1A" w:rsidRDefault="00846CF8" w:rsidP="00C22D0E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16"/>
          <w:szCs w:val="16"/>
          <w:lang w:val="uk-UA" w:eastAsia="ru-RU"/>
        </w:rPr>
      </w:pPr>
      <w:r w:rsidRPr="00846CF8">
        <w:rPr>
          <w:rFonts w:ascii="Times New Roman" w:eastAsia="Times New Roman" w:hAnsi="Times New Roman"/>
          <w:b/>
          <w:sz w:val="16"/>
          <w:szCs w:val="16"/>
          <w:lang w:val="uk-UA" w:eastAsia="ru-RU"/>
        </w:rPr>
        <w:pict>
          <v:rect id="_x0000_i1025" style="width:481.9pt;height:1.5pt" o:hralign="center" o:hrstd="t" o:hrnoshade="t" o:hr="t" fillcolor="black [3213]" stroked="f"/>
        </w:pict>
      </w:r>
    </w:p>
    <w:p w:rsidR="001A4108" w:rsidRDefault="001A4108" w:rsidP="001A4108">
      <w:pPr>
        <w:spacing w:before="60" w:after="6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val="uk-UA" w:eastAsia="ru-RU"/>
        </w:rPr>
        <w:t>Відділ земельних відносин Червоноградської міської ради</w:t>
      </w:r>
    </w:p>
    <w:p w:rsidR="003E5463" w:rsidRDefault="00846CF8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846CF8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pict>
          <v:rect id="_x0000_i1026" style="width:481.9pt;height:1.5pt" o:hralign="center" o:hrstd="t" o:hrnoshade="t" o:hr="t" fillcolor="black [3213]" stroked="f"/>
        </w:pict>
      </w:r>
    </w:p>
    <w:p w:rsidR="00F14161" w:rsidRPr="007C6F65" w:rsidRDefault="00F14161" w:rsidP="00F14161">
      <w:pPr>
        <w:spacing w:before="60" w:after="60" w:line="240" w:lineRule="auto"/>
        <w:jc w:val="center"/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</w:pPr>
      <w:r w:rsidRPr="007C6F65">
        <w:rPr>
          <w:rFonts w:ascii="Times New Roman" w:eastAsia="Times New Roman" w:hAnsi="Times New Roman"/>
          <w:color w:val="000000"/>
          <w:sz w:val="16"/>
          <w:szCs w:val="16"/>
          <w:lang w:val="uk-UA" w:eastAsia="ru-RU"/>
        </w:rPr>
        <w:t>(найменування суб’єкта надання адміністративної послуги)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1"/>
        <w:gridCol w:w="2516"/>
        <w:gridCol w:w="794"/>
        <w:gridCol w:w="5502"/>
      </w:tblGrid>
      <w:tr w:rsidR="00F14161" w:rsidRPr="007C6F65" w:rsidTr="009856DA">
        <w:trPr>
          <w:trHeight w:val="44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Інформація про суб’єкт надання адміністративної послуги</w:t>
            </w:r>
          </w:p>
        </w:tc>
      </w:tr>
      <w:tr w:rsidR="00F14161" w:rsidRPr="008D224B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суб’єкта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108" w:rsidRPr="001A4108" w:rsidRDefault="001A4108" w:rsidP="001A4108">
            <w:pPr>
              <w:spacing w:before="60" w:after="6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1A410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Відділ земельних відносин Червоноградської міської ради</w:t>
            </w:r>
          </w:p>
          <w:p w:rsidR="00F14161" w:rsidRPr="007C6F65" w:rsidRDefault="00F14161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Найменування центру надання адміністративної послуг, в якому здійснюється обслуговування суб’єкта звернення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225AE3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 над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ання адміністративних послуг</w:t>
            </w:r>
            <w:r w:rsidR="00111400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Червоноградс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ької міської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рад</w:t>
            </w:r>
            <w:r w:rsidR="009356FF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bookmarkStart w:id="0" w:name="_GoBack"/>
            <w:bookmarkEnd w:id="0"/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Місцезнаходження центру надання адміністративної послуги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400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80100</w:t>
            </w:r>
            <w:r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  <w:lang w:val="uk-UA"/>
              </w:rPr>
              <w:t>Львів</w:t>
            </w:r>
            <w:r w:rsidR="005073D4" w:rsidRPr="005073D4">
              <w:rPr>
                <w:rFonts w:ascii="Times New Roman" w:hAnsi="Times New Roman"/>
              </w:rPr>
              <w:t>ська</w:t>
            </w:r>
            <w:r>
              <w:rPr>
                <w:rFonts w:ascii="Times New Roman" w:hAnsi="Times New Roman"/>
              </w:rPr>
              <w:t xml:space="preserve"> область, м. </w:t>
            </w:r>
            <w:r>
              <w:rPr>
                <w:rFonts w:ascii="Times New Roman" w:hAnsi="Times New Roman"/>
                <w:lang w:val="uk-UA"/>
              </w:rPr>
              <w:t>Червоноград</w:t>
            </w:r>
            <w:r>
              <w:rPr>
                <w:rFonts w:ascii="Times New Roman" w:hAnsi="Times New Roman"/>
              </w:rPr>
              <w:t xml:space="preserve">, </w:t>
            </w:r>
          </w:p>
          <w:p w:rsidR="00F14161" w:rsidRPr="005073D4" w:rsidRDefault="00111400" w:rsidP="00111400">
            <w:pPr>
              <w:pStyle w:val="a3"/>
              <w:widowControl w:val="0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lang w:val="uk-UA"/>
              </w:rPr>
              <w:t>Шевченка, 27</w:t>
            </w:r>
          </w:p>
        </w:tc>
      </w:tr>
      <w:tr w:rsidR="00F14161" w:rsidRPr="007C6F65" w:rsidTr="009856DA"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161" w:rsidRPr="007C6F65" w:rsidRDefault="00F14161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Режим роботи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D24E5B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Понеділок з 08.00 до 17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.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111400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В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івторок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Середа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 xml:space="preserve">Четвер з </w:t>
            </w:r>
            <w:r w:rsidR="00111400" w:rsidRPr="00D24E5B">
              <w:rPr>
                <w:rFonts w:ascii="Times New Roman" w:hAnsi="Times New Roman"/>
                <w:sz w:val="20"/>
                <w:szCs w:val="20"/>
              </w:rPr>
              <w:t>08.00 до 17.</w:t>
            </w:r>
            <w:r w:rsidR="00111400" w:rsidRPr="00D24E5B"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П’ятниця з 08.0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 до 1</w:t>
            </w:r>
            <w:r w:rsidRPr="00D24E5B">
              <w:rPr>
                <w:rFonts w:ascii="Times New Roman" w:hAnsi="Times New Roman"/>
                <w:sz w:val="20"/>
                <w:szCs w:val="20"/>
                <w:lang w:val="uk-UA"/>
              </w:rPr>
              <w:t>6</w:t>
            </w:r>
            <w:r w:rsidRPr="00D24E5B">
              <w:rPr>
                <w:rFonts w:ascii="Times New Roman" w:hAnsi="Times New Roman"/>
                <w:sz w:val="20"/>
                <w:szCs w:val="20"/>
              </w:rPr>
              <w:t>.0</w:t>
            </w:r>
            <w:r w:rsidR="005073D4" w:rsidRPr="00D24E5B"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5073D4" w:rsidRPr="00D24E5B" w:rsidRDefault="00111400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Субота - вихідний</w:t>
            </w:r>
          </w:p>
          <w:p w:rsidR="005073D4" w:rsidRPr="00D24E5B" w:rsidRDefault="005073D4" w:rsidP="005073D4">
            <w:pPr>
              <w:spacing w:before="60"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Неділя – вихідний</w:t>
            </w:r>
          </w:p>
          <w:p w:rsidR="00F14161" w:rsidRPr="00DB5642" w:rsidRDefault="005073D4" w:rsidP="005073D4">
            <w:pPr>
              <w:widowControl w:val="0"/>
              <w:spacing w:before="40" w:after="0" w:line="240" w:lineRule="auto"/>
              <w:jc w:val="both"/>
              <w:rPr>
                <w:rFonts w:ascii="Times New Roman" w:hAnsi="Times New Roman"/>
                <w:color w:val="000000"/>
                <w:highlight w:val="yellow"/>
                <w:lang w:val="uk-UA"/>
              </w:rPr>
            </w:pPr>
            <w:r w:rsidRPr="00D24E5B">
              <w:rPr>
                <w:rFonts w:ascii="Times New Roman" w:hAnsi="Times New Roman"/>
                <w:sz w:val="20"/>
                <w:szCs w:val="20"/>
              </w:rPr>
              <w:t>Без перерви на обід.</w:t>
            </w:r>
          </w:p>
        </w:tc>
      </w:tr>
      <w:tr w:rsidR="005073D4" w:rsidRPr="00111400" w:rsidTr="009856DA">
        <w:trPr>
          <w:trHeight w:val="61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5.</w:t>
            </w:r>
          </w:p>
        </w:tc>
        <w:tc>
          <w:tcPr>
            <w:tcW w:w="3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Телефон/факс (довідки), адреса електронної пошти та веб-сайт </w:t>
            </w:r>
            <w:r w:rsidRPr="007C6F65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центру надання адміністративної послуг</w:t>
            </w:r>
          </w:p>
        </w:tc>
        <w:tc>
          <w:tcPr>
            <w:tcW w:w="5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3D4" w:rsidRPr="005073D4" w:rsidRDefault="005073D4" w:rsidP="005073D4">
            <w:pPr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тел.:</w:t>
            </w:r>
            <w:r w:rsidR="00111400">
              <w:rPr>
                <w:rFonts w:ascii="Times New Roman" w:hAnsi="Times New Roman"/>
                <w:lang w:val="uk-UA"/>
              </w:rPr>
              <w:t>(03249</w:t>
            </w:r>
            <w:r w:rsidRPr="005073D4">
              <w:rPr>
                <w:rFonts w:ascii="Times New Roman" w:hAnsi="Times New Roman"/>
                <w:lang w:val="uk-UA"/>
              </w:rPr>
              <w:t xml:space="preserve">) </w:t>
            </w:r>
            <w:r w:rsidR="00111400">
              <w:rPr>
                <w:rFonts w:ascii="Times New Roman" w:hAnsi="Times New Roman"/>
                <w:lang w:val="uk-UA"/>
              </w:rPr>
              <w:t>4-80-60</w:t>
            </w:r>
          </w:p>
          <w:p w:rsidR="005073D4" w:rsidRPr="00111400" w:rsidRDefault="00111400" w:rsidP="005073D4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color w:val="4472C4" w:themeColor="accent5"/>
                <w:sz w:val="20"/>
                <w:szCs w:val="20"/>
              </w:rPr>
            </w:pPr>
            <w:r w:rsidRPr="00111400">
              <w:rPr>
                <w:rFonts w:ascii="Helvetica" w:hAnsi="Helvetica" w:cs="Helvetica"/>
                <w:color w:val="2E74B5" w:themeColor="accent1" w:themeShade="BF"/>
                <w:spacing w:val="8"/>
                <w:sz w:val="21"/>
                <w:szCs w:val="21"/>
                <w:shd w:val="clear" w:color="auto" w:fill="FFFFFF"/>
              </w:rPr>
              <w:t> </w:t>
            </w:r>
            <w:hyperlink r:id="rId8" w:history="1"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cnap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80100@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ukr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  <w:lang w:val="uk-UA"/>
                </w:rPr>
                <w:t>.</w:t>
              </w:r>
              <w:r w:rsidRPr="00111400">
                <w:rPr>
                  <w:rStyle w:val="a4"/>
                  <w:rFonts w:ascii="Helvetica" w:hAnsi="Helvetica" w:cs="Helvetica"/>
                  <w:color w:val="4472C4" w:themeColor="accent5"/>
                  <w:spacing w:val="8"/>
                  <w:sz w:val="20"/>
                  <w:szCs w:val="20"/>
                  <w:shd w:val="clear" w:color="auto" w:fill="FFFFFF"/>
                </w:rPr>
                <w:t>net</w:t>
              </w:r>
            </w:hyperlink>
          </w:p>
          <w:p w:rsidR="00111400" w:rsidRPr="005073D4" w:rsidRDefault="00111400" w:rsidP="005073D4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</w:tr>
      <w:tr w:rsidR="005073D4" w:rsidRPr="007C6F65" w:rsidTr="009856DA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3D4" w:rsidRPr="007C6F65" w:rsidRDefault="005073D4" w:rsidP="00C74334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7C6F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t>Умови отримання адміністративної послуги</w:t>
            </w:r>
          </w:p>
        </w:tc>
      </w:tr>
      <w:tr w:rsidR="00C22D0E" w:rsidRPr="008D224B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2D0E" w:rsidRPr="00021C1A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1. </w:t>
            </w:r>
            <w:r w:rsidR="009614C0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Клопотання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 про поновлення договору оренди землі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 формою згідно додатку 1 до інформаційної картки.</w:t>
            </w:r>
          </w:p>
          <w:p w:rsidR="00C22D0E" w:rsidRPr="00021C1A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C22D0E" w:rsidRPr="00021C1A" w:rsidRDefault="009614C0" w:rsidP="00C22D0E">
            <w:pPr>
              <w:shd w:val="clear" w:color="auto" w:fill="FFFFFF"/>
              <w:spacing w:after="0" w:line="240" w:lineRule="auto"/>
              <w:ind w:right="-250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Суб’єкт звернення додає до клопотання </w:t>
            </w:r>
            <w:r w:rsidR="00C22D0E"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u w:val="single"/>
                <w:lang w:val="uk-UA"/>
              </w:rPr>
              <w:t xml:space="preserve"> наступні документи:</w:t>
            </w:r>
          </w:p>
          <w:p w:rsidR="00C22D0E" w:rsidRPr="00021C1A" w:rsidRDefault="00C22D0E" w:rsidP="00BA2E8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2. А)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Для юридичної особи: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установчих документів;</w:t>
            </w:r>
          </w:p>
          <w:p w:rsidR="00C22D0E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свідоцтва платника ПДВ;</w:t>
            </w:r>
          </w:p>
          <w:p w:rsidR="00CE41EA" w:rsidRPr="00021C1A" w:rsidRDefault="00CE41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довідка з Головного управління ДПС у Львівській області про відсутність заборгованість орендної плати;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C22D0E" w:rsidP="00BA2E8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Б)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фізичної особи-підприємця: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виписки (витягу) з Єдиного державного реєстру юридичних та фізичних осіб-підприємців;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22D0E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E41EA" w:rsidRPr="00021C1A" w:rsidRDefault="00CE41EA" w:rsidP="00CE41E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- довідка з Головного управління ДПС у Львівській області про відсутність заборгованість орендної плати;</w:t>
            </w:r>
          </w:p>
          <w:p w:rsidR="00CE41EA" w:rsidRPr="00021C1A" w:rsidRDefault="00CE41EA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В)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Для громадянина: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- копію документа, що посвідчує особу та підтверджує громадянство України (паспорта громадянина України: стор. 1, 2, 11;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 xml:space="preserve">паспорта громадянина України, у формі картки, що містить безконтактний електронний носій (копії лицьової та зворотної сторін)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або іншого документу, що посвідчує особу;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копію картки фізичної особи-платника або довідки про присвоєння ідентифікаційного номера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uk-UA"/>
              </w:rPr>
              <w:t>. Якщо через релігійні переконання фізична особа відмовилась від реєстраційного номеру облікової картки платника податків, додатково подається копія сторінки паспорту з відміткою про таку відмову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- у разі звернення уповноваженої особи – документ, що підтверджує її повноваження діяти від імені заявника;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3. Копію договору оренди землі з невід’ємними частинами, який поновлюється та копію витягу (інформаційної довідки) з Державного реєстру речових прав на нерухоме майно про реєстрацію права оренди земельної ділянки;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4. Копію витягу з Державного земельного кадастру про земельну ділянку;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5. Копії документів, що підтверджують право власності на нерухоме майно (будівлі та споруди), розташоване на цій земельній ділянці та витяг (інформаційну довідку) з Державного реєстру речових прав на нерухоме майно про реєстрацію права власності на нерухоме майно або витяг про державну реєстрацію права власності на нерухоме майно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(за наявності)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6. Копію технічного паспорта на будівлі та споруди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(за наявності)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7. Копія рішення, ухвали, постанови судів, що набрали законної сили </w:t>
            </w: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>(за наявності);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8. Проєкт додаткової угоди.</w:t>
            </w:r>
          </w:p>
          <w:p w:rsidR="00C22D0E" w:rsidRPr="00CE41E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  <w:lang w:val="uk-UA"/>
              </w:rPr>
            </w:pP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b/>
                <w:color w:val="000000"/>
                <w:sz w:val="20"/>
                <w:szCs w:val="20"/>
                <w:lang w:val="uk-UA"/>
              </w:rPr>
              <w:t xml:space="preserve">* Примітка: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</w:pPr>
            <w:r w:rsidRPr="00021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Копії документів, </w:t>
            </w:r>
            <w:r w:rsidRPr="00021C1A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наданих до заяви на отримання адміністративної послуги,</w:t>
            </w:r>
            <w:r w:rsidRPr="00021C1A">
              <w:rPr>
                <w:rFonts w:ascii="Times New Roman" w:hAnsi="Times New Roman"/>
                <w:i/>
                <w:sz w:val="20"/>
                <w:szCs w:val="20"/>
                <w:shd w:val="clear" w:color="auto" w:fill="FFFFFF"/>
                <w:lang w:val="uk-UA"/>
              </w:rPr>
              <w:t xml:space="preserve"> повинні бути належним чином завірені.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Особа, що подає документи, зобов’язана при  собі мати оригінали вищевказаних документів, для їх посвідчення цією ж особою або адміністратором центру. 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       Копії документів засвідчуються власним підписом з прописаним прізвищем і ініціалами, вказаним числом (місяць, рок) (у випадку завірення копій документів адміністратором центру, вказується його прізвище та ініціали, число (місяць, рік), також, ці копії засвідчується  печаткою (штампом)). </w:t>
            </w:r>
          </w:p>
          <w:p w:rsidR="00C22D0E" w:rsidRPr="00CE41E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0"/>
                <w:szCs w:val="10"/>
                <w:lang w:val="uk-UA"/>
              </w:rPr>
            </w:pP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  <w:lang w:val="uk-UA"/>
              </w:rPr>
              <w:t>** Примітка: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Відповідно до ч.7 ст.9 ЗУ «Про адміністративні послуги» якщо відомості про подані документи не внесені і не містяться у відповідних інформаційних базах в обсязі, достатньому для надання адміністративної послуги, </w:t>
            </w:r>
            <w:r w:rsidRPr="00021C1A">
              <w:rPr>
                <w:rFonts w:ascii="Times New Roman" w:hAnsi="Times New Roman"/>
                <w:b/>
                <w:i/>
                <w:color w:val="000000"/>
                <w:sz w:val="20"/>
                <w:szCs w:val="20"/>
                <w:lang w:val="uk-UA"/>
              </w:rPr>
              <w:t>суб’єкт звернення зобов’язаний їх надати самостійно.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lastRenderedPageBreak/>
              <w:t>Порядок подання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особисто суб’єктом звернення або його представником;</w:t>
            </w:r>
          </w:p>
          <w:p w:rsidR="00C22D0E" w:rsidRPr="00021C1A" w:rsidRDefault="00C22D0E" w:rsidP="00BA2E8A">
            <w:pPr>
              <w:pStyle w:val="a3"/>
              <w:numPr>
                <w:ilvl w:val="0"/>
                <w:numId w:val="1"/>
              </w:numPr>
              <w:ind w:left="262" w:hanging="262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надіслано поштою.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Плата за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Безоплатно </w:t>
            </w:r>
          </w:p>
        </w:tc>
      </w:tr>
      <w:tr w:rsidR="00C22D0E" w:rsidRPr="008D224B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Строк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3C68B9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У місячний термін з дня подання суб’єктом звернення </w:t>
            </w:r>
            <w:r w:rsidR="003C68B9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клопотання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 документами, необхідних для отримання послуги, 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 xml:space="preserve">а в разі неможливості прийняття рішення у визначений строк – на першому засіданні сесії </w:t>
            </w:r>
            <w:r w:rsidR="009856DA" w:rsidRPr="009856D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i/>
                <w:color w:val="000000"/>
                <w:sz w:val="20"/>
                <w:szCs w:val="20"/>
                <w:lang w:val="uk-UA"/>
              </w:rPr>
              <w:t>ської міської ради після закінчення цього строку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відповідно до ч.4 ст. 10 ЗУ «Про адміністративні послуги»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Рішення </w:t>
            </w:r>
            <w:r w:rsidR="002145A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="002145AB"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ї міської ради про поновлення договору оренди землі або відмову в поновленні договору оренди землі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40" w:after="40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Способи отримання результату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Особисто суб’єктом звернення або направлення поштою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(рекомендованим листом з повідомленням про вручення) листа з повідомленням про можливість отримання такої послуги на адресу суб’єкта звернення.</w:t>
            </w:r>
          </w:p>
        </w:tc>
      </w:tr>
      <w:tr w:rsidR="00C22D0E" w:rsidRPr="00021C1A" w:rsidTr="009856DA">
        <w:trPr>
          <w:trHeight w:val="471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val="uk-UA" w:eastAsia="ru-RU"/>
              </w:rPr>
              <w:lastRenderedPageBreak/>
              <w:t>Акти законодавства, що регулюють порядок та умови надання адміністративної послуги</w:t>
            </w:r>
          </w:p>
        </w:tc>
      </w:tr>
      <w:tr w:rsidR="00C22D0E" w:rsidRPr="00021C1A" w:rsidTr="009856DA">
        <w:tc>
          <w:tcPr>
            <w:tcW w:w="3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D0E" w:rsidRPr="00021C1A" w:rsidRDefault="00C22D0E" w:rsidP="00BA2E8A">
            <w:pPr>
              <w:spacing w:before="60" w:after="6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21C1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Нормативно - правові акти та акти органів місцевого самоврядування </w:t>
            </w:r>
            <w:r w:rsidRPr="00021C1A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(назва, дата, номер, пункт, частина стаття)</w:t>
            </w:r>
          </w:p>
        </w:tc>
        <w:tc>
          <w:tcPr>
            <w:tcW w:w="6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ст.ст. 12, 93, </w:t>
            </w:r>
            <w:r w:rsidR="00A13958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116, 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126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vertAlign w:val="superscript"/>
                <w:lang w:val="uk-UA"/>
              </w:rPr>
              <w:t>1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, Земельного кодексу України;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</w:t>
            </w:r>
            <w:r w:rsidR="00A13958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ст. 33 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Закон</w:t>
            </w:r>
            <w:r w:rsidR="00A13958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у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України «Про оренду землі»;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 Типовий договір оренди землі, затверджений постановою Кабінету Міністрів України 03 березня 2004 року №220 (зі змінами);</w:t>
            </w:r>
          </w:p>
          <w:p w:rsidR="00C22D0E" w:rsidRPr="00021C1A" w:rsidRDefault="00C22D0E" w:rsidP="00BA2E8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- Положення про </w:t>
            </w:r>
            <w:r w:rsidR="003C68B9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В</w:t>
            </w:r>
            <w:r w:rsidR="002145A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ідділ земельних </w:t>
            </w:r>
            <w:r w:rsidR="00454C2E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відносин </w:t>
            </w:r>
            <w:r w:rsidR="002145AB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ської міської ради;</w:t>
            </w:r>
          </w:p>
          <w:p w:rsidR="00C22D0E" w:rsidRPr="00021C1A" w:rsidRDefault="00C22D0E" w:rsidP="002145A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- Регламент</w:t>
            </w:r>
            <w:r w:rsidR="002145AB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Червоноград</w:t>
            </w:r>
            <w:r w:rsidRPr="00021C1A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ської міської ради.</w:t>
            </w:r>
          </w:p>
        </w:tc>
      </w:tr>
    </w:tbl>
    <w:p w:rsidR="004A3429" w:rsidRDefault="004A3429" w:rsidP="004A3429">
      <w:pPr>
        <w:spacing w:before="60" w:after="60" w:line="240" w:lineRule="auto"/>
        <w:jc w:val="both"/>
        <w:rPr>
          <w:lang w:val="uk-UA"/>
        </w:rPr>
      </w:pPr>
    </w:p>
    <w:p w:rsidR="00527C7D" w:rsidRPr="001D4418" w:rsidRDefault="00527C7D" w:rsidP="00527C7D">
      <w:pPr>
        <w:spacing w:after="0" w:line="240" w:lineRule="auto"/>
        <w:jc w:val="both"/>
        <w:rPr>
          <w:rFonts w:ascii="Times New Roman" w:eastAsiaTheme="minorHAnsi" w:hAnsi="Times New Roman"/>
          <w:i/>
          <w:sz w:val="24"/>
          <w:szCs w:val="24"/>
          <w:lang w:val="uk-UA"/>
        </w:rPr>
      </w:pPr>
      <w:r w:rsidRPr="001D4418">
        <w:rPr>
          <w:rFonts w:ascii="Times New Roman" w:hAnsi="Times New Roman"/>
          <w:b/>
          <w:i/>
          <w:lang w:val="uk-UA"/>
        </w:rPr>
        <w:t>*Примітка:</w:t>
      </w:r>
      <w:r w:rsidRPr="001D4418">
        <w:rPr>
          <w:rFonts w:ascii="Times New Roman" w:hAnsi="Times New Roman"/>
          <w:i/>
          <w:lang w:val="uk-UA"/>
        </w:rPr>
        <w:t xml:space="preserve"> До інформаційної картки додається форма (зразок)</w:t>
      </w:r>
      <w:r>
        <w:rPr>
          <w:rFonts w:ascii="Times New Roman" w:hAnsi="Times New Roman"/>
          <w:i/>
          <w:lang w:val="uk-UA"/>
        </w:rPr>
        <w:t xml:space="preserve"> клопотання</w:t>
      </w:r>
      <w:r w:rsidRPr="001D4418">
        <w:rPr>
          <w:rFonts w:ascii="Times New Roman" w:eastAsiaTheme="minorHAnsi" w:hAnsi="Times New Roman"/>
          <w:i/>
          <w:sz w:val="24"/>
          <w:szCs w:val="24"/>
          <w:lang w:val="uk-UA"/>
        </w:rPr>
        <w:t xml:space="preserve">про </w:t>
      </w:r>
      <w:r>
        <w:rPr>
          <w:rFonts w:ascii="Times New Roman" w:hAnsi="Times New Roman"/>
          <w:i/>
          <w:color w:val="000000"/>
          <w:sz w:val="24"/>
          <w:szCs w:val="24"/>
          <w:lang w:val="uk-UA"/>
        </w:rPr>
        <w:t>поновлення договору оренди землі та проект  договору оренди землі.</w:t>
      </w: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24E5B" w:rsidRDefault="00D24E5B" w:rsidP="004A3429">
      <w:pPr>
        <w:spacing w:before="60" w:after="60" w:line="240" w:lineRule="auto"/>
        <w:jc w:val="both"/>
        <w:rPr>
          <w:lang w:val="uk-UA"/>
        </w:rPr>
      </w:pPr>
    </w:p>
    <w:p w:rsidR="00D959A4" w:rsidRPr="008D224B" w:rsidRDefault="00466DE3" w:rsidP="008D224B">
      <w:pPr>
        <w:spacing w:before="60" w:after="6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Міський голова </w:t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 w:rsidR="006F1438"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  <w:t>Андрій ЗАЛІВСЬКИЙ</w:t>
      </w:r>
    </w:p>
    <w:sectPr w:rsidR="00D959A4" w:rsidRPr="008D224B" w:rsidSect="00426FC0">
      <w:headerReference w:type="default" r:id="rId9"/>
      <w:pgSz w:w="11906" w:h="16838"/>
      <w:pgMar w:top="284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1CA0" w:rsidRDefault="00741CA0" w:rsidP="003E5463">
      <w:pPr>
        <w:spacing w:after="0" w:line="240" w:lineRule="auto"/>
      </w:pPr>
      <w:r>
        <w:separator/>
      </w:r>
    </w:p>
  </w:endnote>
  <w:endnote w:type="continuationSeparator" w:id="1">
    <w:p w:rsidR="00741CA0" w:rsidRDefault="00741CA0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1CA0" w:rsidRDefault="00741CA0" w:rsidP="003E5463">
      <w:pPr>
        <w:spacing w:after="0" w:line="240" w:lineRule="auto"/>
      </w:pPr>
      <w:r>
        <w:separator/>
      </w:r>
    </w:p>
  </w:footnote>
  <w:footnote w:type="continuationSeparator" w:id="1">
    <w:p w:rsidR="00741CA0" w:rsidRDefault="00741CA0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31074700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DCD"/>
    <w:multiLevelType w:val="hybridMultilevel"/>
    <w:tmpl w:val="F424B4B4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FFFFFFFF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FFFFFFF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FFFFFFFF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1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90055"/>
    <w:rsid w:val="000A1243"/>
    <w:rsid w:val="000B6018"/>
    <w:rsid w:val="000B670F"/>
    <w:rsid w:val="000C202E"/>
    <w:rsid w:val="000D3639"/>
    <w:rsid w:val="000D5798"/>
    <w:rsid w:val="000F052D"/>
    <w:rsid w:val="00102C29"/>
    <w:rsid w:val="001052E1"/>
    <w:rsid w:val="00111400"/>
    <w:rsid w:val="00136E57"/>
    <w:rsid w:val="00194F75"/>
    <w:rsid w:val="001A4108"/>
    <w:rsid w:val="001A7A68"/>
    <w:rsid w:val="001B0180"/>
    <w:rsid w:val="002145AB"/>
    <w:rsid w:val="00225AE3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44A6B"/>
    <w:rsid w:val="00361CD7"/>
    <w:rsid w:val="003970A6"/>
    <w:rsid w:val="003B6102"/>
    <w:rsid w:val="003C2201"/>
    <w:rsid w:val="003C68B9"/>
    <w:rsid w:val="003D5CC0"/>
    <w:rsid w:val="003E5463"/>
    <w:rsid w:val="003F2E1B"/>
    <w:rsid w:val="003F3E20"/>
    <w:rsid w:val="00426FC0"/>
    <w:rsid w:val="0042712A"/>
    <w:rsid w:val="00431B50"/>
    <w:rsid w:val="00434112"/>
    <w:rsid w:val="00454C2E"/>
    <w:rsid w:val="00466DE3"/>
    <w:rsid w:val="00474450"/>
    <w:rsid w:val="004A3429"/>
    <w:rsid w:val="004A629A"/>
    <w:rsid w:val="004D589C"/>
    <w:rsid w:val="004E6A1C"/>
    <w:rsid w:val="005073D4"/>
    <w:rsid w:val="00527C7D"/>
    <w:rsid w:val="005919C5"/>
    <w:rsid w:val="005A2BB0"/>
    <w:rsid w:val="005E3974"/>
    <w:rsid w:val="005E6C2B"/>
    <w:rsid w:val="00611731"/>
    <w:rsid w:val="00627EC8"/>
    <w:rsid w:val="00637C26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41CA0"/>
    <w:rsid w:val="007848E9"/>
    <w:rsid w:val="007C6F65"/>
    <w:rsid w:val="007E01BF"/>
    <w:rsid w:val="007F199B"/>
    <w:rsid w:val="00846CF8"/>
    <w:rsid w:val="00852DA9"/>
    <w:rsid w:val="008D224B"/>
    <w:rsid w:val="008D4E41"/>
    <w:rsid w:val="00926770"/>
    <w:rsid w:val="00932968"/>
    <w:rsid w:val="009356FF"/>
    <w:rsid w:val="00951AD9"/>
    <w:rsid w:val="00961047"/>
    <w:rsid w:val="009614C0"/>
    <w:rsid w:val="009856DA"/>
    <w:rsid w:val="0099782B"/>
    <w:rsid w:val="009C268C"/>
    <w:rsid w:val="009D5B17"/>
    <w:rsid w:val="009E3FFF"/>
    <w:rsid w:val="00A13958"/>
    <w:rsid w:val="00A84AE5"/>
    <w:rsid w:val="00B12E3A"/>
    <w:rsid w:val="00B307F7"/>
    <w:rsid w:val="00B74C80"/>
    <w:rsid w:val="00B80122"/>
    <w:rsid w:val="00BA6CC7"/>
    <w:rsid w:val="00BC5E5D"/>
    <w:rsid w:val="00BE2AAD"/>
    <w:rsid w:val="00BE57C3"/>
    <w:rsid w:val="00C15818"/>
    <w:rsid w:val="00C22D0E"/>
    <w:rsid w:val="00C51657"/>
    <w:rsid w:val="00C60371"/>
    <w:rsid w:val="00C830E4"/>
    <w:rsid w:val="00CB7413"/>
    <w:rsid w:val="00CE0283"/>
    <w:rsid w:val="00CE41EA"/>
    <w:rsid w:val="00CE42B8"/>
    <w:rsid w:val="00CF5A3D"/>
    <w:rsid w:val="00D24E5B"/>
    <w:rsid w:val="00D41694"/>
    <w:rsid w:val="00D67311"/>
    <w:rsid w:val="00D76658"/>
    <w:rsid w:val="00D959A4"/>
    <w:rsid w:val="00DB4291"/>
    <w:rsid w:val="00DB5642"/>
    <w:rsid w:val="00DB7423"/>
    <w:rsid w:val="00DE6220"/>
    <w:rsid w:val="00E9522C"/>
    <w:rsid w:val="00EF65CF"/>
    <w:rsid w:val="00F03450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  <w:style w:type="character" w:customStyle="1" w:styleId="1">
    <w:name w:val="Основной шрифт абзаца1"/>
    <w:rsid w:val="00D959A4"/>
  </w:style>
  <w:style w:type="character" w:customStyle="1" w:styleId="st46">
    <w:name w:val="st46"/>
    <w:rsid w:val="00D959A4"/>
    <w:rPr>
      <w:i/>
      <w:iCs/>
      <w:color w:val="000000"/>
    </w:rPr>
  </w:style>
  <w:style w:type="paragraph" w:styleId="ab">
    <w:name w:val="Body Text"/>
    <w:basedOn w:val="a"/>
    <w:link w:val="ac"/>
    <w:rsid w:val="00D959A4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D959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Нормальний текст"/>
    <w:basedOn w:val="a"/>
    <w:rsid w:val="00D959A4"/>
    <w:pPr>
      <w:suppressAutoHyphens/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0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ap80100@ukr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7CEDE-74C9-481F-9C16-102F88EB4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18</cp:revision>
  <cp:lastPrinted>2021-05-11T13:30:00Z</cp:lastPrinted>
  <dcterms:created xsi:type="dcterms:W3CDTF">2023-06-09T06:54:00Z</dcterms:created>
  <dcterms:modified xsi:type="dcterms:W3CDTF">2023-09-20T13:22:00Z</dcterms:modified>
</cp:coreProperties>
</file>