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C44741" w:rsidRPr="00C246D4" w:rsidRDefault="00C44741" w:rsidP="00C44741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C246D4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C44741" w:rsidRPr="00C246D4" w:rsidRDefault="00EE1DD1" w:rsidP="00C4474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Припинення </w:t>
      </w:r>
      <w:r w:rsidR="00283342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права оренди земельної ділянки або її частини у разі добровільної відмови орендаря</w:t>
      </w:r>
    </w:p>
    <w:p w:rsidR="00C44741" w:rsidRPr="00C246D4" w:rsidRDefault="005731EB" w:rsidP="00C4474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5731EB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C4015C" w:rsidRDefault="00C4015C" w:rsidP="00C4015C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5731EB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5731EB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502"/>
      </w:tblGrid>
      <w:tr w:rsidR="00F14161" w:rsidRPr="007C6F65" w:rsidTr="00443453">
        <w:trPr>
          <w:trHeight w:val="44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914904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5C" w:rsidRPr="00C4015C" w:rsidRDefault="00C4015C" w:rsidP="00C4015C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bookmarkStart w:id="0" w:name="_GoBack"/>
            <w:r w:rsidRPr="00C4015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bookmarkEnd w:id="0"/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443453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914904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6.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741" w:rsidRPr="00C246D4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C377D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EE1DD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видачу рішення про </w:t>
            </w:r>
            <w:r w:rsidR="00283342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припинення права оренди земельної ділянки або її частини у разі добровільної відмови орендаря</w:t>
            </w:r>
            <w:r w:rsidR="00130E0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C44741" w:rsidRPr="00283342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C44741" w:rsidRPr="00C246D4" w:rsidRDefault="00C377DD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клопотання</w:t>
            </w:r>
            <w:r w:rsidR="00C44741"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C44741" w:rsidRPr="00C246D4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картки фізичної особи-платника або довідки про присвоєння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ідентифікаційного номера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Копію документів, що посвідчують право користування земельною ділянкою (у разі його наявності);</w:t>
            </w:r>
          </w:p>
          <w:p w:rsidR="00C44741" w:rsidRPr="00BF5FBE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246D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C377D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246D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246D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C44741" w:rsidRPr="00BF5FBE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C22D0E" w:rsidRPr="00021C1A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246D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C44741" w:rsidRPr="00914904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місячний термін з дня п</w:t>
            </w:r>
            <w:r w:rsidR="00AC4DB7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одання суб’єктом звернення клопотання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E91F9E" w:rsidRPr="00E91F9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C44741" w:rsidRPr="00914904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E91F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Рішення</w:t>
            </w:r>
            <w:r w:rsidR="00E91F9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ської міської ради про </w:t>
            </w:r>
            <w:r w:rsidR="00EE1DD1" w:rsidRPr="00EE1DD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видачу рішення про припинення права оренди земельної ділянки або її частини у разі добровільної відмови орендаря,</w:t>
            </w:r>
          </w:p>
        </w:tc>
      </w:tr>
      <w:tr w:rsidR="00C44741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C44741" w:rsidRPr="00021C1A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</w:tr>
      <w:tr w:rsidR="00C44741" w:rsidRPr="00914904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130E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Рішення</w:t>
            </w:r>
            <w:r w:rsidR="00E91F9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</w:t>
            </w:r>
            <w:r w:rsidR="00E91F9E"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</w:t>
            </w:r>
            <w:r w:rsidR="00EE1DD1" w:rsidRPr="00EE1DD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видачу рішення про припинення права оренди земельної ділянки або її частини у разі добровільної відмови орендаря,</w:t>
            </w:r>
          </w:p>
        </w:tc>
      </w:tr>
      <w:tr w:rsidR="00443453" w:rsidRPr="00021C1A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53" w:rsidRPr="00021C1A" w:rsidRDefault="00443453" w:rsidP="00A6256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443453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53" w:rsidRPr="00021C1A" w:rsidRDefault="00443453" w:rsidP="00A6256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(назва, дата, номер, пункт, частина стаття)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>- ст.ст. 12, 93, 122, 124, 125, 126, 126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uk-UA"/>
              </w:rPr>
              <w:t>1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, ч.2 ст.134 Земельного кодексу України;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- Закон України «Про оренду землі»;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>- Закон України «Про державний земельний кадастр»;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п.34 ч.1 ст.26 Закону України «Про місцеве самоврядування в Україні»;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C377DD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</w:t>
            </w:r>
            <w:r w:rsidR="006A178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Класифікатор видів цільового призначення земельних ділянок</w:t>
            </w:r>
          </w:p>
          <w:p w:rsidR="00443453" w:rsidRPr="00021C1A" w:rsidRDefault="00EE1DD1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</w:t>
            </w:r>
            <w:r w:rsidR="00443453"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Положення про </w:t>
            </w:r>
            <w:r w:rsidR="006A178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відділ земельних відносин </w:t>
            </w:r>
            <w:r w:rsidR="0044345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443453"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Регламент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ради.</w:t>
            </w:r>
          </w:p>
        </w:tc>
      </w:tr>
    </w:tbl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4C5958" w:rsidP="004C5958">
      <w:pPr>
        <w:spacing w:after="0" w:line="240" w:lineRule="auto"/>
        <w:jc w:val="both"/>
        <w:rPr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картки додається форма (зразок) клопотання</w:t>
      </w:r>
      <w:r w:rsidRPr="00C94F54">
        <w:rPr>
          <w:rFonts w:ascii="Times New Roman" w:eastAsiaTheme="minorHAnsi" w:hAnsi="Times New Roman"/>
          <w:i/>
          <w:sz w:val="24"/>
          <w:szCs w:val="24"/>
          <w:lang w:val="uk-UA"/>
        </w:rPr>
        <w:t xml:space="preserve">про </w:t>
      </w:r>
      <w:r w:rsidR="00EE1DD1">
        <w:rPr>
          <w:rFonts w:ascii="Times New Roman" w:eastAsiaTheme="minorHAnsi" w:hAnsi="Times New Roman"/>
          <w:i/>
          <w:sz w:val="24"/>
          <w:szCs w:val="24"/>
          <w:lang w:val="uk-UA"/>
        </w:rPr>
        <w:t xml:space="preserve">видачу рішення про </w:t>
      </w: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припинення права оренди земельної ділянки або її частини у разі добровільної відмови орендаря.</w:t>
      </w: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443453" w:rsidRPr="00914904" w:rsidRDefault="00466DE3" w:rsidP="00914904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143" w:rsidRDefault="008F4143" w:rsidP="003E5463">
      <w:pPr>
        <w:spacing w:after="0" w:line="240" w:lineRule="auto"/>
      </w:pPr>
      <w:r>
        <w:separator/>
      </w:r>
    </w:p>
  </w:endnote>
  <w:endnote w:type="continuationSeparator" w:id="1">
    <w:p w:rsidR="008F4143" w:rsidRDefault="008F4143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143" w:rsidRDefault="008F4143" w:rsidP="003E5463">
      <w:pPr>
        <w:spacing w:after="0" w:line="240" w:lineRule="auto"/>
      </w:pPr>
      <w:r>
        <w:separator/>
      </w:r>
    </w:p>
  </w:footnote>
  <w:footnote w:type="continuationSeparator" w:id="1">
    <w:p w:rsidR="008F4143" w:rsidRDefault="008F4143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26A7D"/>
    <w:rsid w:val="00090055"/>
    <w:rsid w:val="000A1243"/>
    <w:rsid w:val="000B6018"/>
    <w:rsid w:val="000B670F"/>
    <w:rsid w:val="000C202E"/>
    <w:rsid w:val="000D3639"/>
    <w:rsid w:val="000D5798"/>
    <w:rsid w:val="000F052D"/>
    <w:rsid w:val="000F4AE5"/>
    <w:rsid w:val="00102C29"/>
    <w:rsid w:val="001052E1"/>
    <w:rsid w:val="00111400"/>
    <w:rsid w:val="00130E0E"/>
    <w:rsid w:val="00194F75"/>
    <w:rsid w:val="001A39B0"/>
    <w:rsid w:val="001A7A68"/>
    <w:rsid w:val="001B0180"/>
    <w:rsid w:val="00225AE3"/>
    <w:rsid w:val="00276242"/>
    <w:rsid w:val="002833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A3429"/>
    <w:rsid w:val="004A629A"/>
    <w:rsid w:val="004C5958"/>
    <w:rsid w:val="004D589C"/>
    <w:rsid w:val="004E6A1C"/>
    <w:rsid w:val="005073D4"/>
    <w:rsid w:val="00553765"/>
    <w:rsid w:val="005731EB"/>
    <w:rsid w:val="005919C5"/>
    <w:rsid w:val="005A2BB0"/>
    <w:rsid w:val="005E3974"/>
    <w:rsid w:val="005E6C2B"/>
    <w:rsid w:val="00611731"/>
    <w:rsid w:val="00627EC8"/>
    <w:rsid w:val="00637C26"/>
    <w:rsid w:val="00652032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6F65"/>
    <w:rsid w:val="007E01BF"/>
    <w:rsid w:val="00852DA9"/>
    <w:rsid w:val="008D4E41"/>
    <w:rsid w:val="008F4143"/>
    <w:rsid w:val="00914904"/>
    <w:rsid w:val="00926770"/>
    <w:rsid w:val="00932968"/>
    <w:rsid w:val="009356FF"/>
    <w:rsid w:val="00951AD9"/>
    <w:rsid w:val="00961047"/>
    <w:rsid w:val="009C268C"/>
    <w:rsid w:val="009D5B17"/>
    <w:rsid w:val="00A84AE5"/>
    <w:rsid w:val="00AC4DB7"/>
    <w:rsid w:val="00B12E3A"/>
    <w:rsid w:val="00B307F7"/>
    <w:rsid w:val="00B74C80"/>
    <w:rsid w:val="00B80122"/>
    <w:rsid w:val="00BA6CC7"/>
    <w:rsid w:val="00BC5E5D"/>
    <w:rsid w:val="00BE2AAD"/>
    <w:rsid w:val="00BE57C3"/>
    <w:rsid w:val="00BF5FBE"/>
    <w:rsid w:val="00C15818"/>
    <w:rsid w:val="00C22D0E"/>
    <w:rsid w:val="00C377DD"/>
    <w:rsid w:val="00C4015C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800D7"/>
    <w:rsid w:val="00E91F9E"/>
    <w:rsid w:val="00E9522C"/>
    <w:rsid w:val="00EC02BC"/>
    <w:rsid w:val="00EE1DD1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66021-D936-4C6C-A0C4-58387933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2023-08-31T08:22:00Z</dcterms:created>
  <dcterms:modified xsi:type="dcterms:W3CDTF">2023-09-20T13:00:00Z</dcterms:modified>
</cp:coreProperties>
</file>