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8A5" w:rsidRPr="00B45EFC" w:rsidRDefault="006738A5" w:rsidP="006738A5">
      <w:pPr>
        <w:ind w:left="5670" w:right="99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ЗАТВЕРДЖЕНО</w:t>
      </w:r>
    </w:p>
    <w:p w:rsidR="006738A5" w:rsidRPr="00B45EFC" w:rsidRDefault="006738A5" w:rsidP="006738A5">
      <w:pPr>
        <w:ind w:left="5670" w:right="99"/>
        <w:rPr>
          <w:rFonts w:ascii="Times New Roman" w:hAnsi="Times New Roman"/>
          <w:i/>
          <w:color w:val="000000"/>
          <w:sz w:val="24"/>
          <w:szCs w:val="24"/>
          <w:lang w:val="uk-UA"/>
        </w:rPr>
      </w:pPr>
      <w:r w:rsidRPr="00B45EFC">
        <w:rPr>
          <w:rFonts w:ascii="Times New Roman" w:hAnsi="Times New Roman"/>
          <w:color w:val="000000"/>
          <w:sz w:val="24"/>
          <w:szCs w:val="24"/>
          <w:lang w:val="uk-UA"/>
        </w:rPr>
        <w:t>Рішення Чер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воноградської міської ради від ___________</w:t>
      </w:r>
      <w:r w:rsidRPr="00B45EFC">
        <w:rPr>
          <w:rFonts w:ascii="Times New Roman" w:hAnsi="Times New Roman"/>
          <w:i/>
          <w:color w:val="000000"/>
          <w:sz w:val="24"/>
          <w:szCs w:val="24"/>
          <w:lang w:val="uk-UA"/>
        </w:rPr>
        <w:t xml:space="preserve">№ </w:t>
      </w:r>
      <w:r>
        <w:rPr>
          <w:rFonts w:ascii="Times New Roman" w:hAnsi="Times New Roman"/>
          <w:i/>
          <w:color w:val="000000"/>
          <w:sz w:val="24"/>
          <w:szCs w:val="24"/>
          <w:u w:val="single"/>
          <w:lang w:val="uk-UA"/>
        </w:rPr>
        <w:t>________</w:t>
      </w:r>
    </w:p>
    <w:p w:rsidR="00F24B0D" w:rsidRDefault="00F24B0D" w:rsidP="00F24B0D">
      <w:pPr>
        <w:spacing w:before="60" w:after="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</w:p>
    <w:p w:rsidR="002253E7" w:rsidRPr="00DC7D94" w:rsidRDefault="002253E7" w:rsidP="002253E7">
      <w:pPr>
        <w:spacing w:before="60" w:after="60" w:line="240" w:lineRule="auto"/>
        <w:jc w:val="center"/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</w:pPr>
      <w:r w:rsidRPr="00DC7D94">
        <w:rPr>
          <w:rFonts w:ascii="Times New Roman" w:eastAsia="Times New Roman" w:hAnsi="Times New Roman"/>
          <w:b/>
          <w:caps/>
          <w:color w:val="000000"/>
          <w:sz w:val="24"/>
          <w:szCs w:val="24"/>
          <w:lang w:val="uk-UA" w:eastAsia="ru-RU"/>
        </w:rPr>
        <w:t>інформаційна карткаадміністративної послуги</w:t>
      </w:r>
    </w:p>
    <w:p w:rsidR="002253E7" w:rsidRPr="00DC7D94" w:rsidRDefault="00664077" w:rsidP="002253E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П</w:t>
      </w:r>
      <w:r w:rsidR="00DA417F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родаж </w:t>
      </w:r>
      <w:r w:rsidR="008520B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 xml:space="preserve">не на конкурентних засадах земельної </w:t>
      </w:r>
      <w:r w:rsidR="002253E7" w:rsidRPr="00DC7D94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ділян</w:t>
      </w:r>
      <w:r w:rsidR="00DA417F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к</w:t>
      </w:r>
      <w:r w:rsidR="008520B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и несільськогосподарського призначення, на якій розташовані об</w:t>
      </w:r>
      <w:r w:rsidR="008520B1" w:rsidRPr="008520B1">
        <w:rPr>
          <w:rFonts w:ascii="Times New Roman" w:hAnsi="Times New Roman"/>
          <w:b/>
          <w:color w:val="000000"/>
          <w:sz w:val="24"/>
          <w:szCs w:val="24"/>
          <w:lang w:eastAsia="ru-RU"/>
        </w:rPr>
        <w:t>’</w:t>
      </w:r>
      <w:r w:rsidR="008520B1">
        <w:rPr>
          <w:rFonts w:ascii="Times New Roman" w:hAnsi="Times New Roman"/>
          <w:b/>
          <w:color w:val="000000"/>
          <w:sz w:val="24"/>
          <w:szCs w:val="24"/>
          <w:lang w:val="uk-UA" w:eastAsia="ru-RU"/>
        </w:rPr>
        <w:t>єкти нерухомого майна, які перебувають у власності громадян та юридичних осіб</w:t>
      </w:r>
    </w:p>
    <w:p w:rsidR="002253E7" w:rsidRPr="00DC7D94" w:rsidRDefault="00954800" w:rsidP="002253E7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16"/>
          <w:szCs w:val="16"/>
          <w:lang w:val="uk-UA" w:eastAsia="ru-RU"/>
        </w:rPr>
      </w:pPr>
      <w:r w:rsidRPr="0095480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pict>
          <v:rect id="_x0000_i1025" style="width:481.9pt;height:1.5pt" o:hralign="center" o:hrstd="t" o:hrnoshade="t" o:hr="t" fillcolor="black [3213]" stroked="f"/>
        </w:pict>
      </w:r>
    </w:p>
    <w:p w:rsidR="002253E7" w:rsidRPr="00DC7D94" w:rsidRDefault="002253E7" w:rsidP="002253E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DC7D94">
        <w:rPr>
          <w:rFonts w:ascii="Times New Roman" w:eastAsia="Times New Roman" w:hAnsi="Times New Roman"/>
          <w:caps/>
          <w:color w:val="000000"/>
          <w:sz w:val="16"/>
          <w:szCs w:val="16"/>
          <w:lang w:val="uk-UA" w:eastAsia="ru-RU"/>
        </w:rPr>
        <w:t>(</w:t>
      </w:r>
      <w:r w:rsidRPr="00DC7D94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назва адміністративної послуги)</w:t>
      </w:r>
    </w:p>
    <w:p w:rsidR="00C44741" w:rsidRPr="00C246D4" w:rsidRDefault="00C44741" w:rsidP="00C4474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AF74A9" w:rsidRDefault="00AF74A9" w:rsidP="00AF74A9">
      <w:pPr>
        <w:spacing w:before="60" w:after="6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uk-UA" w:eastAsia="ru-RU"/>
        </w:rPr>
        <w:t>Відділ земельних відносин Червоноградської міської ради</w:t>
      </w:r>
    </w:p>
    <w:p w:rsidR="003E5463" w:rsidRDefault="00954800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954800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pict>
          <v:rect id="_x0000_i1026" style="width:481.9pt;height:1.5pt" o:hralign="center" o:hrstd="t" o:hrnoshade="t" o:hr="t" fillcolor="black [3213]" stroked="f"/>
        </w:pict>
      </w:r>
    </w:p>
    <w:p w:rsidR="00F14161" w:rsidRPr="007C6F65" w:rsidRDefault="00F14161" w:rsidP="00F14161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  <w:r w:rsidRPr="007C6F65"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  <w:t>(найменування суб’єкта надання адміністративної послуги)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"/>
        <w:gridCol w:w="2516"/>
        <w:gridCol w:w="794"/>
        <w:gridCol w:w="5643"/>
      </w:tblGrid>
      <w:tr w:rsidR="00F14161" w:rsidRPr="007C6F65" w:rsidTr="00960101">
        <w:trPr>
          <w:trHeight w:val="44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Інформація про суб’єкт надання адміністративної послуги</w:t>
            </w:r>
          </w:p>
        </w:tc>
      </w:tr>
      <w:tr w:rsidR="00F14161" w:rsidRPr="00AB52FE" w:rsidTr="0096010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суб’єкта надання адміністративної послуги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4A9" w:rsidRPr="00AF74A9" w:rsidRDefault="00AF74A9" w:rsidP="00AF74A9">
            <w:pPr>
              <w:spacing w:before="60" w:after="6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AF74A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Відділ земельних відносин Червоноградської міської ради</w:t>
            </w:r>
          </w:p>
          <w:p w:rsidR="00F14161" w:rsidRPr="007C6F65" w:rsidRDefault="00F14161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F14161" w:rsidRPr="007C6F65" w:rsidTr="0096010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2.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Найменування центру надання адміністративної послуг, в якому здійснюється обслуговування суб’єкта звернення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225AE3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 над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ання адміністративних послуг</w:t>
            </w:r>
            <w:r w:rsidR="00111400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Червоноградс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ької міської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рад</w:t>
            </w:r>
            <w:r w:rsidR="009356F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и</w:t>
            </w:r>
            <w:bookmarkStart w:id="0" w:name="_GoBack"/>
            <w:bookmarkEnd w:id="0"/>
          </w:p>
        </w:tc>
      </w:tr>
      <w:tr w:rsidR="00F14161" w:rsidRPr="007C6F65" w:rsidTr="0096010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3.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400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80100</w:t>
            </w:r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lang w:val="uk-UA"/>
              </w:rPr>
              <w:t>Львів</w:t>
            </w:r>
            <w:r w:rsidR="005073D4" w:rsidRPr="005073D4">
              <w:rPr>
                <w:rFonts w:ascii="Times New Roman" w:hAnsi="Times New Roman"/>
              </w:rPr>
              <w:t>ська</w:t>
            </w:r>
            <w:r>
              <w:rPr>
                <w:rFonts w:ascii="Times New Roman" w:hAnsi="Times New Roman"/>
              </w:rPr>
              <w:t xml:space="preserve"> область, м. </w:t>
            </w:r>
            <w:r>
              <w:rPr>
                <w:rFonts w:ascii="Times New Roman" w:hAnsi="Times New Roman"/>
                <w:lang w:val="uk-UA"/>
              </w:rPr>
              <w:t>Червоноград</w:t>
            </w:r>
            <w:r>
              <w:rPr>
                <w:rFonts w:ascii="Times New Roman" w:hAnsi="Times New Roman"/>
              </w:rPr>
              <w:t xml:space="preserve">, </w:t>
            </w:r>
          </w:p>
          <w:p w:rsidR="00F14161" w:rsidRPr="005073D4" w:rsidRDefault="00111400" w:rsidP="00111400">
            <w:pPr>
              <w:pStyle w:val="a3"/>
              <w:widowControl w:val="0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  <w:lang w:val="uk-UA"/>
              </w:rPr>
              <w:t>Шевченка, 27</w:t>
            </w:r>
          </w:p>
        </w:tc>
      </w:tr>
      <w:tr w:rsidR="00F14161" w:rsidRPr="007C6F65" w:rsidTr="00960101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4.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161" w:rsidRPr="007C6F65" w:rsidRDefault="00F14161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Режим роботи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D24E5B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Понеділок з 08.00 до 17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.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111400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В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івторок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Середа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 xml:space="preserve">Четвер з </w:t>
            </w:r>
            <w:r w:rsidR="00111400" w:rsidRPr="00D24E5B">
              <w:rPr>
                <w:rFonts w:ascii="Times New Roman" w:hAnsi="Times New Roman"/>
                <w:sz w:val="20"/>
                <w:szCs w:val="20"/>
              </w:rPr>
              <w:t>08.00 до 17.</w:t>
            </w:r>
            <w:r w:rsidR="00111400" w:rsidRPr="00D24E5B">
              <w:rPr>
                <w:rFonts w:ascii="Times New Roman" w:hAnsi="Times New Roman"/>
                <w:sz w:val="20"/>
                <w:szCs w:val="20"/>
                <w:lang w:val="uk-UA"/>
              </w:rPr>
              <w:t>15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П’ятниця з 08.0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 до 1</w:t>
            </w:r>
            <w:r w:rsidRPr="00D24E5B">
              <w:rPr>
                <w:rFonts w:ascii="Times New Roman" w:hAnsi="Times New Roman"/>
                <w:sz w:val="20"/>
                <w:szCs w:val="20"/>
                <w:lang w:val="uk-UA"/>
              </w:rPr>
              <w:t>6</w:t>
            </w:r>
            <w:r w:rsidRPr="00D24E5B">
              <w:rPr>
                <w:rFonts w:ascii="Times New Roman" w:hAnsi="Times New Roman"/>
                <w:sz w:val="20"/>
                <w:szCs w:val="20"/>
              </w:rPr>
              <w:t>.0</w:t>
            </w:r>
            <w:r w:rsidR="005073D4" w:rsidRPr="00D24E5B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5073D4" w:rsidRPr="00D24E5B" w:rsidRDefault="00111400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Субота - вихідний</w:t>
            </w:r>
          </w:p>
          <w:p w:rsidR="005073D4" w:rsidRPr="00D24E5B" w:rsidRDefault="005073D4" w:rsidP="005073D4">
            <w:pPr>
              <w:spacing w:before="60"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Неділя – вихідний</w:t>
            </w:r>
          </w:p>
          <w:p w:rsidR="00F14161" w:rsidRPr="00DB5642" w:rsidRDefault="005073D4" w:rsidP="005073D4">
            <w:pPr>
              <w:widowControl w:val="0"/>
              <w:spacing w:before="40" w:after="0" w:line="240" w:lineRule="auto"/>
              <w:jc w:val="both"/>
              <w:rPr>
                <w:rFonts w:ascii="Times New Roman" w:hAnsi="Times New Roman"/>
                <w:color w:val="000000"/>
                <w:highlight w:val="yellow"/>
                <w:lang w:val="uk-UA"/>
              </w:rPr>
            </w:pPr>
            <w:r w:rsidRPr="00D24E5B">
              <w:rPr>
                <w:rFonts w:ascii="Times New Roman" w:hAnsi="Times New Roman"/>
                <w:sz w:val="20"/>
                <w:szCs w:val="20"/>
              </w:rPr>
              <w:t>Без перерви на обід.</w:t>
            </w:r>
          </w:p>
        </w:tc>
      </w:tr>
      <w:tr w:rsidR="005073D4" w:rsidRPr="00111400" w:rsidTr="00960101">
        <w:trPr>
          <w:trHeight w:val="610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5.</w:t>
            </w:r>
          </w:p>
        </w:tc>
        <w:tc>
          <w:tcPr>
            <w:tcW w:w="3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Телефон/факс (довідки), адреса електронної пошти та веб-сайт </w:t>
            </w:r>
            <w:r w:rsidRPr="007C6F65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центру надання адміністративної послуг</w:t>
            </w:r>
          </w:p>
        </w:tc>
        <w:tc>
          <w:tcPr>
            <w:tcW w:w="5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D4" w:rsidRPr="005073D4" w:rsidRDefault="005073D4" w:rsidP="005073D4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тел.:</w:t>
            </w:r>
            <w:r w:rsidR="00111400">
              <w:rPr>
                <w:rFonts w:ascii="Times New Roman" w:hAnsi="Times New Roman"/>
                <w:lang w:val="uk-UA"/>
              </w:rPr>
              <w:t>(03249</w:t>
            </w:r>
            <w:r w:rsidRPr="005073D4">
              <w:rPr>
                <w:rFonts w:ascii="Times New Roman" w:hAnsi="Times New Roman"/>
                <w:lang w:val="uk-UA"/>
              </w:rPr>
              <w:t xml:space="preserve">) </w:t>
            </w:r>
            <w:r w:rsidR="00111400">
              <w:rPr>
                <w:rFonts w:ascii="Times New Roman" w:hAnsi="Times New Roman"/>
                <w:lang w:val="uk-UA"/>
              </w:rPr>
              <w:t>4-80-60</w:t>
            </w:r>
          </w:p>
          <w:p w:rsidR="005073D4" w:rsidRPr="00111400" w:rsidRDefault="00111400" w:rsidP="005073D4">
            <w:pPr>
              <w:spacing w:after="0" w:line="240" w:lineRule="auto"/>
              <w:jc w:val="both"/>
              <w:rPr>
                <w:rStyle w:val="a4"/>
                <w:rFonts w:ascii="Times New Roman" w:hAnsi="Times New Roman"/>
                <w:color w:val="4472C4" w:themeColor="accent5"/>
                <w:sz w:val="20"/>
                <w:szCs w:val="20"/>
              </w:rPr>
            </w:pPr>
            <w:r w:rsidRPr="00111400">
              <w:rPr>
                <w:rFonts w:ascii="Helvetica" w:hAnsi="Helvetica" w:cs="Helvetica"/>
                <w:color w:val="2E74B5" w:themeColor="accent1" w:themeShade="BF"/>
                <w:spacing w:val="8"/>
                <w:sz w:val="21"/>
                <w:szCs w:val="21"/>
                <w:shd w:val="clear" w:color="auto" w:fill="FFFFFF"/>
              </w:rPr>
              <w:t> </w:t>
            </w:r>
            <w:hyperlink r:id="rId8" w:history="1"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cnap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80100@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ukr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  <w:lang w:val="uk-UA"/>
                </w:rPr>
                <w:t>.</w:t>
              </w:r>
              <w:r w:rsidRPr="00111400">
                <w:rPr>
                  <w:rStyle w:val="a4"/>
                  <w:rFonts w:ascii="Helvetica" w:hAnsi="Helvetica" w:cs="Helvetica"/>
                  <w:color w:val="4472C4" w:themeColor="accent5"/>
                  <w:spacing w:val="8"/>
                  <w:sz w:val="20"/>
                  <w:szCs w:val="20"/>
                  <w:shd w:val="clear" w:color="auto" w:fill="FFFFFF"/>
                </w:rPr>
                <w:t>net</w:t>
              </w:r>
            </w:hyperlink>
          </w:p>
          <w:p w:rsidR="00111400" w:rsidRPr="005073D4" w:rsidRDefault="00111400" w:rsidP="005073D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lang w:val="uk-UA"/>
              </w:rPr>
            </w:pPr>
          </w:p>
        </w:tc>
      </w:tr>
      <w:tr w:rsidR="005073D4" w:rsidRPr="007C6F65" w:rsidTr="00960101">
        <w:trPr>
          <w:trHeight w:val="47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3D4" w:rsidRPr="007C6F65" w:rsidRDefault="005073D4" w:rsidP="00C74334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7C6F65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Умови отримання адміністративної послуги</w:t>
            </w:r>
          </w:p>
        </w:tc>
      </w:tr>
      <w:tr w:rsidR="00C22D0E" w:rsidRPr="00AB52FE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6.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1. </w:t>
            </w:r>
            <w:r w:rsidR="00AE0BC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Клопотання</w:t>
            </w:r>
            <w:r w:rsidR="008520B1" w:rsidRPr="008520B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про продаж не на конкурентних засадах земельної ділянки несільськогосподарського призначення, на якій розташовані об</w:t>
            </w:r>
            <w:r w:rsidR="008520B1" w:rsidRPr="00AB52FE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’</w:t>
            </w:r>
            <w:r w:rsidR="008520B1" w:rsidRPr="008520B1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єкти нерухомого майна, які перебувають у власності громадян та юридичних осіб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за формою згідно додатку 1 до інформаційної картки.</w:t>
            </w:r>
          </w:p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</w:pP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Суб’єкт звернення додає до </w:t>
            </w:r>
            <w:r w:rsidR="00AE0BCE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>клопотання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  <w:lang w:val="uk-UA"/>
              </w:rPr>
              <w:t xml:space="preserve"> наступні документи:</w:t>
            </w:r>
          </w:p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2. А)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Для юридичної особи: 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установчих документів;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свідоцтва платника ПДВ;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2253E7" w:rsidRPr="00DC7D94" w:rsidRDefault="002253E7" w:rsidP="002253E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Б)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фізичної особи-підприємця: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виписки (витягу) з Єдиного державного реєстру юридичних та фізичних осіб-підприємців;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електронний носій (копії лицьової та зворотної сторін)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    В)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Для громадянина: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копію документа, що посвідчує особу та підтверджує громадянство України (паспорта громадянина України: стор. 1, 2, 11;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паспорта громадянина України, у формі картки, що містить безконтактний електронний носій (копії лицьової та зворотної сторін)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або іншого документу, що посвідчує особу;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копію картки фізичної особи-платника або довідки про присвоєння ідентифікаційного номера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>. Якщо через релігійні переконання фізична особа відмовилась від реєстраційного номеру облікової картки платника податків, додатково подається копія сторінки паспорту з відміткою про таку відмову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у разі звернення уповноваженої особи – документ, що підтверджує її повноваження діяти від імені заявника;</w:t>
            </w:r>
          </w:p>
          <w:p w:rsidR="002253E7" w:rsidRPr="00DC7D94" w:rsidRDefault="002253E7" w:rsidP="002253E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uk-UA"/>
              </w:rPr>
              <w:t xml:space="preserve">3. Погодження Кабінету Міністрів України щодо продажу земельної ділянки комунальної власності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uk-UA"/>
              </w:rPr>
              <w:t>для іноземних держав та юридичних осіб;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4. Копію рішення, ухвали, постанови судів, що набрали законної сили </w:t>
            </w: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>(за наявності).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  <w:t xml:space="preserve">* Примітка: 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</w:pPr>
            <w:r w:rsidRPr="00DC7D9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Копії документів, </w:t>
            </w:r>
            <w:r w:rsidRPr="00DC7D9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наданих до </w:t>
            </w:r>
            <w:r w:rsidR="00AE0BCE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>клопотання</w:t>
            </w:r>
            <w:r w:rsidRPr="00DC7D94">
              <w:rPr>
                <w:rFonts w:ascii="Times New Roman" w:hAnsi="Times New Roman"/>
                <w:i/>
                <w:sz w:val="20"/>
                <w:szCs w:val="20"/>
                <w:lang w:val="uk-UA"/>
              </w:rPr>
              <w:t xml:space="preserve"> на отримання адміністративної послуги,</w:t>
            </w:r>
            <w:r w:rsidRPr="00DC7D94">
              <w:rPr>
                <w:rFonts w:ascii="Times New Roman" w:hAnsi="Times New Roman"/>
                <w:i/>
                <w:sz w:val="20"/>
                <w:szCs w:val="20"/>
                <w:shd w:val="clear" w:color="auto" w:fill="FFFFFF"/>
                <w:lang w:val="uk-UA"/>
              </w:rPr>
              <w:t xml:space="preserve"> повинні бути належним чином завірені.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Особа, що подає документи, зобов’язана при собі мати оригінали вищевказаних документів, для їх посвідчення цією ж особою або адміністратором центру. 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      Копії документів засвідчуються власним підписом з прописаним прізвищем і ініціалами, вказаним числом (місяць, рок) (у випадку завірення копій документів адміністратором центру, вказується його прізвище та ініціали, число (місяць, рік), також, ці копії засвідчується  печаткою (штампом)). </w:t>
            </w:r>
          </w:p>
          <w:p w:rsidR="002253E7" w:rsidRPr="00DC7D94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C22D0E" w:rsidRPr="00021C1A" w:rsidRDefault="002253E7" w:rsidP="002253E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uk-UA"/>
              </w:rPr>
              <w:t>** Примітка:</w:t>
            </w: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Відповідно до ч.7 ст.9 ЗУ «Про адміністративні послуги» якщо відомості про подані документи не внесені і не містяться у відповідних інформаційних базах в обсязі, достатньому для надання адміністративної послуги, </w:t>
            </w:r>
            <w:r w:rsidRPr="00DC7D94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val="uk-UA"/>
              </w:rPr>
              <w:t>суб’єкт звернення зобов’язаний їх надати самостійно.</w:t>
            </w:r>
          </w:p>
        </w:tc>
      </w:tr>
      <w:tr w:rsidR="00C22D0E" w:rsidRPr="00021C1A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lastRenderedPageBreak/>
              <w:t xml:space="preserve">7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Порядок подання адміністративної послуги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особисто суб’єктом звернення або його представником;</w:t>
            </w:r>
          </w:p>
          <w:p w:rsidR="00C22D0E" w:rsidRPr="00021C1A" w:rsidRDefault="00C22D0E" w:rsidP="00BA2E8A">
            <w:pPr>
              <w:pStyle w:val="a3"/>
              <w:numPr>
                <w:ilvl w:val="0"/>
                <w:numId w:val="1"/>
              </w:numPr>
              <w:ind w:left="262" w:hanging="262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021C1A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надіслано поштою.</w:t>
            </w:r>
          </w:p>
        </w:tc>
      </w:tr>
      <w:tr w:rsidR="00C22D0E" w:rsidRPr="00021C1A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D0E" w:rsidRPr="00021C1A" w:rsidRDefault="00C44741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8. </w:t>
            </w:r>
            <w:r w:rsidR="00C22D0E"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Плата за надання адміністративної послуги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D0E" w:rsidRPr="00021C1A" w:rsidRDefault="00C22D0E" w:rsidP="00BA2E8A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021C1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Безоплатно </w:t>
            </w:r>
          </w:p>
        </w:tc>
      </w:tr>
      <w:tr w:rsidR="002253E7" w:rsidRPr="00AB52FE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E7" w:rsidRPr="00DC7D94" w:rsidRDefault="002253E7" w:rsidP="002253E7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9.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7" w:rsidRPr="00DC7D94" w:rsidRDefault="002253E7" w:rsidP="00AE0BCE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У місячний термін з дня подання суб’єктом звернення </w:t>
            </w:r>
            <w:r w:rsidR="00AE0BC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клопотання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 документами, необхідних для отримання послуги, </w:t>
            </w: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а в разі неможливості прийняття рішення у визначений строк – на першому засіданні сесії </w:t>
            </w:r>
            <w:r w:rsidR="00747848" w:rsidRPr="00747848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>Червоноградської</w:t>
            </w:r>
            <w:r w:rsidRPr="00DC7D94">
              <w:rPr>
                <w:rFonts w:ascii="Times New Roman" w:hAnsi="Times New Roman"/>
                <w:i/>
                <w:color w:val="000000"/>
                <w:sz w:val="20"/>
                <w:szCs w:val="20"/>
                <w:lang w:val="uk-UA"/>
              </w:rPr>
              <w:t xml:space="preserve"> міської ради після закінчення цього строку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відповідно до ч.4 ст. 10 ЗУ «Про адміністративні послуги»</w:t>
            </w:r>
          </w:p>
        </w:tc>
      </w:tr>
      <w:tr w:rsidR="002253E7" w:rsidRPr="008520B1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E7" w:rsidRPr="00DC7D94" w:rsidRDefault="002253E7" w:rsidP="002253E7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10.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7" w:rsidRPr="00DC7D94" w:rsidRDefault="002253E7" w:rsidP="008520B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Рішення </w:t>
            </w:r>
            <w:r w:rsidR="00747848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="00747848"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</w:t>
            </w:r>
            <w:r w:rsidR="00DA417F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міської ради </w:t>
            </w:r>
            <w:r w:rsidR="008520B1" w:rsidRPr="008520B1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про 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  <w:r w:rsidRPr="008520B1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або про відмову в продажі </w:t>
            </w:r>
            <w:r w:rsidR="008520B1" w:rsidRPr="008520B1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не на конкурентних засадах земельної ділянки несільськогосподарського призначення, на якій розташовані об</w:t>
            </w:r>
            <w:r w:rsidR="008520B1" w:rsidRPr="008520B1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’</w:t>
            </w:r>
            <w:r w:rsidR="008520B1" w:rsidRPr="008520B1">
              <w:rPr>
                <w:rFonts w:ascii="Times New Roman" w:hAnsi="Times New Roman"/>
                <w:color w:val="000000"/>
                <w:sz w:val="20"/>
                <w:szCs w:val="20"/>
                <w:lang w:val="uk-UA" w:eastAsia="ru-RU"/>
              </w:rPr>
              <w:t>єкти нерухомого майна, які перебувають у власності громадян та юридичних осіб</w:t>
            </w:r>
          </w:p>
        </w:tc>
      </w:tr>
      <w:tr w:rsidR="00747848" w:rsidRPr="00DC7D94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48" w:rsidRPr="00DC7D94" w:rsidRDefault="00747848" w:rsidP="00747848">
            <w:pP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11.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Способи отримання результату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Особисто суб’єктом звернення або направлення поштою (рекомендованим листом з повідомленням про вручення) листа з повідомленням про можливість отримання такої послуги на адресу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lastRenderedPageBreak/>
              <w:t>суб’єкта звернення.</w:t>
            </w:r>
          </w:p>
        </w:tc>
      </w:tr>
      <w:tr w:rsidR="002253E7" w:rsidRPr="00DC7D94" w:rsidTr="00960101">
        <w:trPr>
          <w:trHeight w:val="471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3E7" w:rsidRPr="00DC7D94" w:rsidRDefault="002253E7" w:rsidP="00A621D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DC7D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lastRenderedPageBreak/>
              <w:t>Акти законодавства, що регулюють порядок та умови надання адміністративної послуги</w:t>
            </w:r>
          </w:p>
        </w:tc>
      </w:tr>
      <w:tr w:rsidR="00747848" w:rsidRPr="00DC7D94" w:rsidTr="00960101"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848" w:rsidRPr="00DC7D94" w:rsidRDefault="00747848" w:rsidP="00747848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C7D94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12.</w:t>
            </w:r>
            <w:r w:rsidRPr="00DC7D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 xml:space="preserve">Нормативно - правові акти та акти органів місцевого самоврядування 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(назва, дата, номер, пункт, частина стаття)</w:t>
            </w:r>
          </w:p>
        </w:tc>
        <w:tc>
          <w:tcPr>
            <w:tcW w:w="6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ст.</w:t>
            </w:r>
            <w:r w:rsidR="003B15DD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128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Земельного кодексу України;</w:t>
            </w:r>
          </w:p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оцінку земель»;</w:t>
            </w:r>
          </w:p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Закон України «Про Державний земельний кадастр»;</w:t>
            </w:r>
          </w:p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- Методика експертної гро</w:t>
            </w:r>
            <w:r w:rsidR="00AE0BCE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шової оцінки земельних ділянок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;</w:t>
            </w:r>
          </w:p>
          <w:p w:rsidR="00747848" w:rsidRPr="00DC7D94" w:rsidRDefault="00747848" w:rsidP="00A62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</w:pPr>
            <w:r w:rsidRPr="00DC7D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- Порядок проведення експертної гр</w:t>
            </w:r>
            <w:r w:rsidR="00AE0BC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ошової оцінки земельних ділянок</w:t>
            </w:r>
            <w:r w:rsidRPr="00DC7D94">
              <w:rPr>
                <w:rFonts w:ascii="Times New Roman" w:eastAsia="Times New Roman" w:hAnsi="Times New Roman"/>
                <w:color w:val="000000"/>
                <w:sz w:val="20"/>
                <w:szCs w:val="20"/>
                <w:lang w:val="uk-UA" w:eastAsia="ru-RU"/>
              </w:rPr>
              <w:t>;</w:t>
            </w:r>
          </w:p>
          <w:p w:rsidR="00AE0BCE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 </w:t>
            </w:r>
            <w:r w:rsidR="00D02BAF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Класифікатор видів цільового призначення земельних ділянок</w:t>
            </w:r>
          </w:p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Положення про </w:t>
            </w:r>
            <w:r w:rsidR="006675E9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відділ земельних відносин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ради;</w:t>
            </w:r>
          </w:p>
          <w:p w:rsidR="00747848" w:rsidRPr="00DC7D94" w:rsidRDefault="00747848" w:rsidP="00A621D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</w:pP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- Регламент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Червоноград</w:t>
            </w:r>
            <w:r w:rsidRPr="00DC7D94"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ської міської ради.</w:t>
            </w:r>
          </w:p>
        </w:tc>
      </w:tr>
    </w:tbl>
    <w:p w:rsidR="002253E7" w:rsidRPr="00DC7D94" w:rsidRDefault="002253E7" w:rsidP="002253E7">
      <w:pPr>
        <w:spacing w:before="60" w:after="60" w:line="240" w:lineRule="auto"/>
        <w:jc w:val="center"/>
        <w:rPr>
          <w:rFonts w:ascii="Times New Roman" w:eastAsia="Times New Roman" w:hAnsi="Times New Roman"/>
          <w:color w:val="000000"/>
          <w:sz w:val="16"/>
          <w:szCs w:val="16"/>
          <w:lang w:val="uk-UA" w:eastAsia="ru-RU"/>
        </w:rPr>
      </w:pPr>
    </w:p>
    <w:p w:rsidR="002253E7" w:rsidRPr="008520B1" w:rsidRDefault="002253E7" w:rsidP="002253E7">
      <w:pPr>
        <w:spacing w:after="0" w:line="240" w:lineRule="auto"/>
        <w:jc w:val="both"/>
        <w:rPr>
          <w:rFonts w:ascii="Times New Roman" w:hAnsi="Times New Roman"/>
          <w:i/>
          <w:color w:val="000000"/>
          <w:lang w:val="uk-UA"/>
        </w:rPr>
      </w:pPr>
      <w:r w:rsidRPr="00DC7D94">
        <w:rPr>
          <w:rFonts w:ascii="Times New Roman" w:hAnsi="Times New Roman"/>
          <w:b/>
          <w:i/>
          <w:lang w:val="uk-UA"/>
        </w:rPr>
        <w:t>*Примітка:</w:t>
      </w:r>
      <w:r w:rsidRPr="00DC7D94">
        <w:rPr>
          <w:rFonts w:ascii="Times New Roman" w:hAnsi="Times New Roman"/>
          <w:i/>
          <w:lang w:val="uk-UA"/>
        </w:rPr>
        <w:t xml:space="preserve"> До інформаційної картки додається форма (зразок) </w:t>
      </w:r>
      <w:r w:rsidR="008520B1">
        <w:rPr>
          <w:rFonts w:ascii="Times New Roman" w:hAnsi="Times New Roman"/>
          <w:i/>
          <w:lang w:val="uk-UA"/>
        </w:rPr>
        <w:t xml:space="preserve">клопотання </w:t>
      </w:r>
      <w:r w:rsidR="008520B1" w:rsidRPr="008520B1">
        <w:rPr>
          <w:rFonts w:ascii="Times New Roman" w:hAnsi="Times New Roman"/>
          <w:i/>
          <w:color w:val="000000"/>
          <w:lang w:val="uk-UA" w:eastAsia="ru-RU"/>
        </w:rPr>
        <w:t>про продаж не на конкурентних засадах земельної ділянки несільськогосподарського призначення, на якій розташовані об</w:t>
      </w:r>
      <w:r w:rsidR="008520B1" w:rsidRPr="008520B1">
        <w:rPr>
          <w:rFonts w:ascii="Times New Roman" w:hAnsi="Times New Roman"/>
          <w:i/>
          <w:color w:val="000000"/>
          <w:lang w:eastAsia="ru-RU"/>
        </w:rPr>
        <w:t>’</w:t>
      </w:r>
      <w:r w:rsidR="008520B1" w:rsidRPr="008520B1">
        <w:rPr>
          <w:rFonts w:ascii="Times New Roman" w:hAnsi="Times New Roman"/>
          <w:i/>
          <w:color w:val="000000"/>
          <w:lang w:val="uk-UA" w:eastAsia="ru-RU"/>
        </w:rPr>
        <w:t>єкти нерухомого майна, які перебувають у власності громадян та юридичних осіб</w:t>
      </w:r>
    </w:p>
    <w:p w:rsidR="00D24E5B" w:rsidRDefault="008520B1" w:rsidP="004A3429">
      <w:pPr>
        <w:spacing w:before="60" w:after="60" w:line="240" w:lineRule="auto"/>
        <w:jc w:val="both"/>
        <w:rPr>
          <w:lang w:val="uk-UA"/>
        </w:rPr>
      </w:pPr>
      <w:r>
        <w:rPr>
          <w:lang w:val="uk-UA"/>
        </w:rPr>
        <w:t>.</w:t>
      </w:r>
    </w:p>
    <w:p w:rsidR="00D24E5B" w:rsidRDefault="00D24E5B" w:rsidP="004A3429">
      <w:pPr>
        <w:spacing w:before="60" w:after="60" w:line="240" w:lineRule="auto"/>
        <w:jc w:val="both"/>
        <w:rPr>
          <w:lang w:val="uk-UA"/>
        </w:rPr>
      </w:pPr>
    </w:p>
    <w:p w:rsidR="008C4335" w:rsidRPr="00AB52FE" w:rsidRDefault="00466DE3" w:rsidP="00AB52FE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 w:rsidR="006F1438"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Андрій ЗАЛІВСЬКИЙ</w:t>
      </w:r>
    </w:p>
    <w:p w:rsidR="00C22D0E" w:rsidRPr="00021C1A" w:rsidRDefault="00C22D0E" w:rsidP="008C4335">
      <w:pPr>
        <w:spacing w:after="0" w:line="240" w:lineRule="auto"/>
        <w:jc w:val="center"/>
        <w:rPr>
          <w:rFonts w:ascii="Times New Roman" w:eastAsiaTheme="minorHAnsi" w:hAnsi="Times New Roman"/>
          <w:sz w:val="18"/>
          <w:szCs w:val="18"/>
          <w:lang w:val="uk-UA"/>
        </w:rPr>
      </w:pPr>
    </w:p>
    <w:sectPr w:rsidR="00C22D0E" w:rsidRPr="00021C1A" w:rsidSect="00BE2AAD">
      <w:headerReference w:type="default" r:id="rId9"/>
      <w:pgSz w:w="11906" w:h="16838"/>
      <w:pgMar w:top="851" w:right="567" w:bottom="709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C4D" w:rsidRDefault="00470C4D" w:rsidP="003E5463">
      <w:pPr>
        <w:spacing w:after="0" w:line="240" w:lineRule="auto"/>
      </w:pPr>
      <w:r>
        <w:separator/>
      </w:r>
    </w:p>
  </w:endnote>
  <w:endnote w:type="continuationSeparator" w:id="1">
    <w:p w:rsidR="00470C4D" w:rsidRDefault="00470C4D" w:rsidP="003E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C4D" w:rsidRDefault="00470C4D" w:rsidP="003E5463">
      <w:pPr>
        <w:spacing w:after="0" w:line="240" w:lineRule="auto"/>
      </w:pPr>
      <w:r>
        <w:separator/>
      </w:r>
    </w:p>
  </w:footnote>
  <w:footnote w:type="continuationSeparator" w:id="1">
    <w:p w:rsidR="00470C4D" w:rsidRDefault="00470C4D" w:rsidP="003E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4"/>
        <w:szCs w:val="24"/>
      </w:rPr>
      <w:id w:val="1178770738"/>
      <w:docPartObj>
        <w:docPartGallery w:val="Page Numbers (Top of Page)"/>
        <w:docPartUnique/>
      </w:docPartObj>
    </w:sdtPr>
    <w:sdtContent>
      <w:p w:rsidR="004A3429" w:rsidRPr="004A3429" w:rsidRDefault="004A3429">
        <w:pPr>
          <w:pStyle w:val="a7"/>
          <w:jc w:val="right"/>
          <w:rPr>
            <w:rFonts w:ascii="Times New Roman" w:hAnsi="Times New Roman"/>
            <w:sz w:val="24"/>
            <w:szCs w:val="24"/>
          </w:rPr>
        </w:pPr>
        <w:r w:rsidRPr="004A3429">
          <w:rPr>
            <w:rFonts w:ascii="Times New Roman" w:hAnsi="Times New Roman"/>
            <w:sz w:val="24"/>
            <w:szCs w:val="24"/>
            <w:lang w:val="uk-UA"/>
          </w:rPr>
          <w:t>Продовження додатку</w:t>
        </w:r>
      </w:p>
    </w:sdtContent>
  </w:sdt>
  <w:p w:rsidR="004A3429" w:rsidRDefault="004A342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4C9C"/>
    <w:multiLevelType w:val="hybridMultilevel"/>
    <w:tmpl w:val="1C8A64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F65F5"/>
    <w:multiLevelType w:val="hybridMultilevel"/>
    <w:tmpl w:val="3E9AEF1A"/>
    <w:lvl w:ilvl="0" w:tplc="B6D0B7E4">
      <w:start w:val="3"/>
      <w:numFmt w:val="bullet"/>
      <w:lvlText w:val="-"/>
      <w:lvlJc w:val="left"/>
      <w:pPr>
        <w:ind w:left="3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611731"/>
    <w:rsid w:val="0002301A"/>
    <w:rsid w:val="00090055"/>
    <w:rsid w:val="000A1243"/>
    <w:rsid w:val="000B6018"/>
    <w:rsid w:val="000B670F"/>
    <w:rsid w:val="000C202E"/>
    <w:rsid w:val="000D3639"/>
    <w:rsid w:val="000D5798"/>
    <w:rsid w:val="000F052D"/>
    <w:rsid w:val="00102C29"/>
    <w:rsid w:val="001052E1"/>
    <w:rsid w:val="00111400"/>
    <w:rsid w:val="00194F75"/>
    <w:rsid w:val="001A39B0"/>
    <w:rsid w:val="001A7310"/>
    <w:rsid w:val="001A7A68"/>
    <w:rsid w:val="001B0180"/>
    <w:rsid w:val="002253E7"/>
    <w:rsid w:val="00225AE3"/>
    <w:rsid w:val="00276242"/>
    <w:rsid w:val="002A2A24"/>
    <w:rsid w:val="002D0B58"/>
    <w:rsid w:val="002D70C1"/>
    <w:rsid w:val="002E4E7D"/>
    <w:rsid w:val="002F2183"/>
    <w:rsid w:val="00316863"/>
    <w:rsid w:val="00335839"/>
    <w:rsid w:val="003371F2"/>
    <w:rsid w:val="00337D11"/>
    <w:rsid w:val="003420AF"/>
    <w:rsid w:val="00361CD7"/>
    <w:rsid w:val="00372FF6"/>
    <w:rsid w:val="003970A6"/>
    <w:rsid w:val="003B15DD"/>
    <w:rsid w:val="003B6102"/>
    <w:rsid w:val="003C2201"/>
    <w:rsid w:val="003D5CC0"/>
    <w:rsid w:val="003E5463"/>
    <w:rsid w:val="003F2E1B"/>
    <w:rsid w:val="003F3E20"/>
    <w:rsid w:val="0042712A"/>
    <w:rsid w:val="004303AD"/>
    <w:rsid w:val="00431B50"/>
    <w:rsid w:val="00434112"/>
    <w:rsid w:val="00466DE3"/>
    <w:rsid w:val="00470C4D"/>
    <w:rsid w:val="00474450"/>
    <w:rsid w:val="004A3429"/>
    <w:rsid w:val="004A629A"/>
    <w:rsid w:val="004C3EE8"/>
    <w:rsid w:val="004D589C"/>
    <w:rsid w:val="004E6A1C"/>
    <w:rsid w:val="005073D4"/>
    <w:rsid w:val="005919C5"/>
    <w:rsid w:val="005A2BB0"/>
    <w:rsid w:val="005E3974"/>
    <w:rsid w:val="005E6C2B"/>
    <w:rsid w:val="00611731"/>
    <w:rsid w:val="00627EC8"/>
    <w:rsid w:val="00637C26"/>
    <w:rsid w:val="00664077"/>
    <w:rsid w:val="006675E9"/>
    <w:rsid w:val="006738A5"/>
    <w:rsid w:val="00675041"/>
    <w:rsid w:val="00695A66"/>
    <w:rsid w:val="006E17C7"/>
    <w:rsid w:val="006F1438"/>
    <w:rsid w:val="0070371C"/>
    <w:rsid w:val="00704A90"/>
    <w:rsid w:val="0071778B"/>
    <w:rsid w:val="00724692"/>
    <w:rsid w:val="00731DCD"/>
    <w:rsid w:val="00747848"/>
    <w:rsid w:val="007848E9"/>
    <w:rsid w:val="007C6F65"/>
    <w:rsid w:val="007E01BF"/>
    <w:rsid w:val="008520B1"/>
    <w:rsid w:val="00852DA9"/>
    <w:rsid w:val="008C4335"/>
    <w:rsid w:val="008D4E41"/>
    <w:rsid w:val="00926770"/>
    <w:rsid w:val="00932968"/>
    <w:rsid w:val="009356FF"/>
    <w:rsid w:val="00951AD9"/>
    <w:rsid w:val="00954800"/>
    <w:rsid w:val="00960101"/>
    <w:rsid w:val="00961047"/>
    <w:rsid w:val="009C268C"/>
    <w:rsid w:val="009D5B17"/>
    <w:rsid w:val="00A84AE5"/>
    <w:rsid w:val="00AB52FE"/>
    <w:rsid w:val="00AE0BCE"/>
    <w:rsid w:val="00AF74A9"/>
    <w:rsid w:val="00B12E3A"/>
    <w:rsid w:val="00B307F7"/>
    <w:rsid w:val="00B74C80"/>
    <w:rsid w:val="00B80122"/>
    <w:rsid w:val="00BA6CC7"/>
    <w:rsid w:val="00BC5E5D"/>
    <w:rsid w:val="00BE2AAD"/>
    <w:rsid w:val="00BE57C3"/>
    <w:rsid w:val="00C15818"/>
    <w:rsid w:val="00C22D0E"/>
    <w:rsid w:val="00C44741"/>
    <w:rsid w:val="00C51657"/>
    <w:rsid w:val="00C830E4"/>
    <w:rsid w:val="00C873C4"/>
    <w:rsid w:val="00CB7413"/>
    <w:rsid w:val="00CE0283"/>
    <w:rsid w:val="00CE42B8"/>
    <w:rsid w:val="00D02BAF"/>
    <w:rsid w:val="00D24E5B"/>
    <w:rsid w:val="00D41694"/>
    <w:rsid w:val="00D51A38"/>
    <w:rsid w:val="00D67311"/>
    <w:rsid w:val="00D76658"/>
    <w:rsid w:val="00DA417F"/>
    <w:rsid w:val="00DB4291"/>
    <w:rsid w:val="00DB5642"/>
    <w:rsid w:val="00DB7423"/>
    <w:rsid w:val="00DE6220"/>
    <w:rsid w:val="00E800D7"/>
    <w:rsid w:val="00E91F9E"/>
    <w:rsid w:val="00E9522C"/>
    <w:rsid w:val="00EF65CF"/>
    <w:rsid w:val="00F03450"/>
    <w:rsid w:val="00F14161"/>
    <w:rsid w:val="00F15F43"/>
    <w:rsid w:val="00F24B0D"/>
    <w:rsid w:val="00F74CA0"/>
    <w:rsid w:val="00F9582C"/>
    <w:rsid w:val="00FA3D1B"/>
    <w:rsid w:val="00FA45F0"/>
    <w:rsid w:val="00FB3533"/>
    <w:rsid w:val="00FC0A9F"/>
    <w:rsid w:val="00FD025B"/>
    <w:rsid w:val="00FE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9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3296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Hyperlink"/>
    <w:rsid w:val="0093296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E54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463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E546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E546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E5463"/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F2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80100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AE18C-EC2A-4757-A0FB-A4ADE3D5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user</cp:lastModifiedBy>
  <cp:revision>6</cp:revision>
  <cp:lastPrinted>2021-05-11T13:30:00Z</cp:lastPrinted>
  <dcterms:created xsi:type="dcterms:W3CDTF">2023-08-30T08:51:00Z</dcterms:created>
  <dcterms:modified xsi:type="dcterms:W3CDTF">2023-09-20T13:07:00Z</dcterms:modified>
</cp:coreProperties>
</file>