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AD" w:rsidRDefault="00654BF7">
      <w:pPr>
        <w:jc w:val="right"/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2806AD" w:rsidRDefault="00654BF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Результати аналізу ефективності бюджетної програми</w:t>
      </w:r>
    </w:p>
    <w:p w:rsidR="002806AD" w:rsidRDefault="00654BF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станом на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01  січня  202</w:t>
      </w:r>
      <w:r w:rsidRPr="00654BF7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1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року</w:t>
      </w:r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0</w:t>
      </w:r>
      <w:r w:rsidRPr="00654BF7">
        <w:rPr>
          <w:rFonts w:ascii="Times New Roman" w:hAnsi="Times New Roman" w:cs="Times New Roman"/>
          <w:sz w:val="20"/>
          <w:szCs w:val="20"/>
          <w:u w:val="single"/>
          <w:lang w:val="ru-RU"/>
        </w:rPr>
        <w:t>200000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Виконавчий комітет Червоноградської міської ради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654BF7">
        <w:rPr>
          <w:rFonts w:ascii="Times New Roman" w:hAnsi="Times New Roman" w:cs="Times New Roman"/>
          <w:sz w:val="20"/>
          <w:szCs w:val="20"/>
          <w:u w:val="single"/>
        </w:rPr>
        <w:t>0210000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Комунальне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підприємство”Червонограджитлокомунсервіс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”    </w:t>
      </w: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0</w:t>
      </w:r>
      <w:r w:rsidRPr="00654BF7">
        <w:rPr>
          <w:rFonts w:ascii="Times New Roman" w:hAnsi="Times New Roman" w:cs="Times New Roman"/>
          <w:sz w:val="20"/>
          <w:szCs w:val="20"/>
          <w:u w:val="single"/>
        </w:rPr>
        <w:t>21</w:t>
      </w:r>
      <w:r>
        <w:rPr>
          <w:rFonts w:ascii="Times New Roman" w:hAnsi="Times New Roman" w:cs="Times New Roman"/>
          <w:sz w:val="20"/>
          <w:szCs w:val="20"/>
          <w:u w:val="single"/>
        </w:rPr>
        <w:t>7693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54BF7">
        <w:rPr>
          <w:rFonts w:ascii="Times New Roman" w:hAnsi="Times New Roman" w:cs="Times New Roman"/>
          <w:sz w:val="20"/>
          <w:szCs w:val="20"/>
        </w:rPr>
        <w:t>___0620__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Інші заходи ,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пов”язані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з економічною діяльністю</w:t>
      </w: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4. Результати аналізу ефективності</w:t>
      </w:r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66"/>
        <w:gridCol w:w="4521"/>
        <w:gridCol w:w="1559"/>
        <w:gridCol w:w="1554"/>
        <w:gridCol w:w="1555"/>
      </w:tblGrid>
      <w:tr w:rsidR="002806AD">
        <w:tc>
          <w:tcPr>
            <w:tcW w:w="666" w:type="dxa"/>
            <w:vMerge w:val="restart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21" w:type="dxa"/>
            <w:vMerge w:val="restart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підпрограми / завдання </w:t>
            </w:r>
          </w:p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нарахованих балів</w:t>
            </w:r>
            <w:r w:rsidR="0034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відкоригованій шкалі</w:t>
            </w:r>
          </w:p>
        </w:tc>
      </w:tr>
      <w:tr w:rsidR="002806AD">
        <w:tc>
          <w:tcPr>
            <w:tcW w:w="666" w:type="dxa"/>
            <w:vMerge/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vMerge/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Висока ефективність</w:t>
            </w:r>
          </w:p>
        </w:tc>
        <w:tc>
          <w:tcPr>
            <w:tcW w:w="1554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ефективність</w:t>
            </w:r>
          </w:p>
        </w:tc>
        <w:tc>
          <w:tcPr>
            <w:tcW w:w="1555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Низька ефективність</w:t>
            </w:r>
          </w:p>
        </w:tc>
      </w:tr>
      <w:tr w:rsidR="002806AD">
        <w:tc>
          <w:tcPr>
            <w:tcW w:w="666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806AD">
        <w:tc>
          <w:tcPr>
            <w:tcW w:w="666" w:type="dxa"/>
            <w:shd w:val="clear" w:color="auto" w:fill="auto"/>
          </w:tcPr>
          <w:p w:rsidR="002806AD" w:rsidRDefault="00654B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2806AD" w:rsidRDefault="00654BF7">
            <w:pPr>
              <w:spacing w:after="0" w:line="240" w:lineRule="auto"/>
            </w:pPr>
            <w:bookmarkStart w:id="0" w:name="__DdeLink__204_387064540711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Інші заходи 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пов”язані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з економічною діяльністю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4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806AD">
        <w:tc>
          <w:tcPr>
            <w:tcW w:w="666" w:type="dxa"/>
            <w:tcBorders>
              <w:top w:val="nil"/>
            </w:tcBorders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2806AD" w:rsidRPr="00342F75" w:rsidRDefault="00654BF7" w:rsidP="00342F75">
            <w:pPr>
              <w:snapToGrid w:val="0"/>
              <w:spacing w:before="28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F75">
              <w:rPr>
                <w:rFonts w:ascii="Times New Roman" w:hAnsi="Times New Roman" w:cs="Times New Roman"/>
                <w:b/>
                <w:bCs/>
                <w:color w:val="000000"/>
              </w:rPr>
              <w:t>Завдання</w:t>
            </w:r>
            <w:r w:rsidR="00342F75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Pr="00342F75">
              <w:rPr>
                <w:rFonts w:ascii="Times New Roman" w:hAnsi="Times New Roman" w:cs="Times New Roman"/>
                <w:bCs/>
                <w:color w:val="000000"/>
              </w:rPr>
              <w:t xml:space="preserve">Погашення заборгованості по земельному </w:t>
            </w:r>
            <w:proofErr w:type="spellStart"/>
            <w:r w:rsidRPr="00342F75">
              <w:rPr>
                <w:rFonts w:ascii="Times New Roman" w:hAnsi="Times New Roman" w:cs="Times New Roman"/>
                <w:bCs/>
                <w:color w:val="000000"/>
              </w:rPr>
              <w:t>податку,податку</w:t>
            </w:r>
            <w:proofErr w:type="spellEnd"/>
            <w:r w:rsidRPr="00342F75">
              <w:rPr>
                <w:rFonts w:ascii="Times New Roman" w:hAnsi="Times New Roman" w:cs="Times New Roman"/>
                <w:bCs/>
                <w:color w:val="000000"/>
              </w:rPr>
              <w:t xml:space="preserve"> на доходи фізичних </w:t>
            </w:r>
            <w:proofErr w:type="spellStart"/>
            <w:r w:rsidRPr="00342F75">
              <w:rPr>
                <w:rFonts w:ascii="Times New Roman" w:hAnsi="Times New Roman" w:cs="Times New Roman"/>
                <w:bCs/>
                <w:color w:val="000000"/>
              </w:rPr>
              <w:t>осіб,військового</w:t>
            </w:r>
            <w:proofErr w:type="spellEnd"/>
            <w:r w:rsidRPr="00342F7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42F75">
              <w:rPr>
                <w:rFonts w:ascii="Times New Roman" w:hAnsi="Times New Roman" w:cs="Times New Roman"/>
                <w:bCs/>
                <w:color w:val="000000"/>
              </w:rPr>
              <w:t>збору,податку</w:t>
            </w:r>
            <w:proofErr w:type="spellEnd"/>
            <w:r w:rsidRPr="00342F75">
              <w:rPr>
                <w:rFonts w:ascii="Times New Roman" w:hAnsi="Times New Roman" w:cs="Times New Roman"/>
                <w:bCs/>
                <w:color w:val="000000"/>
              </w:rPr>
              <w:t xml:space="preserve"> на додану </w:t>
            </w:r>
            <w:proofErr w:type="spellStart"/>
            <w:r w:rsidRPr="00342F75">
              <w:rPr>
                <w:rFonts w:ascii="Times New Roman" w:hAnsi="Times New Roman" w:cs="Times New Roman"/>
                <w:bCs/>
                <w:color w:val="000000"/>
              </w:rPr>
              <w:t>вартість,інших</w:t>
            </w:r>
            <w:proofErr w:type="spellEnd"/>
            <w:r w:rsidRPr="00342F7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42F75">
              <w:rPr>
                <w:rFonts w:ascii="Times New Roman" w:hAnsi="Times New Roman" w:cs="Times New Roman"/>
                <w:bCs/>
                <w:color w:val="000000"/>
              </w:rPr>
              <w:t>платежах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806AD" w:rsidRDefault="00342F7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6AD">
        <w:tc>
          <w:tcPr>
            <w:tcW w:w="666" w:type="dxa"/>
            <w:tcBorders>
              <w:top w:val="nil"/>
            </w:tcBorders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2806AD" w:rsidRPr="00342F75" w:rsidRDefault="00342F75" w:rsidP="00342F75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2F75">
              <w:rPr>
                <w:rFonts w:ascii="Times New Roman" w:hAnsi="Times New Roman" w:cs="Times New Roman"/>
                <w:b/>
                <w:bCs/>
                <w:color w:val="000000"/>
              </w:rPr>
              <w:t>Завдання.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654BF7" w:rsidRPr="00342F75">
              <w:rPr>
                <w:rFonts w:ascii="Times New Roman" w:hAnsi="Times New Roman" w:cs="Times New Roman"/>
                <w:bCs/>
                <w:color w:val="000000"/>
              </w:rPr>
              <w:t xml:space="preserve">Відшкодування втрат доходів від надання послуг    пільговим категоріям населення дітям ,віком від 3-х до10-ти </w:t>
            </w:r>
            <w:proofErr w:type="spellStart"/>
            <w:r w:rsidR="00654BF7" w:rsidRPr="00342F75">
              <w:rPr>
                <w:rFonts w:ascii="Times New Roman" w:hAnsi="Times New Roman" w:cs="Times New Roman"/>
                <w:bCs/>
                <w:color w:val="000000"/>
              </w:rPr>
              <w:t>років;пенсіонерам,середньомісячний</w:t>
            </w:r>
            <w:proofErr w:type="spellEnd"/>
            <w:r w:rsidR="00654BF7" w:rsidRPr="00342F75">
              <w:rPr>
                <w:rFonts w:ascii="Times New Roman" w:hAnsi="Times New Roman" w:cs="Times New Roman"/>
                <w:bCs/>
                <w:color w:val="000000"/>
              </w:rPr>
              <w:t xml:space="preserve"> дохід яких не перевищує 1700,00грн.;учасникам АТО,ООС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806AD" w:rsidRDefault="00342F7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6AD">
        <w:tc>
          <w:tcPr>
            <w:tcW w:w="666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2806AD" w:rsidRPr="00342F75" w:rsidRDefault="00654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F75">
              <w:rPr>
                <w:rFonts w:ascii="Times New Roman" w:hAnsi="Times New Roman" w:cs="Times New Roman"/>
              </w:rPr>
              <w:t xml:space="preserve">Загальний результат оцінки </w:t>
            </w:r>
          </w:p>
          <w:p w:rsidR="002806AD" w:rsidRPr="00342F75" w:rsidRDefault="00280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806AD" w:rsidRDefault="00342F7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197,8</w:t>
            </w:r>
          </w:p>
        </w:tc>
        <w:tc>
          <w:tcPr>
            <w:tcW w:w="1554" w:type="dxa"/>
            <w:shd w:val="clear" w:color="auto" w:fill="auto"/>
          </w:tcPr>
          <w:p w:rsidR="002806AD" w:rsidRPr="00342F75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5" w:type="dxa"/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6AD">
        <w:tc>
          <w:tcPr>
            <w:tcW w:w="666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2806AD" w:rsidRDefault="00654BF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результат оцінки програм</w:t>
            </w:r>
          </w:p>
        </w:tc>
        <w:tc>
          <w:tcPr>
            <w:tcW w:w="1559" w:type="dxa"/>
            <w:shd w:val="clear" w:color="auto" w:fill="auto"/>
          </w:tcPr>
          <w:p w:rsidR="002806AD" w:rsidRDefault="00342F7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197,8</w:t>
            </w:r>
          </w:p>
        </w:tc>
        <w:tc>
          <w:tcPr>
            <w:tcW w:w="1554" w:type="dxa"/>
            <w:shd w:val="clear" w:color="auto" w:fill="auto"/>
          </w:tcPr>
          <w:p w:rsidR="002806AD" w:rsidRPr="00342F75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5" w:type="dxa"/>
            <w:shd w:val="clear" w:color="auto" w:fill="auto"/>
          </w:tcPr>
          <w:p w:rsidR="002806AD" w:rsidRDefault="00280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  <w:bookmarkStart w:id="1" w:name="_GoBack111"/>
      <w:bookmarkEnd w:id="1"/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5. Поглиблений аналіз причин низької ефективності</w:t>
      </w:r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75"/>
        <w:gridCol w:w="3538"/>
        <w:gridCol w:w="5642"/>
      </w:tblGrid>
      <w:tr w:rsidR="002806AD">
        <w:tc>
          <w:tcPr>
            <w:tcW w:w="675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538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2806AD" w:rsidRDefault="00654B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2806AD">
        <w:tc>
          <w:tcPr>
            <w:tcW w:w="675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2806AD" w:rsidRDefault="00654B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642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6AD">
        <w:tc>
          <w:tcPr>
            <w:tcW w:w="675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6AD">
        <w:tc>
          <w:tcPr>
            <w:tcW w:w="675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2806AD" w:rsidRDefault="0028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06AD" w:rsidRDefault="00654BF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06AD" w:rsidRDefault="00280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2F75" w:rsidRPr="00342F75" w:rsidRDefault="00654BF7" w:rsidP="00342F75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F75" w:rsidRPr="00342F75">
        <w:rPr>
          <w:rFonts w:ascii="Times New Roman" w:eastAsia="Calibri" w:hAnsi="Times New Roman" w:cs="Times New Roman"/>
          <w:color w:val="auto"/>
          <w:sz w:val="28"/>
          <w:szCs w:val="28"/>
        </w:rPr>
        <w:t>Міський голова</w:t>
      </w:r>
      <w:r w:rsidR="00342F75" w:rsidRPr="00342F75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342F75" w:rsidRPr="00342F75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342F75" w:rsidRPr="00342F75">
        <w:rPr>
          <w:rFonts w:ascii="Times New Roman" w:eastAsia="Calibri" w:hAnsi="Times New Roman" w:cs="Times New Roman"/>
          <w:color w:val="auto"/>
          <w:sz w:val="28"/>
          <w:szCs w:val="28"/>
        </w:rPr>
        <w:tab/>
        <w:t>________________</w:t>
      </w:r>
      <w:r w:rsidR="00342F75" w:rsidRPr="00342F75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Андрій ЗАЛІВСЬКИЙ</w:t>
      </w:r>
    </w:p>
    <w:p w:rsidR="00342F75" w:rsidRPr="00342F75" w:rsidRDefault="00342F75" w:rsidP="00342F75">
      <w:pPr>
        <w:spacing w:after="0" w:line="240" w:lineRule="auto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42F75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42F75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42F75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42F75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42F75">
        <w:rPr>
          <w:rFonts w:ascii="Times New Roman" w:eastAsia="Calibri" w:hAnsi="Times New Roman" w:cs="Times New Roman"/>
          <w:color w:val="auto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 w:rsidRPr="00342F75">
        <w:rPr>
          <w:rFonts w:ascii="Times New Roman" w:eastAsia="Calibri" w:hAnsi="Times New Roman" w:cs="Times New Roman"/>
          <w:color w:val="auto"/>
          <w:sz w:val="20"/>
          <w:szCs w:val="20"/>
        </w:rPr>
        <w:t>ім</w:t>
      </w:r>
      <w:proofErr w:type="spellEnd"/>
      <w:r w:rsidRPr="00342F75">
        <w:rPr>
          <w:rFonts w:ascii="Times New Roman" w:eastAsia="Calibri" w:hAnsi="Times New Roman" w:cs="Times New Roman"/>
          <w:color w:val="auto"/>
          <w:sz w:val="20"/>
          <w:szCs w:val="20"/>
          <w:lang w:val="ru-RU"/>
        </w:rPr>
        <w:t>’</w:t>
      </w:r>
      <w:r w:rsidRPr="00342F75">
        <w:rPr>
          <w:rFonts w:ascii="Times New Roman" w:eastAsia="Calibri" w:hAnsi="Times New Roman" w:cs="Times New Roman"/>
          <w:color w:val="auto"/>
          <w:sz w:val="20"/>
          <w:szCs w:val="20"/>
        </w:rPr>
        <w:t>я, ПРІЗВИЩЕ)</w:t>
      </w:r>
    </w:p>
    <w:p w:rsidR="00342F75" w:rsidRPr="00342F75" w:rsidRDefault="00342F75" w:rsidP="00342F75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2806AD" w:rsidRDefault="002806AD" w:rsidP="00342F75">
      <w:pPr>
        <w:spacing w:after="0" w:line="240" w:lineRule="auto"/>
      </w:pPr>
      <w:bookmarkStart w:id="2" w:name="_GoBack"/>
      <w:bookmarkEnd w:id="2"/>
    </w:p>
    <w:sectPr w:rsidR="002806AD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AD"/>
    <w:rsid w:val="002806AD"/>
    <w:rsid w:val="00342F75"/>
    <w:rsid w:val="006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3405F-5AFA-4AEA-83DB-6BDB9DA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7675C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table" w:styleId="ab">
    <w:name w:val="Table Grid"/>
    <w:basedOn w:val="a1"/>
    <w:uiPriority w:val="5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2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42F7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Микитюк</cp:lastModifiedBy>
  <cp:revision>24</cp:revision>
  <cp:lastPrinted>2021-04-27T11:56:00Z</cp:lastPrinted>
  <dcterms:created xsi:type="dcterms:W3CDTF">2018-03-19T08:17:00Z</dcterms:created>
  <dcterms:modified xsi:type="dcterms:W3CDTF">2021-04-27T11:57:00Z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