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70" w:rsidRDefault="00B62F97" w:rsidP="007C08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C3F2B">
        <w:rPr>
          <w:sz w:val="28"/>
          <w:szCs w:val="28"/>
          <w:lang w:val="uk-UA"/>
        </w:rPr>
        <w:t xml:space="preserve">Пояснювальна записка по отриманій гуманітарній допомозі у 2023 </w:t>
      </w:r>
      <w:bookmarkStart w:id="0" w:name="_GoBack"/>
      <w:bookmarkEnd w:id="0"/>
    </w:p>
    <w:p w:rsidR="007C083C" w:rsidRPr="00F83857" w:rsidRDefault="007C083C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83857">
        <w:rPr>
          <w:rFonts w:ascii="Times New Roman" w:hAnsi="Times New Roman" w:cs="Times New Roman"/>
          <w:sz w:val="24"/>
          <w:szCs w:val="24"/>
        </w:rPr>
        <w:t>січень</w:t>
      </w:r>
      <w:proofErr w:type="spellEnd"/>
      <w:r w:rsidRPr="00F83857">
        <w:rPr>
          <w:rFonts w:ascii="Times New Roman" w:hAnsi="Times New Roman" w:cs="Times New Roman"/>
          <w:sz w:val="24"/>
          <w:szCs w:val="24"/>
        </w:rPr>
        <w:t xml:space="preserve">- </w:t>
      </w:r>
      <w:r w:rsidR="00B62F97" w:rsidRPr="00F83857">
        <w:rPr>
          <w:rFonts w:ascii="Times New Roman" w:hAnsi="Times New Roman" w:cs="Times New Roman"/>
          <w:sz w:val="24"/>
          <w:szCs w:val="24"/>
          <w:lang w:val="uk-UA"/>
        </w:rPr>
        <w:t>груд</w:t>
      </w:r>
      <w:r w:rsidR="00627F02" w:rsidRPr="00F83857"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Start"/>
      <w:r w:rsidR="00B62F97" w:rsidRPr="00F83857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B62F97" w:rsidRPr="00F83857">
        <w:rPr>
          <w:rFonts w:ascii="Times New Roman" w:hAnsi="Times New Roman" w:cs="Times New Roman"/>
          <w:sz w:val="24"/>
          <w:szCs w:val="24"/>
        </w:rPr>
        <w:t xml:space="preserve"> 2023 </w:t>
      </w:r>
      <w:proofErr w:type="gramStart"/>
      <w:r w:rsidR="00FC0279" w:rsidRPr="00F83857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6C3F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0279"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0370" w:rsidRPr="00F83857">
        <w:rPr>
          <w:rFonts w:ascii="Times New Roman" w:hAnsi="Times New Roman" w:cs="Times New Roman"/>
          <w:sz w:val="24"/>
          <w:szCs w:val="24"/>
          <w:lang w:val="uk-UA"/>
        </w:rPr>
        <w:t>виконавчим</w:t>
      </w:r>
      <w:proofErr w:type="gramEnd"/>
      <w:r w:rsidR="00B90370"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комітетом ЧМР 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>б</w:t>
      </w:r>
      <w:proofErr w:type="spellStart"/>
      <w:r w:rsidRPr="00F83857">
        <w:rPr>
          <w:rFonts w:ascii="Times New Roman" w:hAnsi="Times New Roman" w:cs="Times New Roman"/>
          <w:sz w:val="24"/>
          <w:szCs w:val="24"/>
        </w:rPr>
        <w:t>езоплатно</w:t>
      </w:r>
      <w:proofErr w:type="spellEnd"/>
      <w:r w:rsidRPr="00F8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857">
        <w:rPr>
          <w:rFonts w:ascii="Times New Roman" w:hAnsi="Times New Roman" w:cs="Times New Roman"/>
          <w:sz w:val="24"/>
          <w:szCs w:val="24"/>
        </w:rPr>
        <w:t>отримано</w:t>
      </w:r>
      <w:proofErr w:type="spellEnd"/>
      <w:r w:rsidRPr="00F83857">
        <w:rPr>
          <w:rFonts w:ascii="Times New Roman" w:hAnsi="Times New Roman" w:cs="Times New Roman"/>
          <w:sz w:val="24"/>
          <w:szCs w:val="24"/>
        </w:rPr>
        <w:t xml:space="preserve"> 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br/>
      </w:r>
      <w:proofErr w:type="spellStart"/>
      <w:r w:rsidRPr="00F83857">
        <w:rPr>
          <w:rFonts w:ascii="Times New Roman" w:hAnsi="Times New Roman" w:cs="Times New Roman"/>
          <w:sz w:val="24"/>
          <w:szCs w:val="24"/>
        </w:rPr>
        <w:t>генератори</w:t>
      </w:r>
      <w:proofErr w:type="spellEnd"/>
      <w:r w:rsidRPr="00F83857">
        <w:rPr>
          <w:rFonts w:ascii="Times New Roman" w:hAnsi="Times New Roman" w:cs="Times New Roman"/>
          <w:sz w:val="24"/>
          <w:szCs w:val="24"/>
        </w:rPr>
        <w:t xml:space="preserve"> на суму </w:t>
      </w:r>
      <w:r w:rsidR="00627F02" w:rsidRPr="00F83857">
        <w:rPr>
          <w:rFonts w:ascii="Times New Roman" w:hAnsi="Times New Roman" w:cs="Times New Roman"/>
          <w:b/>
          <w:sz w:val="24"/>
          <w:szCs w:val="24"/>
          <w:lang w:val="uk-UA"/>
        </w:rPr>
        <w:t>436500</w:t>
      </w:r>
      <w:r w:rsidRPr="00F83857">
        <w:rPr>
          <w:rFonts w:ascii="Times New Roman" w:hAnsi="Times New Roman" w:cs="Times New Roman"/>
          <w:sz w:val="24"/>
          <w:szCs w:val="24"/>
        </w:rPr>
        <w:t xml:space="preserve"> грн. 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27F02"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від гуманітарного штабу і  від  </w:t>
      </w:r>
      <w:proofErr w:type="spellStart"/>
      <w:r w:rsidR="00627F02" w:rsidRPr="00F83857">
        <w:rPr>
          <w:rFonts w:ascii="Times New Roman" w:hAnsi="Times New Roman" w:cs="Times New Roman"/>
          <w:sz w:val="24"/>
          <w:szCs w:val="24"/>
          <w:lang w:val="uk-UA"/>
        </w:rPr>
        <w:t>Від</w:t>
      </w:r>
      <w:proofErr w:type="spellEnd"/>
      <w:r w:rsidR="00627F02"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Міністерства закордонних справ Данії за проектом міжнародної технічної допомоги </w:t>
      </w:r>
      <w:r w:rsidR="00B62F97" w:rsidRPr="00F8385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27F02" w:rsidRPr="00F83857">
        <w:rPr>
          <w:rFonts w:ascii="Times New Roman" w:hAnsi="Times New Roman" w:cs="Times New Roman"/>
          <w:sz w:val="24"/>
          <w:szCs w:val="24"/>
          <w:lang w:val="uk-UA"/>
        </w:rPr>
        <w:t>Антикорупційна ініціатива ЄС в Україні, фаза ІІ</w:t>
      </w:r>
      <w:r w:rsidR="00B62F97" w:rsidRPr="00F8385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C083C" w:rsidRPr="00F83857" w:rsidRDefault="007C083C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proofErr w:type="spellStart"/>
      <w:r w:rsidRPr="00F83857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«Підтримка структурних змін у вугільних регіонах» Німецьке товариство міжнародного співробітництва </w:t>
      </w:r>
      <w:r w:rsidRPr="00F83857">
        <w:rPr>
          <w:rFonts w:ascii="Times New Roman" w:hAnsi="Times New Roman" w:cs="Times New Roman"/>
          <w:sz w:val="24"/>
          <w:szCs w:val="24"/>
        </w:rPr>
        <w:t>GIZ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передало виконавчому комітету Червоноградської міської ради:</w:t>
      </w:r>
    </w:p>
    <w:p w:rsidR="007C083C" w:rsidRPr="00F83857" w:rsidRDefault="007C083C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-ноутбуки в кількості 26 шт.,   на суму </w:t>
      </w:r>
      <w:r w:rsidRPr="00F83857">
        <w:rPr>
          <w:rFonts w:ascii="Times New Roman" w:hAnsi="Times New Roman" w:cs="Times New Roman"/>
          <w:b/>
          <w:sz w:val="24"/>
          <w:szCs w:val="24"/>
          <w:lang w:val="uk-UA"/>
        </w:rPr>
        <w:t>1059418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грн., </w:t>
      </w:r>
    </w:p>
    <w:p w:rsidR="00627F02" w:rsidRPr="00F83857" w:rsidRDefault="00627F02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-ноутбук 1 шт.  від міжнародної організації з міграції на суму </w:t>
      </w:r>
      <w:r w:rsidRPr="00F83857">
        <w:rPr>
          <w:rFonts w:ascii="Times New Roman" w:hAnsi="Times New Roman" w:cs="Times New Roman"/>
          <w:b/>
          <w:sz w:val="24"/>
          <w:szCs w:val="24"/>
          <w:lang w:val="uk-UA"/>
        </w:rPr>
        <w:t>25499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7C083C" w:rsidRPr="00F83857" w:rsidRDefault="007C083C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-вічні блокноти </w:t>
      </w:r>
      <w:r w:rsidR="00627F02"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20 шт. 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на суму </w:t>
      </w:r>
      <w:r w:rsidR="00C5205C" w:rsidRPr="00F83857">
        <w:rPr>
          <w:rFonts w:ascii="Times New Roman" w:hAnsi="Times New Roman" w:cs="Times New Roman"/>
          <w:sz w:val="24"/>
          <w:szCs w:val="24"/>
          <w:lang w:val="uk-UA"/>
        </w:rPr>
        <w:t>703</w:t>
      </w:r>
      <w:r w:rsidR="00627F02" w:rsidRPr="00F83857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грн., </w:t>
      </w:r>
    </w:p>
    <w:p w:rsidR="007C083C" w:rsidRPr="00F83857" w:rsidRDefault="007C083C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мишки </w:t>
      </w:r>
      <w:r w:rsidR="00627F02"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та гарнітури 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до ноутбуків в кількості 20 шт. на суму 2796 грн. , </w:t>
      </w:r>
    </w:p>
    <w:p w:rsidR="007C083C" w:rsidRPr="00F83857" w:rsidRDefault="007C083C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інтерактивний комплект 1 шт. на суму </w:t>
      </w:r>
      <w:r w:rsidRPr="00F83857">
        <w:rPr>
          <w:rFonts w:ascii="Times New Roman" w:hAnsi="Times New Roman" w:cs="Times New Roman"/>
          <w:b/>
          <w:sz w:val="24"/>
          <w:szCs w:val="24"/>
          <w:lang w:val="uk-UA"/>
        </w:rPr>
        <w:t>61097,03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грн.,</w:t>
      </w:r>
    </w:p>
    <w:p w:rsidR="007C083C" w:rsidRPr="00F83857" w:rsidRDefault="007C083C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інтерактивний дисплей 1 шт. на суму </w:t>
      </w:r>
      <w:r w:rsidRPr="00F83857">
        <w:rPr>
          <w:rFonts w:ascii="Times New Roman" w:hAnsi="Times New Roman" w:cs="Times New Roman"/>
          <w:b/>
          <w:sz w:val="24"/>
          <w:szCs w:val="24"/>
          <w:lang w:val="uk-UA"/>
        </w:rPr>
        <w:t>148636,58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</w:p>
    <w:p w:rsidR="007C083C" w:rsidRPr="00F83857" w:rsidRDefault="007C083C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="00627F02" w:rsidRPr="00F83857">
        <w:rPr>
          <w:rFonts w:ascii="Times New Roman" w:hAnsi="Times New Roman" w:cs="Times New Roman"/>
          <w:sz w:val="24"/>
          <w:szCs w:val="24"/>
          <w:lang w:val="uk-UA"/>
        </w:rPr>
        <w:t>мультифункціональний</w:t>
      </w:r>
      <w:proofErr w:type="spellEnd"/>
      <w:r w:rsidR="00627F02"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устрій  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83857">
        <w:rPr>
          <w:rFonts w:ascii="Times New Roman" w:hAnsi="Times New Roman" w:cs="Times New Roman"/>
          <w:b/>
          <w:sz w:val="24"/>
          <w:szCs w:val="24"/>
          <w:lang w:val="uk-UA"/>
        </w:rPr>
        <w:t>23772,86</w:t>
      </w:r>
      <w:r w:rsidR="00627F02" w:rsidRPr="00F838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</w:t>
      </w:r>
    </w:p>
    <w:p w:rsidR="00627F02" w:rsidRPr="00F83857" w:rsidRDefault="00627F02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-портативне джерело живлення 2шт на суму </w:t>
      </w:r>
      <w:r w:rsidRPr="00F83857">
        <w:rPr>
          <w:rFonts w:ascii="Times New Roman" w:hAnsi="Times New Roman" w:cs="Times New Roman"/>
          <w:b/>
          <w:sz w:val="24"/>
          <w:szCs w:val="24"/>
          <w:lang w:val="uk-UA"/>
        </w:rPr>
        <w:t>58043грн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від Програми розвитку ООН.</w:t>
      </w:r>
    </w:p>
    <w:p w:rsidR="00627F02" w:rsidRPr="00F83857" w:rsidRDefault="00627F02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F83857">
        <w:rPr>
          <w:rFonts w:ascii="Times New Roman" w:hAnsi="Times New Roman" w:cs="Times New Roman"/>
          <w:sz w:val="24"/>
          <w:szCs w:val="24"/>
          <w:lang w:val="uk-UA"/>
        </w:rPr>
        <w:t>квадракоптер</w:t>
      </w:r>
      <w:proofErr w:type="spellEnd"/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 на суму </w:t>
      </w:r>
      <w:r w:rsidRPr="00F83857">
        <w:rPr>
          <w:rFonts w:ascii="Times New Roman" w:hAnsi="Times New Roman" w:cs="Times New Roman"/>
          <w:b/>
          <w:sz w:val="24"/>
          <w:szCs w:val="24"/>
          <w:lang w:val="uk-UA"/>
        </w:rPr>
        <w:t>21253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грн від ГО </w:t>
      </w:r>
      <w:proofErr w:type="spellStart"/>
      <w:r w:rsidRPr="00F83857">
        <w:rPr>
          <w:rFonts w:ascii="Times New Roman" w:hAnsi="Times New Roman" w:cs="Times New Roman"/>
          <w:sz w:val="24"/>
          <w:szCs w:val="24"/>
          <w:lang w:val="uk-UA"/>
        </w:rPr>
        <w:t>Агенство</w:t>
      </w:r>
      <w:proofErr w:type="spellEnd"/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ефективних рішень.</w:t>
      </w:r>
    </w:p>
    <w:p w:rsidR="00627F02" w:rsidRPr="00F83857" w:rsidRDefault="00FC0279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>Безоплатно отримано м</w:t>
      </w:r>
      <w:r w:rsidR="00B62F97" w:rsidRPr="00F83857">
        <w:rPr>
          <w:rFonts w:ascii="Times New Roman" w:hAnsi="Times New Roman" w:cs="Times New Roman"/>
          <w:sz w:val="24"/>
          <w:szCs w:val="24"/>
          <w:lang w:val="uk-UA"/>
        </w:rPr>
        <w:t>еблі від Міністерства соціаль</w:t>
      </w:r>
      <w:r w:rsidR="00627F02" w:rsidRPr="00F83857">
        <w:rPr>
          <w:rFonts w:ascii="Times New Roman" w:hAnsi="Times New Roman" w:cs="Times New Roman"/>
          <w:sz w:val="24"/>
          <w:szCs w:val="24"/>
          <w:lang w:val="uk-UA"/>
        </w:rPr>
        <w:t>ної політики на суму 179613,40 грн</w:t>
      </w:r>
    </w:p>
    <w:p w:rsidR="00627F02" w:rsidRPr="00F83857" w:rsidRDefault="00FC0279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>Безкоштовно отримано п</w:t>
      </w:r>
      <w:r w:rsidR="00627F02" w:rsidRPr="00F83857">
        <w:rPr>
          <w:rFonts w:ascii="Times New Roman" w:hAnsi="Times New Roman" w:cs="Times New Roman"/>
          <w:sz w:val="24"/>
          <w:szCs w:val="24"/>
          <w:lang w:val="uk-UA"/>
        </w:rPr>
        <w:t>ланшети від Міжнародної організації з міграції на суму 53823,60 грн</w:t>
      </w:r>
    </w:p>
    <w:p w:rsidR="007C083C" w:rsidRPr="00F83857" w:rsidRDefault="007C083C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рішення Червоноградської міської ради від 23.02.23 № 1702, ноутбуки та проектор, відповідно до рішення від 30.03.2023 №1754 інтерактивний комплект та інтерактивний дисплей, отримані від Німецького товариства міжнародного співробітництва </w:t>
      </w:r>
      <w:r w:rsidRPr="00F83857">
        <w:rPr>
          <w:rFonts w:ascii="Times New Roman" w:hAnsi="Times New Roman" w:cs="Times New Roman"/>
          <w:sz w:val="24"/>
          <w:szCs w:val="24"/>
        </w:rPr>
        <w:t>GIZ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передані на баланс Державному професійно-технічному навчальному закладу “Червоноградський професійний гірничо-будівельний ліцей“ на суму 920025,61 грн. </w:t>
      </w:r>
    </w:p>
    <w:p w:rsidR="007C083C" w:rsidRPr="00F83857" w:rsidRDefault="007C083C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рішен</w:t>
      </w:r>
      <w:r w:rsidR="00F83857" w:rsidRPr="00F83857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я Червоноградської міської ради від 30.03.2023 безоплатно передано відділу культури Червоноградської міської ради безкоштовно отримані ноутбуки в кількості 10 шт. на суму 349125,90грн., відповідно </w:t>
      </w:r>
      <w:proofErr w:type="spellStart"/>
      <w:r w:rsidRPr="00F83857">
        <w:rPr>
          <w:rFonts w:ascii="Times New Roman" w:hAnsi="Times New Roman" w:cs="Times New Roman"/>
          <w:sz w:val="24"/>
          <w:szCs w:val="24"/>
          <w:lang w:val="uk-UA"/>
        </w:rPr>
        <w:t>ло</w:t>
      </w:r>
      <w:proofErr w:type="spellEnd"/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рішення від 04.05.2023 №1870 передано МФУ в кількості 1 шт. на суму 23772,86 грн.</w:t>
      </w:r>
    </w:p>
    <w:p w:rsidR="004957AD" w:rsidRPr="00F83857" w:rsidRDefault="004957AD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 отриманий </w:t>
      </w:r>
      <w:proofErr w:type="spellStart"/>
      <w:r w:rsidRPr="00F83857">
        <w:rPr>
          <w:rFonts w:ascii="Times New Roman" w:hAnsi="Times New Roman" w:cs="Times New Roman"/>
          <w:sz w:val="24"/>
          <w:szCs w:val="24"/>
          <w:lang w:val="uk-UA"/>
        </w:rPr>
        <w:t>квадракоптер</w:t>
      </w:r>
      <w:proofErr w:type="spellEnd"/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передано військовій частині Т0910 на суму 21253 грн.</w:t>
      </w:r>
    </w:p>
    <w:p w:rsidR="004B7DFE" w:rsidRPr="00F83857" w:rsidRDefault="004B7DFE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 отримані від </w:t>
      </w:r>
      <w:proofErr w:type="spellStart"/>
      <w:r w:rsidRPr="00F83857">
        <w:rPr>
          <w:rFonts w:ascii="Times New Roman" w:hAnsi="Times New Roman" w:cs="Times New Roman"/>
          <w:sz w:val="24"/>
          <w:szCs w:val="24"/>
          <w:lang w:val="uk-UA"/>
        </w:rPr>
        <w:t>Мінсоцполітики</w:t>
      </w:r>
      <w:proofErr w:type="spellEnd"/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меблі безкоштовно передано управлінню праці та </w:t>
      </w:r>
      <w:proofErr w:type="spellStart"/>
      <w:r w:rsidRPr="00F83857">
        <w:rPr>
          <w:rFonts w:ascii="Times New Roman" w:hAnsi="Times New Roman" w:cs="Times New Roman"/>
          <w:sz w:val="24"/>
          <w:szCs w:val="24"/>
          <w:lang w:val="uk-UA"/>
        </w:rPr>
        <w:t>соцзахисту</w:t>
      </w:r>
      <w:proofErr w:type="spellEnd"/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на суму 80395,78грн.</w:t>
      </w:r>
    </w:p>
    <w:p w:rsidR="00FC0279" w:rsidRPr="00F83857" w:rsidRDefault="00FC0279" w:rsidP="00F838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Крім того, безоплатно отримано ноутбук 1 шт. вартістю 31849,44 грн., проектор 1 шт. вартістю 62630,98 </w:t>
      </w:r>
      <w:proofErr w:type="spellStart"/>
      <w:r w:rsidRPr="00F83857">
        <w:rPr>
          <w:rFonts w:ascii="Times New Roman" w:hAnsi="Times New Roman" w:cs="Times New Roman"/>
          <w:sz w:val="24"/>
          <w:szCs w:val="24"/>
          <w:lang w:val="uk-UA"/>
        </w:rPr>
        <w:t>грн,інтерактивну</w:t>
      </w:r>
      <w:proofErr w:type="spellEnd"/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3857">
        <w:rPr>
          <w:rFonts w:ascii="Times New Roman" w:hAnsi="Times New Roman" w:cs="Times New Roman"/>
          <w:sz w:val="24"/>
          <w:szCs w:val="24"/>
          <w:lang w:val="uk-UA"/>
        </w:rPr>
        <w:t>паель</w:t>
      </w:r>
      <w:proofErr w:type="spellEnd"/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1 шт. вартістю 94780,20 грн, маршрутизатори в кількості 3 шт. по ціні 6613,25 грн за одиницю, багатофункціональний пристрій 1 шт. вартістю 16944,32грн від </w:t>
      </w:r>
    </w:p>
    <w:p w:rsidR="00E67956" w:rsidRPr="00FC0279" w:rsidRDefault="00B62F97" w:rsidP="00F83857">
      <w:pPr>
        <w:jc w:val="both"/>
        <w:rPr>
          <w:lang w:val="uk-UA"/>
        </w:rPr>
      </w:pPr>
      <w:r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0279" w:rsidRPr="00F83857">
        <w:rPr>
          <w:rFonts w:ascii="Times New Roman" w:hAnsi="Times New Roman" w:cs="Times New Roman"/>
          <w:sz w:val="24"/>
          <w:szCs w:val="24"/>
          <w:lang w:val="uk-UA"/>
        </w:rPr>
        <w:t xml:space="preserve">Німецького товариства міжнародного співробітництва </w:t>
      </w:r>
      <w:r w:rsidR="00FC0279" w:rsidRPr="00F83857">
        <w:rPr>
          <w:rFonts w:ascii="Times New Roman" w:hAnsi="Times New Roman" w:cs="Times New Roman"/>
          <w:sz w:val="24"/>
          <w:szCs w:val="24"/>
        </w:rPr>
        <w:t>GIZ</w:t>
      </w:r>
      <w:r w:rsidR="00FC0279">
        <w:rPr>
          <w:sz w:val="28"/>
          <w:szCs w:val="28"/>
          <w:lang w:val="uk-UA"/>
        </w:rPr>
        <w:t>.</w:t>
      </w:r>
    </w:p>
    <w:sectPr w:rsidR="00E67956" w:rsidRPr="00FC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3C"/>
    <w:rsid w:val="004957AD"/>
    <w:rsid w:val="004B7DFE"/>
    <w:rsid w:val="004D65FD"/>
    <w:rsid w:val="00627F02"/>
    <w:rsid w:val="006C3F2B"/>
    <w:rsid w:val="007C083C"/>
    <w:rsid w:val="00B62F97"/>
    <w:rsid w:val="00B90370"/>
    <w:rsid w:val="00C5205C"/>
    <w:rsid w:val="00E67956"/>
    <w:rsid w:val="00F83857"/>
    <w:rsid w:val="00F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69A3D-EB19-4FB9-AD77-BAFF90D4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11</cp:revision>
  <dcterms:created xsi:type="dcterms:W3CDTF">2023-10-09T12:20:00Z</dcterms:created>
  <dcterms:modified xsi:type="dcterms:W3CDTF">2023-12-29T07:02:00Z</dcterms:modified>
</cp:coreProperties>
</file>