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723"/>
      </w:tblGrid>
      <w:tr w:rsidR="00E15BE1" w:rsidRPr="00E15BE1" w:rsidTr="00C4659C">
        <w:trPr>
          <w:trHeight w:val="1127"/>
        </w:trPr>
        <w:tc>
          <w:tcPr>
            <w:tcW w:w="1970" w:type="dxa"/>
          </w:tcPr>
          <w:p w:rsidR="00E15BE1" w:rsidRPr="00E15BE1" w:rsidRDefault="00E15BE1" w:rsidP="00E15BE1">
            <w:pPr>
              <w:jc w:val="center"/>
            </w:pPr>
          </w:p>
        </w:tc>
        <w:tc>
          <w:tcPr>
            <w:tcW w:w="1971" w:type="dxa"/>
            <w:gridSpan w:val="2"/>
          </w:tcPr>
          <w:p w:rsidR="00E15BE1" w:rsidRPr="00E15BE1" w:rsidRDefault="00E15BE1" w:rsidP="00E15BE1">
            <w:pPr>
              <w:jc w:val="center"/>
            </w:pPr>
          </w:p>
        </w:tc>
        <w:tc>
          <w:tcPr>
            <w:tcW w:w="1971" w:type="dxa"/>
            <w:gridSpan w:val="2"/>
          </w:tcPr>
          <w:p w:rsidR="00E15BE1" w:rsidRPr="00E15BE1" w:rsidRDefault="00E15BE1" w:rsidP="00E15BE1">
            <w:pPr>
              <w:jc w:val="center"/>
            </w:pPr>
            <w:r w:rsidRPr="00E15BE1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E15BE1" w:rsidRPr="00E15BE1" w:rsidRDefault="00E15BE1" w:rsidP="00E15BE1">
            <w:pPr>
              <w:jc w:val="center"/>
            </w:pPr>
          </w:p>
        </w:tc>
        <w:tc>
          <w:tcPr>
            <w:tcW w:w="1723" w:type="dxa"/>
          </w:tcPr>
          <w:p w:rsidR="00E15BE1" w:rsidRPr="00E15BE1" w:rsidRDefault="00E15BE1" w:rsidP="00E15BE1">
            <w:pPr>
              <w:jc w:val="center"/>
            </w:pPr>
          </w:p>
        </w:tc>
      </w:tr>
      <w:tr w:rsidR="00E15BE1" w:rsidRPr="00E15BE1" w:rsidTr="00C4659C">
        <w:trPr>
          <w:trHeight w:val="616"/>
        </w:trPr>
        <w:tc>
          <w:tcPr>
            <w:tcW w:w="9606" w:type="dxa"/>
            <w:gridSpan w:val="8"/>
          </w:tcPr>
          <w:p w:rsidR="00E15BE1" w:rsidRPr="00E15BE1" w:rsidRDefault="00E15BE1" w:rsidP="00E15BE1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E15BE1" w:rsidRPr="00E15BE1" w:rsidRDefault="00E15BE1" w:rsidP="00E15B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15BE1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E15BE1" w:rsidRPr="00E15BE1" w:rsidRDefault="00E15BE1" w:rsidP="00E15BE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15BE1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E15BE1" w:rsidRPr="00E15BE1" w:rsidRDefault="00E15BE1" w:rsidP="00E15BE1">
            <w:pPr>
              <w:spacing w:line="360" w:lineRule="auto"/>
              <w:jc w:val="center"/>
              <w:rPr>
                <w:b/>
                <w:bCs/>
                <w:spacing w:val="20"/>
              </w:rPr>
            </w:pPr>
            <w:proofErr w:type="spellStart"/>
            <w:r w:rsidRPr="00E15BE1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E15BE1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E15BE1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  <w:r w:rsidRPr="00E15BE1">
              <w:rPr>
                <w:b/>
                <w:bCs/>
                <w:spacing w:val="20"/>
              </w:rPr>
              <w:t xml:space="preserve"> </w:t>
            </w:r>
          </w:p>
          <w:p w:rsidR="00E15BE1" w:rsidRPr="00E15BE1" w:rsidRDefault="00E15BE1" w:rsidP="00E15BE1">
            <w:pPr>
              <w:jc w:val="center"/>
              <w:rPr>
                <w:b/>
                <w:bCs/>
                <w:sz w:val="32"/>
                <w:szCs w:val="32"/>
              </w:rPr>
            </w:pPr>
            <w:r w:rsidRPr="00E15BE1">
              <w:rPr>
                <w:b/>
                <w:bCs/>
                <w:sz w:val="32"/>
                <w:szCs w:val="32"/>
              </w:rPr>
              <w:t xml:space="preserve">Р О З П О Р Я Д Ж Е Н </w:t>
            </w:r>
            <w:proofErr w:type="spellStart"/>
            <w:r w:rsidRPr="00E15BE1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E15BE1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E15BE1" w:rsidRPr="00E15BE1" w:rsidRDefault="00E15BE1" w:rsidP="00E15BE1">
            <w:pPr>
              <w:jc w:val="center"/>
            </w:pPr>
            <w:proofErr w:type="spellStart"/>
            <w:r w:rsidRPr="00E15BE1">
              <w:rPr>
                <w:b/>
                <w:bCs/>
                <w:sz w:val="32"/>
                <w:szCs w:val="32"/>
              </w:rPr>
              <w:t>Червоноградського</w:t>
            </w:r>
            <w:proofErr w:type="spellEnd"/>
            <w:r w:rsidRPr="00E15BE1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15BE1">
              <w:rPr>
                <w:b/>
                <w:bCs/>
                <w:sz w:val="32"/>
                <w:szCs w:val="32"/>
              </w:rPr>
              <w:t>міського</w:t>
            </w:r>
            <w:proofErr w:type="spellEnd"/>
            <w:r w:rsidRPr="00E15BE1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15BE1">
              <w:rPr>
                <w:b/>
                <w:bCs/>
                <w:sz w:val="32"/>
                <w:szCs w:val="32"/>
              </w:rPr>
              <w:t>голови</w:t>
            </w:r>
            <w:proofErr w:type="spellEnd"/>
          </w:p>
        </w:tc>
      </w:tr>
      <w:tr w:rsidR="00E15BE1" w:rsidRPr="00E15BE1" w:rsidTr="00C4659C">
        <w:trPr>
          <w:trHeight w:val="201"/>
        </w:trPr>
        <w:tc>
          <w:tcPr>
            <w:tcW w:w="1970" w:type="dxa"/>
          </w:tcPr>
          <w:p w:rsidR="00E15BE1" w:rsidRPr="00E15BE1" w:rsidRDefault="00E15BE1" w:rsidP="00E15BE1">
            <w:pPr>
              <w:jc w:val="center"/>
            </w:pPr>
          </w:p>
        </w:tc>
        <w:tc>
          <w:tcPr>
            <w:tcW w:w="1971" w:type="dxa"/>
            <w:gridSpan w:val="2"/>
          </w:tcPr>
          <w:p w:rsidR="00E15BE1" w:rsidRPr="00E15BE1" w:rsidRDefault="00E15BE1" w:rsidP="00E15BE1">
            <w:pPr>
              <w:jc w:val="center"/>
            </w:pPr>
          </w:p>
        </w:tc>
        <w:tc>
          <w:tcPr>
            <w:tcW w:w="1971" w:type="dxa"/>
            <w:gridSpan w:val="2"/>
          </w:tcPr>
          <w:p w:rsidR="00E15BE1" w:rsidRPr="00E15BE1" w:rsidRDefault="00E15BE1" w:rsidP="00E15BE1">
            <w:pPr>
              <w:jc w:val="center"/>
            </w:pPr>
          </w:p>
        </w:tc>
        <w:tc>
          <w:tcPr>
            <w:tcW w:w="1971" w:type="dxa"/>
            <w:gridSpan w:val="2"/>
          </w:tcPr>
          <w:p w:rsidR="00E15BE1" w:rsidRPr="00E15BE1" w:rsidRDefault="00E15BE1" w:rsidP="00E15BE1">
            <w:pPr>
              <w:jc w:val="center"/>
            </w:pPr>
          </w:p>
        </w:tc>
        <w:tc>
          <w:tcPr>
            <w:tcW w:w="1723" w:type="dxa"/>
          </w:tcPr>
          <w:p w:rsidR="00E15BE1" w:rsidRPr="00E15BE1" w:rsidRDefault="00E15BE1" w:rsidP="00E15BE1">
            <w:pPr>
              <w:jc w:val="center"/>
            </w:pPr>
          </w:p>
        </w:tc>
      </w:tr>
      <w:tr w:rsidR="00E15BE1" w:rsidRPr="00E15BE1" w:rsidTr="00C4659C">
        <w:tc>
          <w:tcPr>
            <w:tcW w:w="3284" w:type="dxa"/>
            <w:gridSpan w:val="2"/>
          </w:tcPr>
          <w:p w:rsidR="00E15BE1" w:rsidRPr="00740DB3" w:rsidRDefault="00740DB3" w:rsidP="00E15BE1">
            <w:pPr>
              <w:rPr>
                <w:sz w:val="28"/>
                <w:szCs w:val="28"/>
                <w:u w:val="single"/>
              </w:rPr>
            </w:pPr>
            <w:r w:rsidRPr="00740DB3">
              <w:rPr>
                <w:sz w:val="28"/>
                <w:szCs w:val="28"/>
                <w:u w:val="single"/>
              </w:rPr>
              <w:t>06.12.2023</w:t>
            </w:r>
          </w:p>
        </w:tc>
        <w:tc>
          <w:tcPr>
            <w:tcW w:w="3285" w:type="dxa"/>
            <w:gridSpan w:val="4"/>
          </w:tcPr>
          <w:p w:rsidR="00E15BE1" w:rsidRPr="00E15BE1" w:rsidRDefault="00E15BE1" w:rsidP="00E15BE1">
            <w:pPr>
              <w:jc w:val="center"/>
              <w:rPr>
                <w:sz w:val="28"/>
                <w:szCs w:val="28"/>
              </w:rPr>
            </w:pPr>
            <w:proofErr w:type="spellStart"/>
            <w:r w:rsidRPr="00E15BE1">
              <w:rPr>
                <w:sz w:val="28"/>
                <w:szCs w:val="28"/>
              </w:rPr>
              <w:t>м.Червоноград</w:t>
            </w:r>
            <w:proofErr w:type="spellEnd"/>
          </w:p>
        </w:tc>
        <w:tc>
          <w:tcPr>
            <w:tcW w:w="3037" w:type="dxa"/>
            <w:gridSpan w:val="2"/>
          </w:tcPr>
          <w:p w:rsidR="00E15BE1" w:rsidRPr="00E15BE1" w:rsidRDefault="00E15BE1" w:rsidP="00740DB3">
            <w:pPr>
              <w:jc w:val="right"/>
              <w:rPr>
                <w:sz w:val="28"/>
                <w:szCs w:val="28"/>
              </w:rPr>
            </w:pPr>
            <w:r w:rsidRPr="00E15BE1">
              <w:rPr>
                <w:sz w:val="28"/>
                <w:szCs w:val="28"/>
              </w:rPr>
              <w:t>№</w:t>
            </w:r>
            <w:r w:rsidR="00740DB3">
              <w:rPr>
                <w:sz w:val="28"/>
                <w:szCs w:val="28"/>
              </w:rPr>
              <w:t xml:space="preserve"> </w:t>
            </w:r>
            <w:r w:rsidR="00740DB3" w:rsidRPr="00740DB3">
              <w:rPr>
                <w:sz w:val="28"/>
                <w:szCs w:val="28"/>
                <w:u w:val="single"/>
              </w:rPr>
              <w:t>362-р</w:t>
            </w:r>
          </w:p>
        </w:tc>
      </w:tr>
      <w:tr w:rsidR="00E15BE1" w:rsidRPr="00E15BE1" w:rsidTr="00C4659C">
        <w:tc>
          <w:tcPr>
            <w:tcW w:w="1970" w:type="dxa"/>
          </w:tcPr>
          <w:p w:rsidR="00E15BE1" w:rsidRPr="00E15BE1" w:rsidRDefault="00E15BE1" w:rsidP="00E15BE1">
            <w:pPr>
              <w:jc w:val="center"/>
            </w:pPr>
          </w:p>
        </w:tc>
        <w:tc>
          <w:tcPr>
            <w:tcW w:w="1971" w:type="dxa"/>
            <w:gridSpan w:val="2"/>
          </w:tcPr>
          <w:p w:rsidR="00E15BE1" w:rsidRPr="00E15BE1" w:rsidRDefault="00E15BE1" w:rsidP="00E15BE1">
            <w:pPr>
              <w:jc w:val="center"/>
            </w:pPr>
          </w:p>
        </w:tc>
        <w:tc>
          <w:tcPr>
            <w:tcW w:w="1971" w:type="dxa"/>
            <w:gridSpan w:val="2"/>
          </w:tcPr>
          <w:p w:rsidR="00E15BE1" w:rsidRPr="00E15BE1" w:rsidRDefault="00E15BE1" w:rsidP="00E15BE1">
            <w:pPr>
              <w:jc w:val="center"/>
            </w:pPr>
          </w:p>
        </w:tc>
        <w:tc>
          <w:tcPr>
            <w:tcW w:w="1971" w:type="dxa"/>
            <w:gridSpan w:val="2"/>
          </w:tcPr>
          <w:p w:rsidR="00E15BE1" w:rsidRPr="00E15BE1" w:rsidRDefault="00E15BE1" w:rsidP="00E15BE1">
            <w:pPr>
              <w:jc w:val="center"/>
            </w:pPr>
          </w:p>
        </w:tc>
        <w:tc>
          <w:tcPr>
            <w:tcW w:w="1723" w:type="dxa"/>
          </w:tcPr>
          <w:p w:rsidR="00E15BE1" w:rsidRPr="00E15BE1" w:rsidRDefault="00E15BE1" w:rsidP="00E15BE1">
            <w:pPr>
              <w:jc w:val="center"/>
            </w:pPr>
          </w:p>
        </w:tc>
      </w:tr>
      <w:tr w:rsidR="00E15BE1" w:rsidRPr="00E15BE1" w:rsidTr="00C4659C">
        <w:tc>
          <w:tcPr>
            <w:tcW w:w="5912" w:type="dxa"/>
            <w:gridSpan w:val="5"/>
          </w:tcPr>
          <w:p w:rsidR="00E15BE1" w:rsidRPr="00E15BE1" w:rsidRDefault="00E15BE1" w:rsidP="00E15BE1">
            <w:pPr>
              <w:jc w:val="center"/>
            </w:pPr>
          </w:p>
        </w:tc>
        <w:tc>
          <w:tcPr>
            <w:tcW w:w="1971" w:type="dxa"/>
            <w:gridSpan w:val="2"/>
          </w:tcPr>
          <w:p w:rsidR="00E15BE1" w:rsidRPr="00E15BE1" w:rsidRDefault="00E15BE1" w:rsidP="00E15BE1">
            <w:pPr>
              <w:jc w:val="center"/>
            </w:pPr>
          </w:p>
        </w:tc>
        <w:tc>
          <w:tcPr>
            <w:tcW w:w="1723" w:type="dxa"/>
          </w:tcPr>
          <w:p w:rsidR="00E15BE1" w:rsidRPr="00E15BE1" w:rsidRDefault="00E15BE1" w:rsidP="00E15BE1">
            <w:pPr>
              <w:jc w:val="center"/>
            </w:pPr>
          </w:p>
        </w:tc>
      </w:tr>
      <w:tr w:rsidR="00E15BE1" w:rsidRPr="00E15BE1" w:rsidTr="00C4659C">
        <w:tc>
          <w:tcPr>
            <w:tcW w:w="4305" w:type="dxa"/>
            <w:gridSpan w:val="4"/>
            <w:vMerge w:val="restart"/>
          </w:tcPr>
          <w:p w:rsidR="00955F3B" w:rsidRDefault="00955F3B" w:rsidP="00E15BE1">
            <w:pPr>
              <w:ind w:right="-164"/>
              <w:rPr>
                <w:b/>
                <w:sz w:val="26"/>
                <w:szCs w:val="26"/>
                <w:lang w:val="uk-UA"/>
              </w:rPr>
            </w:pPr>
          </w:p>
          <w:p w:rsidR="00955F3B" w:rsidRDefault="00955F3B" w:rsidP="00E15BE1">
            <w:pPr>
              <w:ind w:right="-164"/>
              <w:rPr>
                <w:b/>
                <w:sz w:val="26"/>
                <w:szCs w:val="26"/>
                <w:lang w:val="uk-UA"/>
              </w:rPr>
            </w:pPr>
          </w:p>
          <w:p w:rsidR="00E15BE1" w:rsidRPr="00E15BE1" w:rsidRDefault="00E15BE1" w:rsidP="00E15BE1">
            <w:pPr>
              <w:ind w:right="-164"/>
              <w:rPr>
                <w:sz w:val="26"/>
                <w:szCs w:val="26"/>
                <w:lang w:val="uk-UA"/>
              </w:rPr>
            </w:pPr>
            <w:r w:rsidRPr="00E15BE1">
              <w:rPr>
                <w:b/>
                <w:sz w:val="26"/>
                <w:szCs w:val="26"/>
                <w:lang w:val="uk-UA"/>
              </w:rPr>
              <w:t>Про внесення змін до розпорядження Червоноградського міського голови від 15.02.2023                 № 30-р «Про затвердження плану проведення постійного моніторингу збереження об’єктів культурної спадщини»</w:t>
            </w:r>
          </w:p>
        </w:tc>
        <w:tc>
          <w:tcPr>
            <w:tcW w:w="1607" w:type="dxa"/>
          </w:tcPr>
          <w:p w:rsidR="00E15BE1" w:rsidRPr="00E15BE1" w:rsidRDefault="00E15BE1" w:rsidP="00E15BE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E15BE1" w:rsidRPr="00E15BE1" w:rsidRDefault="00E15BE1" w:rsidP="00E15B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23" w:type="dxa"/>
          </w:tcPr>
          <w:p w:rsidR="00E15BE1" w:rsidRPr="00E15BE1" w:rsidRDefault="00E15BE1" w:rsidP="00E15B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5BE1" w:rsidRPr="00E15BE1" w:rsidTr="00C4659C">
        <w:tc>
          <w:tcPr>
            <w:tcW w:w="4305" w:type="dxa"/>
            <w:gridSpan w:val="4"/>
            <w:vMerge/>
          </w:tcPr>
          <w:p w:rsidR="00E15BE1" w:rsidRPr="00E15BE1" w:rsidRDefault="00E15BE1" w:rsidP="00E15BE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E15BE1" w:rsidRPr="00E15BE1" w:rsidRDefault="00E15BE1" w:rsidP="00E15BE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E15BE1" w:rsidRPr="00E15BE1" w:rsidRDefault="00E15BE1" w:rsidP="00E15B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23" w:type="dxa"/>
          </w:tcPr>
          <w:p w:rsidR="00E15BE1" w:rsidRPr="00E15BE1" w:rsidRDefault="00E15BE1" w:rsidP="00E15B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15BE1" w:rsidRPr="00E15BE1" w:rsidTr="00C4659C">
        <w:tc>
          <w:tcPr>
            <w:tcW w:w="4305" w:type="dxa"/>
            <w:gridSpan w:val="4"/>
          </w:tcPr>
          <w:p w:rsidR="00E15BE1" w:rsidRDefault="00E15BE1" w:rsidP="00E15BE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  <w:p w:rsidR="00E15BE1" w:rsidRPr="00E15BE1" w:rsidRDefault="00E15BE1" w:rsidP="00955F3B">
            <w:pPr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E15BE1" w:rsidRPr="00E15BE1" w:rsidRDefault="00E15BE1" w:rsidP="00E15BE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E15BE1" w:rsidRPr="00E15BE1" w:rsidRDefault="00E15BE1" w:rsidP="00E15BE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23" w:type="dxa"/>
          </w:tcPr>
          <w:p w:rsidR="00E15BE1" w:rsidRPr="00E15BE1" w:rsidRDefault="00E15BE1" w:rsidP="00E15BE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15BE1" w:rsidRPr="00E15BE1" w:rsidRDefault="00E15BE1" w:rsidP="00E15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BE1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Конституцією України, Законами України «Про місцеве самоврядування в Україні», «Про охорону культурної спадщини»,</w:t>
      </w:r>
      <w:r w:rsidRPr="00E15BE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15BE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розділу VI «Інвентаризація об’єктів культурної спадщини» Порядку обліку об’єктів культурної спадщини, затвердженого наказом Міністерства культури України від 11 березня 2013 року № 158, (у редакції наказу Міністерства культури України від 27 червня 2019 року № 501)</w:t>
      </w:r>
      <w:r w:rsidRPr="00E15BE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 </w:t>
      </w:r>
      <w:r w:rsidRPr="00E1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зв’язку з дією воєнного стану, сезонності, тривалості процесу пошуку та актуалізації облікової документації </w:t>
      </w:r>
    </w:p>
    <w:p w:rsidR="00E15BE1" w:rsidRDefault="00E15BE1" w:rsidP="00E15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BE1" w:rsidRDefault="00E15BE1" w:rsidP="00E15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BE1" w:rsidRPr="00E15BE1" w:rsidRDefault="00E15BE1" w:rsidP="00E15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зміни до розпорядження Червоноградського міського голови від 15.02.2023 № 30-р «Про затвердження плану проведення постійного моніторингу збереження об’єктів культурної спадщини», що додаються. </w:t>
      </w:r>
    </w:p>
    <w:p w:rsidR="00E15BE1" w:rsidRPr="00E15BE1" w:rsidRDefault="00E15BE1" w:rsidP="00E15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BE1">
        <w:rPr>
          <w:rFonts w:ascii="Times New Roman" w:eastAsia="Times New Roman" w:hAnsi="Times New Roman" w:cs="Times New Roman"/>
          <w:sz w:val="28"/>
          <w:szCs w:val="28"/>
          <w:lang w:eastAsia="ru-RU"/>
        </w:rPr>
        <w:t>2.  Контроль за виконанням розпорядження залишаю за собою.</w:t>
      </w:r>
    </w:p>
    <w:p w:rsidR="00E15BE1" w:rsidRDefault="00E15BE1" w:rsidP="00E15BE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5BE1" w:rsidRDefault="00E15BE1" w:rsidP="00E15BE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5BE1" w:rsidRPr="00E15BE1" w:rsidRDefault="00E15BE1" w:rsidP="00E15BE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E15BE1" w:rsidRPr="00E15BE1" w:rsidTr="00C4659C">
        <w:trPr>
          <w:trHeight w:val="552"/>
        </w:trPr>
        <w:tc>
          <w:tcPr>
            <w:tcW w:w="3283" w:type="dxa"/>
          </w:tcPr>
          <w:p w:rsidR="00E15BE1" w:rsidRPr="00E15BE1" w:rsidRDefault="00E15BE1" w:rsidP="00E15BE1">
            <w:pPr>
              <w:rPr>
                <w:sz w:val="26"/>
                <w:szCs w:val="26"/>
              </w:rPr>
            </w:pPr>
            <w:proofErr w:type="spellStart"/>
            <w:r w:rsidRPr="00E15BE1">
              <w:rPr>
                <w:sz w:val="26"/>
                <w:szCs w:val="26"/>
              </w:rPr>
              <w:t>Міський</w:t>
            </w:r>
            <w:proofErr w:type="spellEnd"/>
            <w:r w:rsidRPr="00E15BE1">
              <w:rPr>
                <w:sz w:val="26"/>
                <w:szCs w:val="26"/>
              </w:rPr>
              <w:t xml:space="preserve"> голова </w:t>
            </w:r>
          </w:p>
        </w:tc>
        <w:tc>
          <w:tcPr>
            <w:tcW w:w="3283" w:type="dxa"/>
          </w:tcPr>
          <w:p w:rsidR="00E15BE1" w:rsidRPr="00E15BE1" w:rsidRDefault="00740DB3" w:rsidP="00E15BE1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</w:t>
            </w:r>
            <w:proofErr w:type="spellStart"/>
            <w:proofErr w:type="gramStart"/>
            <w:r>
              <w:rPr>
                <w:i/>
                <w:sz w:val="26"/>
                <w:szCs w:val="26"/>
              </w:rPr>
              <w:t>підпис</w:t>
            </w:r>
            <w:proofErr w:type="spellEnd"/>
            <w:proofErr w:type="gramEnd"/>
            <w:r>
              <w:rPr>
                <w:i/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:rsidR="00E15BE1" w:rsidRPr="00E15BE1" w:rsidRDefault="00E15BE1" w:rsidP="00E15BE1">
            <w:pPr>
              <w:rPr>
                <w:sz w:val="26"/>
                <w:szCs w:val="26"/>
              </w:rPr>
            </w:pPr>
            <w:proofErr w:type="spellStart"/>
            <w:r w:rsidRPr="00E15BE1">
              <w:rPr>
                <w:sz w:val="26"/>
                <w:szCs w:val="26"/>
              </w:rPr>
              <w:t>Андрій</w:t>
            </w:r>
            <w:proofErr w:type="spellEnd"/>
            <w:r w:rsidRPr="00E15BE1">
              <w:rPr>
                <w:sz w:val="26"/>
                <w:szCs w:val="26"/>
              </w:rPr>
              <w:t xml:space="preserve"> ЗАЛІВСЬКИЙ </w:t>
            </w:r>
          </w:p>
        </w:tc>
      </w:tr>
    </w:tbl>
    <w:p w:rsidR="00E15BE1" w:rsidRPr="00E15BE1" w:rsidRDefault="00E15BE1" w:rsidP="00E15BE1">
      <w:pPr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uk-UA"/>
        </w:rPr>
      </w:pPr>
      <w:r w:rsidRPr="00E15BE1">
        <w:rPr>
          <w:rFonts w:ascii="Arial" w:eastAsia="Times New Roman" w:hAnsi="Arial" w:cs="Arial"/>
          <w:sz w:val="26"/>
          <w:szCs w:val="26"/>
          <w:lang w:eastAsia="uk-UA"/>
        </w:rPr>
        <w:t xml:space="preserve">                                                                              </w:t>
      </w:r>
    </w:p>
    <w:p w:rsidR="000A4D77" w:rsidRDefault="000A4D77" w:rsidP="000A4D77">
      <w:pPr>
        <w:spacing w:after="0" w:line="276" w:lineRule="auto"/>
        <w:jc w:val="both"/>
        <w:rPr>
          <w:rFonts w:ascii="Arial" w:eastAsia="Times New Roman" w:hAnsi="Arial" w:cs="Arial"/>
          <w:sz w:val="26"/>
          <w:szCs w:val="26"/>
          <w:lang w:eastAsia="uk-UA"/>
        </w:rPr>
      </w:pPr>
    </w:p>
    <w:p w:rsidR="00E15BE1" w:rsidRPr="00E15BE1" w:rsidRDefault="00E15BE1" w:rsidP="000A4D77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15BE1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ЗАТВЕРДЖЕНО </w:t>
      </w:r>
    </w:p>
    <w:p w:rsidR="00E15BE1" w:rsidRPr="00E15BE1" w:rsidRDefault="00E15BE1" w:rsidP="00E15BE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15BE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</w:t>
      </w:r>
      <w:r w:rsidRPr="00E15BE1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Розпорядження  Червоноградського</w:t>
      </w:r>
    </w:p>
    <w:p w:rsidR="00E15BE1" w:rsidRPr="00E15BE1" w:rsidRDefault="00E15BE1" w:rsidP="00E15BE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15BE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</w:t>
      </w:r>
      <w:r w:rsidRPr="00E15BE1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міського голови</w:t>
      </w:r>
    </w:p>
    <w:p w:rsidR="00E15BE1" w:rsidRPr="00E15BE1" w:rsidRDefault="00E15BE1" w:rsidP="00E15BE1">
      <w:pPr>
        <w:tabs>
          <w:tab w:val="left" w:pos="5520"/>
        </w:tabs>
        <w:spacing w:after="0" w:line="240" w:lineRule="auto"/>
        <w:ind w:left="163" w:hanging="16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</w:t>
      </w:r>
      <w:r w:rsidR="00955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bookmarkStart w:id="0" w:name="_GoBack"/>
      <w:r w:rsidR="00740DB3" w:rsidRPr="00740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06.12.2023</w:t>
      </w:r>
      <w:r w:rsidRPr="00E15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0"/>
      <w:r w:rsidRPr="00E15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40DB3" w:rsidRPr="00740D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362-р</w:t>
      </w:r>
      <w:r w:rsidRPr="00E15B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E15BE1" w:rsidRPr="00E15BE1" w:rsidRDefault="00E15BE1" w:rsidP="00E15BE1">
      <w:pPr>
        <w:spacing w:after="0" w:line="240" w:lineRule="auto"/>
        <w:ind w:firstLine="5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5F3B" w:rsidRDefault="00E15BE1" w:rsidP="00E15BE1">
      <w:pPr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5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Зміни до розпорядження Червоноградського міського голови </w:t>
      </w:r>
    </w:p>
    <w:p w:rsidR="00E15BE1" w:rsidRPr="00E15BE1" w:rsidRDefault="00E15BE1" w:rsidP="00E15BE1">
      <w:pPr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5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 15.02.2023</w:t>
      </w:r>
      <w:r w:rsidR="00955F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E15B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30-р «Про затвердження плану проведення постійного моніторингу збереження об’єктів культурної спадщини»</w:t>
      </w:r>
    </w:p>
    <w:p w:rsidR="00E15BE1" w:rsidRPr="00E15BE1" w:rsidRDefault="00E15BE1" w:rsidP="00E15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15BE1" w:rsidRPr="00E15BE1" w:rsidRDefault="00E15BE1" w:rsidP="00955F3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B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 проведення постійного моніторингу об’єктів культурної спадщини на території Червоноградської територіальної громади викласти у наступній редакції</w:t>
      </w:r>
      <w:r w:rsidRPr="00E15BE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15BE1" w:rsidRDefault="00E15BE1" w:rsidP="00E15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955F3B" w:rsidRPr="00E15BE1" w:rsidRDefault="00955F3B" w:rsidP="00E15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15BE1" w:rsidRPr="00E15BE1" w:rsidRDefault="00E15BE1" w:rsidP="00E15B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E15BE1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ПЛАН</w:t>
      </w:r>
    </w:p>
    <w:p w:rsidR="00E15BE1" w:rsidRDefault="00E15BE1" w:rsidP="00E15BE1">
      <w:pPr>
        <w:autoSpaceDE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5B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проведення постійного моніторингу об’єктів культурної спадщини на території Червоноградської територіальної громади у 2023</w:t>
      </w:r>
      <w:r w:rsidR="00FA5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-2024 роках</w:t>
      </w:r>
    </w:p>
    <w:p w:rsidR="00955F3B" w:rsidRPr="00E15BE1" w:rsidRDefault="00955F3B" w:rsidP="00E15BE1">
      <w:pPr>
        <w:autoSpaceDE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5950"/>
        <w:gridCol w:w="2829"/>
      </w:tblGrid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розташування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об’єктів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культурної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спадщини</w:t>
            </w:r>
            <w:proofErr w:type="spellEnd"/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моніторингу</w:t>
            </w:r>
            <w:proofErr w:type="spellEnd"/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3</w:t>
            </w:r>
          </w:p>
        </w:tc>
      </w:tr>
      <w:tr w:rsidR="00E15BE1" w:rsidRPr="00E15BE1" w:rsidTr="00FA5748">
        <w:tc>
          <w:tcPr>
            <w:tcW w:w="9345" w:type="dxa"/>
            <w:gridSpan w:val="3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Обє’кти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культурної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спадщини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національного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значення</w:t>
            </w:r>
            <w:proofErr w:type="spellEnd"/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Палац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Потоцьких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/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Пушкіна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м. Червоноград</w:t>
            </w:r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 квартал 2023</w:t>
            </w:r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Церква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монастиря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Василіян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мур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.) / </w:t>
            </w:r>
          </w:p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Б.Хмельницького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21, м. Червоноград</w:t>
            </w:r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 квартал 2023</w:t>
            </w:r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Монастирські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келії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мур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.) /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Б.Хмельницького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21, м. Червоноград</w:t>
            </w:r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 квартал 2023</w:t>
            </w:r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Костел Св. Духа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монастиря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бернардинців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мур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.)</w:t>
            </w:r>
          </w:p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Б.Хмельницького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22, м. Червоноград</w:t>
            </w:r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ІІ квартал 2023</w:t>
            </w:r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Монастирські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келії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мур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.) /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Б.Хмельницького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22 «а», м. Червоноград</w:t>
            </w:r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ІІ квартал 2023 </w:t>
            </w:r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Мури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/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Б.Хмельницького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22 «а», м. Червоноград</w:t>
            </w:r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ІІ квартал 2023</w:t>
            </w:r>
          </w:p>
        </w:tc>
      </w:tr>
      <w:tr w:rsidR="00E15BE1" w:rsidRPr="00E15BE1" w:rsidTr="00FA5748">
        <w:tc>
          <w:tcPr>
            <w:tcW w:w="9345" w:type="dxa"/>
            <w:gridSpan w:val="3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Обє’кти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культурної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спадщини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щойно</w:t>
            </w:r>
            <w:proofErr w:type="spellEnd"/>
            <w:r w:rsidR="00FA57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виявлені</w:t>
            </w:r>
            <w:proofErr w:type="spellEnd"/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Церква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Святого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/ </w:t>
            </w:r>
          </w:p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Миру, 2, с.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Борятин</w:t>
            </w:r>
            <w:proofErr w:type="spellEnd"/>
          </w:p>
        </w:tc>
        <w:tc>
          <w:tcPr>
            <w:tcW w:w="2829" w:type="dxa"/>
          </w:tcPr>
          <w:p w:rsidR="00E15BE1" w:rsidRPr="00E15BE1" w:rsidRDefault="00E15BE1" w:rsidP="00E15B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ІІІ квартал 2023</w:t>
            </w:r>
          </w:p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Каплиця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Благовіщення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Пресвятої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Діви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Марії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/ </w:t>
            </w:r>
          </w:p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Шахтарська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56, с.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Межиріччя</w:t>
            </w:r>
            <w:proofErr w:type="spellEnd"/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ІІІ квартал 2023</w:t>
            </w:r>
          </w:p>
        </w:tc>
      </w:tr>
      <w:tr w:rsidR="00E15BE1" w:rsidRPr="00E15BE1" w:rsidTr="004B7544">
        <w:tc>
          <w:tcPr>
            <w:tcW w:w="566" w:type="dxa"/>
            <w:shd w:val="clear" w:color="auto" w:fill="auto"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0" w:type="dxa"/>
            <w:shd w:val="clear" w:color="auto" w:fill="auto"/>
          </w:tcPr>
          <w:p w:rsidR="00E15BE1" w:rsidRPr="00E15BE1" w:rsidRDefault="00E15BE1" w:rsidP="00E15B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Бережне-1,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багатошарове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поселення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Бережне</w:t>
            </w:r>
            <w:proofErr w:type="spellEnd"/>
          </w:p>
        </w:tc>
        <w:tc>
          <w:tcPr>
            <w:tcW w:w="2829" w:type="dxa"/>
            <w:shd w:val="clear" w:color="auto" w:fill="auto"/>
          </w:tcPr>
          <w:p w:rsidR="00E15BE1" w:rsidRPr="00FA5748" w:rsidRDefault="00E15BE1" w:rsidP="00FA574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2023 – 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кв.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E15BE1" w:rsidRPr="00E15BE1" w:rsidTr="004B7544">
        <w:tc>
          <w:tcPr>
            <w:tcW w:w="566" w:type="dxa"/>
            <w:shd w:val="clear" w:color="auto" w:fill="auto"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0" w:type="dxa"/>
            <w:shd w:val="clear" w:color="auto" w:fill="auto"/>
          </w:tcPr>
          <w:p w:rsidR="00E15BE1" w:rsidRPr="00E15BE1" w:rsidRDefault="00E15BE1" w:rsidP="00E15B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Бережне-2,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двошарове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поселення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Бережне</w:t>
            </w:r>
            <w:proofErr w:type="spellEnd"/>
          </w:p>
        </w:tc>
        <w:tc>
          <w:tcPr>
            <w:tcW w:w="2829" w:type="dxa"/>
            <w:shd w:val="clear" w:color="auto" w:fill="auto"/>
          </w:tcPr>
          <w:p w:rsidR="00E15BE1" w:rsidRPr="00E15BE1" w:rsidRDefault="00E15BE1" w:rsidP="00FA574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2023 –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кв.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E15BE1" w:rsidRPr="00E15BE1" w:rsidTr="004B7544">
        <w:tc>
          <w:tcPr>
            <w:tcW w:w="566" w:type="dxa"/>
            <w:shd w:val="clear" w:color="auto" w:fill="auto"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0" w:type="dxa"/>
            <w:shd w:val="clear" w:color="auto" w:fill="auto"/>
          </w:tcPr>
          <w:p w:rsidR="00E15BE1" w:rsidRPr="00E15BE1" w:rsidRDefault="00E15BE1" w:rsidP="00E15B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Бережне-3,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поселення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Бережне</w:t>
            </w:r>
            <w:proofErr w:type="spellEnd"/>
          </w:p>
        </w:tc>
        <w:tc>
          <w:tcPr>
            <w:tcW w:w="2829" w:type="dxa"/>
            <w:shd w:val="clear" w:color="auto" w:fill="auto"/>
          </w:tcPr>
          <w:p w:rsidR="00E15BE1" w:rsidRPr="00E15BE1" w:rsidRDefault="00E15BE1" w:rsidP="00FA5748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2023 – 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кв.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E15BE1" w:rsidRPr="00E15BE1" w:rsidTr="004B7544">
        <w:tc>
          <w:tcPr>
            <w:tcW w:w="566" w:type="dxa"/>
            <w:shd w:val="clear" w:color="auto" w:fill="auto"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0" w:type="dxa"/>
            <w:shd w:val="clear" w:color="auto" w:fill="auto"/>
          </w:tcPr>
          <w:p w:rsidR="00E15BE1" w:rsidRPr="00E15BE1" w:rsidRDefault="00E15BE1" w:rsidP="00E15B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Добрячин-1,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багатошарове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поселення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Добрячин</w:t>
            </w:r>
            <w:proofErr w:type="spellEnd"/>
          </w:p>
        </w:tc>
        <w:tc>
          <w:tcPr>
            <w:tcW w:w="2829" w:type="dxa"/>
            <w:shd w:val="clear" w:color="auto" w:fill="auto"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2023 – 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кв.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E15BE1" w:rsidRPr="00E15BE1" w:rsidTr="004B7544">
        <w:tc>
          <w:tcPr>
            <w:tcW w:w="566" w:type="dxa"/>
            <w:shd w:val="clear" w:color="auto" w:fill="auto"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0" w:type="dxa"/>
            <w:shd w:val="clear" w:color="auto" w:fill="auto"/>
          </w:tcPr>
          <w:p w:rsidR="00E15BE1" w:rsidRPr="00E15BE1" w:rsidRDefault="00E15BE1" w:rsidP="00E15B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Добрячин-2,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багатошарове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поселення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Добрячин</w:t>
            </w:r>
            <w:proofErr w:type="spellEnd"/>
          </w:p>
        </w:tc>
        <w:tc>
          <w:tcPr>
            <w:tcW w:w="2829" w:type="dxa"/>
            <w:shd w:val="clear" w:color="auto" w:fill="auto"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2023 – 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кв.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E15BE1" w:rsidRPr="00E15BE1" w:rsidTr="004B7544">
        <w:tc>
          <w:tcPr>
            <w:tcW w:w="566" w:type="dxa"/>
            <w:shd w:val="clear" w:color="auto" w:fill="auto"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0" w:type="dxa"/>
            <w:shd w:val="clear" w:color="auto" w:fill="auto"/>
          </w:tcPr>
          <w:p w:rsidR="00E15BE1" w:rsidRPr="00E15BE1" w:rsidRDefault="00E15BE1" w:rsidP="00E15B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Добрячин-3,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багатошарове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поселення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Добрячин</w:t>
            </w:r>
            <w:proofErr w:type="spellEnd"/>
          </w:p>
        </w:tc>
        <w:tc>
          <w:tcPr>
            <w:tcW w:w="2829" w:type="dxa"/>
            <w:shd w:val="clear" w:color="auto" w:fill="auto"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2023 – 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кв.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E15BE1" w:rsidRPr="00E15BE1" w:rsidTr="004B7544">
        <w:tc>
          <w:tcPr>
            <w:tcW w:w="566" w:type="dxa"/>
            <w:shd w:val="clear" w:color="auto" w:fill="auto"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0" w:type="dxa"/>
            <w:shd w:val="clear" w:color="auto" w:fill="auto"/>
          </w:tcPr>
          <w:p w:rsidR="00E15BE1" w:rsidRPr="00E15BE1" w:rsidRDefault="00E15BE1" w:rsidP="00E15BE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Волсвин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-1,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багатошарове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поселення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Волсвин</w:t>
            </w:r>
            <w:proofErr w:type="spellEnd"/>
          </w:p>
        </w:tc>
        <w:tc>
          <w:tcPr>
            <w:tcW w:w="2829" w:type="dxa"/>
            <w:shd w:val="clear" w:color="auto" w:fill="auto"/>
          </w:tcPr>
          <w:p w:rsid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2023 – 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кв.</w:t>
            </w:r>
            <w:r w:rsidR="00FA5748"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  <w:p w:rsidR="000A4D77" w:rsidRPr="00E15BE1" w:rsidRDefault="000A4D77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15BE1" w:rsidRPr="00E15BE1" w:rsidTr="00FA5748">
        <w:tc>
          <w:tcPr>
            <w:tcW w:w="9345" w:type="dxa"/>
            <w:gridSpan w:val="3"/>
            <w:hideMark/>
          </w:tcPr>
          <w:p w:rsidR="000A4D77" w:rsidRDefault="000A4D77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Пам’ятки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історії</w:t>
            </w:r>
            <w:proofErr w:type="spellEnd"/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Пам’ятник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честь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розгрому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турецьких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завойовників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/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Бобинського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м.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Червоногорад</w:t>
            </w:r>
            <w:proofErr w:type="spellEnd"/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ІІ квартал 2023</w:t>
            </w:r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Братська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могила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радянських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воїнів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1974 р.,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мармурова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крихта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/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територія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заводу з/б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виробів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м. Червоноград</w:t>
            </w:r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ІІ квартал 2023</w:t>
            </w:r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Братська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могила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радянських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воїнів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proofErr w:type="gram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.,</w:t>
            </w:r>
            <w:proofErr w:type="gram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Я.Чайка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1972,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мармурова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крихта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proofErr w:type="gram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./</w:t>
            </w:r>
            <w:proofErr w:type="gram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СШ №6,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смт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Гірник</w:t>
            </w:r>
            <w:proofErr w:type="spellEnd"/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ІІ квартал 2023</w:t>
            </w:r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Братська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могила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партизанів-наумівців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невідомого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радянського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льотчика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мирних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жителів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с.Завонє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proofErr w:type="gram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.,</w:t>
            </w:r>
            <w:proofErr w:type="gram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І.Самотос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О.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Матвіїв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1974), </w:t>
            </w:r>
            <w:proofErr w:type="spellStart"/>
            <w:proofErr w:type="gram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./</w:t>
            </w:r>
            <w:proofErr w:type="gram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автобусної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станції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м. Соснівка</w:t>
            </w:r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ІІ квартал 2023</w:t>
            </w:r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Пам’ятник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Климіву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І.,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провідникові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членові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Проводу ОУН. (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А.Троцько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1993,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мармурова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крихта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proofErr w:type="gram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./</w:t>
            </w:r>
            <w:proofErr w:type="gramEnd"/>
          </w:p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Сілець</w:t>
            </w:r>
            <w:proofErr w:type="spellEnd"/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ІІ квартал 2023</w:t>
            </w:r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Братська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могила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радянських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воїнів-прикордонників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proofErr w:type="gram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.,</w:t>
            </w:r>
            <w:proofErr w:type="gram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В.Одрехівський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1970,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мармурова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крихта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proofErr w:type="gram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./</w:t>
            </w:r>
            <w:proofErr w:type="gram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біля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траси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Р-15,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Львів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-Сокаль, с.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Межиріччя</w:t>
            </w:r>
            <w:proofErr w:type="spellEnd"/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ІІ квартал 2023</w:t>
            </w:r>
          </w:p>
        </w:tc>
      </w:tr>
      <w:tr w:rsidR="00E15BE1" w:rsidRPr="00E15BE1" w:rsidTr="00FA5748">
        <w:tc>
          <w:tcPr>
            <w:tcW w:w="9345" w:type="dxa"/>
            <w:gridSpan w:val="3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Пам’ятки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мистецтва</w:t>
            </w:r>
            <w:proofErr w:type="spellEnd"/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Пам’ятник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Бобинському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В.П.,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українському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поету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В.Усов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арх.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Й.Буковинський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1988,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мармурова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крихта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proofErr w:type="gram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./</w:t>
            </w:r>
            <w:proofErr w:type="gram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Б.Хмельницького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м. Червоноград</w:t>
            </w:r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ІІІ квартал 2023</w:t>
            </w:r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Пам’ятник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Грушевському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М.С.,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видатному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історику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голові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УНР (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С.Якунін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рх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..</w:t>
            </w:r>
            <w:proofErr w:type="gram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В.Захаряк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1992, кована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мідь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мармурова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крихта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proofErr w:type="gram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./</w:t>
            </w:r>
            <w:proofErr w:type="gram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Грушевського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м. Червоноград</w:t>
            </w:r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ІІІ квартал 2023</w:t>
            </w:r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Пам’ятник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Шевченку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Т.Г.,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українському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поету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художнику (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С.Якунін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рх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В.Захаряк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М.Ісаров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1996, бронза), </w:t>
            </w:r>
            <w:proofErr w:type="spellStart"/>
            <w:proofErr w:type="gram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./</w:t>
            </w:r>
            <w:proofErr w:type="gramEnd"/>
          </w:p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Вічева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м. Червоноград</w:t>
            </w:r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ІІІ квартал 2023</w:t>
            </w:r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Пам’ятник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Шевченку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Т.Г.,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українському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поету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художнику (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В.Одрехівський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1965,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мармурова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крихта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proofErr w:type="gram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./</w:t>
            </w:r>
            <w:proofErr w:type="gram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парк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смт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Гірник</w:t>
            </w:r>
            <w:proofErr w:type="spellEnd"/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ІІІ квартал 2023</w:t>
            </w:r>
          </w:p>
        </w:tc>
      </w:tr>
      <w:tr w:rsidR="00E15BE1" w:rsidRPr="00E15BE1" w:rsidTr="004B7544">
        <w:tc>
          <w:tcPr>
            <w:tcW w:w="566" w:type="dxa"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50" w:type="dxa"/>
            <w:shd w:val="clear" w:color="auto" w:fill="auto"/>
          </w:tcPr>
          <w:p w:rsidR="00E15BE1" w:rsidRPr="00E15BE1" w:rsidRDefault="00E15BE1" w:rsidP="00E15BE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Пам’ятник Хмельницькому Б.М., гетьману України і державному діячу (1954, бетон), територія школи, </w:t>
            </w:r>
            <w:proofErr w:type="spellStart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с.Поздимир</w:t>
            </w:r>
            <w:proofErr w:type="spellEnd"/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квартал 2023</w:t>
            </w:r>
          </w:p>
        </w:tc>
      </w:tr>
      <w:tr w:rsidR="00E15BE1" w:rsidRPr="00E15BE1" w:rsidTr="00FA5748">
        <w:tc>
          <w:tcPr>
            <w:tcW w:w="9345" w:type="dxa"/>
            <w:gridSpan w:val="3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Пам’ятки природно-заповідного фонду</w:t>
            </w:r>
          </w:p>
        </w:tc>
      </w:tr>
      <w:tr w:rsidR="00E15BE1" w:rsidRPr="00E15BE1" w:rsidTr="00FA5748">
        <w:tc>
          <w:tcPr>
            <w:tcW w:w="566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50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 графів Вишневських/ вул. Музейна, 10 м. Червоноград</w:t>
            </w:r>
          </w:p>
        </w:tc>
        <w:tc>
          <w:tcPr>
            <w:tcW w:w="2829" w:type="dxa"/>
            <w:hideMark/>
          </w:tcPr>
          <w:p w:rsidR="00E15BE1" w:rsidRPr="00E15BE1" w:rsidRDefault="00E15BE1" w:rsidP="00E15BE1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ІІІ квартал </w:t>
            </w:r>
            <w:r w:rsidRPr="00E15B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2023</w:t>
            </w:r>
          </w:p>
        </w:tc>
      </w:tr>
    </w:tbl>
    <w:p w:rsidR="00E15BE1" w:rsidRPr="00E15BE1" w:rsidRDefault="00E15BE1" w:rsidP="00E15BE1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37FB" w:rsidRDefault="005C37FB" w:rsidP="005C37FB">
      <w:pPr>
        <w:tabs>
          <w:tab w:val="left" w:pos="3600"/>
        </w:tabs>
        <w:ind w:left="525"/>
      </w:pPr>
      <w:r>
        <w:t xml:space="preserve">                                                                                                           </w:t>
      </w:r>
    </w:p>
    <w:p w:rsidR="005C37FB" w:rsidRDefault="005C37FB" w:rsidP="005C37FB">
      <w:pPr>
        <w:tabs>
          <w:tab w:val="left" w:pos="3600"/>
        </w:tabs>
        <w:ind w:left="525"/>
      </w:pPr>
    </w:p>
    <w:sectPr w:rsidR="005C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3B92A2C6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D3"/>
    <w:rsid w:val="000A4D77"/>
    <w:rsid w:val="004B7544"/>
    <w:rsid w:val="005C0BD7"/>
    <w:rsid w:val="005C37FB"/>
    <w:rsid w:val="00623903"/>
    <w:rsid w:val="00740DB3"/>
    <w:rsid w:val="00955F3B"/>
    <w:rsid w:val="00E15BE1"/>
    <w:rsid w:val="00F016D3"/>
    <w:rsid w:val="00FA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58820-FD30-47D5-8C98-F14AAB6D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5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5C37FB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C3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uiPriority w:val="99"/>
    <w:rsid w:val="005C37FB"/>
    <w:pPr>
      <w:spacing w:after="0" w:line="240" w:lineRule="auto"/>
    </w:pPr>
    <w:rPr>
      <w:rFonts w:ascii="Verdana" w:eastAsia="MS Mincho" w:hAnsi="Verdana" w:cs="Verdana"/>
      <w:sz w:val="28"/>
      <w:szCs w:val="28"/>
      <w:lang w:val="en-US"/>
    </w:rPr>
  </w:style>
  <w:style w:type="character" w:customStyle="1" w:styleId="1">
    <w:name w:val="Текст Знак1"/>
    <w:link w:val="a7"/>
    <w:uiPriority w:val="99"/>
    <w:locked/>
    <w:rsid w:val="005C37FB"/>
    <w:rPr>
      <w:rFonts w:ascii="Courier New" w:hAnsi="Courier New"/>
      <w:lang w:eastAsia="ru-RU"/>
    </w:rPr>
  </w:style>
  <w:style w:type="paragraph" w:styleId="a7">
    <w:name w:val="Plain Text"/>
    <w:basedOn w:val="a"/>
    <w:link w:val="1"/>
    <w:uiPriority w:val="99"/>
    <w:rsid w:val="005C37FB"/>
    <w:pPr>
      <w:spacing w:after="0" w:line="240" w:lineRule="auto"/>
    </w:pPr>
    <w:rPr>
      <w:rFonts w:ascii="Courier New" w:hAnsi="Courier New"/>
      <w:lang w:eastAsia="ru-RU"/>
    </w:rPr>
  </w:style>
  <w:style w:type="character" w:customStyle="1" w:styleId="a8">
    <w:name w:val="Текст Знак"/>
    <w:basedOn w:val="a0"/>
    <w:uiPriority w:val="99"/>
    <w:semiHidden/>
    <w:rsid w:val="005C37FB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A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4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3512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7</cp:revision>
  <cp:lastPrinted>2023-12-05T13:49:00Z</cp:lastPrinted>
  <dcterms:created xsi:type="dcterms:W3CDTF">2023-12-05T08:36:00Z</dcterms:created>
  <dcterms:modified xsi:type="dcterms:W3CDTF">2023-12-06T12:28:00Z</dcterms:modified>
</cp:coreProperties>
</file>