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231"/>
        <w:gridCol w:w="3215"/>
        <w:gridCol w:w="3193"/>
      </w:tblGrid>
      <w:tr w:rsidR="004D3FB7" w:rsidRPr="004D3FB7" w:rsidTr="00CC65A2">
        <w:trPr>
          <w:trHeight w:val="1026"/>
        </w:trPr>
        <w:tc>
          <w:tcPr>
            <w:tcW w:w="9854" w:type="dxa"/>
            <w:gridSpan w:val="3"/>
            <w:shd w:val="clear" w:color="auto" w:fill="auto"/>
          </w:tcPr>
          <w:p w:rsidR="004D3FB7" w:rsidRPr="004D3FB7" w:rsidRDefault="004D3FB7" w:rsidP="004D3FB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 wp14:anchorId="4A65A679" wp14:editId="38B039B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3FB7" w:rsidRPr="004D3FB7" w:rsidRDefault="004D3FB7" w:rsidP="004D3FB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ЧЕРВОНОГРАДСЬКА МІСЬКА РАДА</w:t>
            </w:r>
          </w:p>
          <w:p w:rsidR="004D3FB7" w:rsidRPr="004D3FB7" w:rsidRDefault="004D3FB7" w:rsidP="004D3FB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val="ru-RU"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ЧЕРВОНОГРАДСЬКОГО РАЙОНУ</w:t>
            </w:r>
          </w:p>
          <w:p w:rsidR="004D3FB7" w:rsidRPr="004D3FB7" w:rsidRDefault="004D3FB7" w:rsidP="004D3F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Львівської області</w:t>
            </w:r>
          </w:p>
          <w:p w:rsidR="004D3FB7" w:rsidRPr="004D3FB7" w:rsidRDefault="00F506AF" w:rsidP="004D3FB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</w:t>
            </w:r>
            <w:r w:rsidR="004D37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ридцять третя</w:t>
            </w:r>
            <w:r w:rsidR="004D3FB7" w:rsidRPr="004D3F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сесія </w:t>
            </w:r>
            <w:r w:rsidR="004D3FB7" w:rsidRPr="004D3FB7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8"/>
                <w:lang w:eastAsia="ru-RU"/>
              </w:rPr>
              <w:t>восьмого скликання</w:t>
            </w:r>
          </w:p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</w:pPr>
            <w:r w:rsidRPr="004D3FB7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val="ru-RU" w:eastAsia="ru-RU"/>
              </w:rPr>
              <w:t>Р І Ш Е Н Н Я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151"/>
              <w:gridCol w:w="3172"/>
              <w:gridCol w:w="3100"/>
            </w:tblGrid>
            <w:tr w:rsidR="004D3FB7" w:rsidRPr="004D3FB7" w:rsidTr="00CC65A2">
              <w:tc>
                <w:tcPr>
                  <w:tcW w:w="3284" w:type="dxa"/>
                  <w:shd w:val="clear" w:color="auto" w:fill="auto"/>
                </w:tcPr>
                <w:p w:rsidR="004D3FB7" w:rsidRPr="004D3FB7" w:rsidRDefault="004D3FB7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4D3FB7" w:rsidRPr="009B26C5" w:rsidRDefault="009B26C5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</w:pPr>
                  <w:r w:rsidRPr="009B26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16.11.2023</w:t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4D3FB7" w:rsidRPr="004D3FB7" w:rsidRDefault="004D3FB7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4D3FB7" w:rsidRPr="004D3FB7" w:rsidRDefault="004D3FB7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D3F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м. Червоноград</w:t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4D3FB7" w:rsidRPr="004D3FB7" w:rsidRDefault="004D3FB7" w:rsidP="004D3FB7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4D3FB7" w:rsidRPr="004D3FB7" w:rsidRDefault="004D3FB7" w:rsidP="009B26C5">
                  <w:p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4D3FB7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  <w:r w:rsidR="009B26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9B26C5" w:rsidRPr="009B26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  <w:lang w:eastAsia="ru-RU"/>
                    </w:rPr>
                    <w:t>2157</w:t>
                  </w:r>
                </w:p>
              </w:tc>
            </w:tr>
          </w:tbl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D3FB7" w:rsidRPr="004D3FB7" w:rsidTr="00CC65A2">
        <w:trPr>
          <w:gridAfter w:val="1"/>
          <w:wAfter w:w="3284" w:type="dxa"/>
        </w:trPr>
        <w:tc>
          <w:tcPr>
            <w:tcW w:w="3285" w:type="dxa"/>
            <w:shd w:val="clear" w:color="auto" w:fill="auto"/>
          </w:tcPr>
          <w:p w:rsidR="004D3FB7" w:rsidRPr="004D3FB7" w:rsidRDefault="004D3FB7" w:rsidP="004D3FB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</w:tc>
        <w:tc>
          <w:tcPr>
            <w:tcW w:w="3285" w:type="dxa"/>
            <w:shd w:val="clear" w:color="auto" w:fill="auto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4D3FB7" w:rsidRPr="004D3FB7" w:rsidRDefault="004D3FB7" w:rsidP="004D3FB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sz w:val="20"/>
          <w:szCs w:val="20"/>
          <w:lang w:val="ru-RU" w:eastAsia="ru-RU"/>
        </w:rPr>
      </w:pPr>
    </w:p>
    <w:tbl>
      <w:tblPr>
        <w:tblW w:w="10336" w:type="dxa"/>
        <w:tblInd w:w="108" w:type="dxa"/>
        <w:tblLook w:val="01E0" w:firstRow="1" w:lastRow="1" w:firstColumn="1" w:lastColumn="1" w:noHBand="0" w:noVBand="0"/>
      </w:tblPr>
      <w:tblGrid>
        <w:gridCol w:w="4786"/>
        <w:gridCol w:w="2265"/>
        <w:gridCol w:w="3285"/>
      </w:tblGrid>
      <w:tr w:rsidR="004D3FB7" w:rsidRPr="004D3FB7" w:rsidTr="00CC65A2">
        <w:trPr>
          <w:trHeight w:val="2016"/>
        </w:trPr>
        <w:tc>
          <w:tcPr>
            <w:tcW w:w="4786" w:type="dxa"/>
          </w:tcPr>
          <w:p w:rsidR="004D3FB7" w:rsidRPr="004D3FB7" w:rsidRDefault="004D3FB7" w:rsidP="004D3FB7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5F2C7E" w:rsidRPr="00464983" w:rsidRDefault="005F2C7E" w:rsidP="004C631A">
            <w:pPr>
              <w:pStyle w:val="a6"/>
              <w:shd w:val="clear" w:color="auto" w:fill="FFFFFF"/>
              <w:spacing w:before="0" w:beforeAutospacing="0" w:after="0" w:afterAutospacing="0"/>
              <w:ind w:right="250"/>
              <w:textAlignment w:val="baseline"/>
              <w:rPr>
                <w:rStyle w:val="a7"/>
                <w:rFonts w:ascii="inherit" w:hAnsi="inherit"/>
                <w:color w:val="212529"/>
                <w:sz w:val="27"/>
                <w:szCs w:val="27"/>
                <w:bdr w:val="none" w:sz="0" w:space="0" w:color="auto" w:frame="1"/>
              </w:rPr>
            </w:pPr>
            <w:r w:rsidRPr="00464983">
              <w:rPr>
                <w:rStyle w:val="a7"/>
                <w:rFonts w:ascii="inherit" w:hAnsi="inherit"/>
                <w:color w:val="212529"/>
                <w:sz w:val="27"/>
                <w:szCs w:val="27"/>
                <w:bdr w:val="none" w:sz="0" w:space="0" w:color="auto" w:frame="1"/>
              </w:rPr>
              <w:t>Про відмову від здійснен</w:t>
            </w:r>
            <w:r w:rsidR="004127AD">
              <w:rPr>
                <w:rStyle w:val="a7"/>
                <w:rFonts w:ascii="inherit" w:hAnsi="inherit"/>
                <w:color w:val="212529"/>
                <w:sz w:val="27"/>
                <w:szCs w:val="27"/>
                <w:bdr w:val="none" w:sz="0" w:space="0" w:color="auto" w:frame="1"/>
              </w:rPr>
              <w:t>ня переважного права купівлі не</w:t>
            </w:r>
            <w:r w:rsidRPr="00464983">
              <w:rPr>
                <w:rStyle w:val="a7"/>
                <w:rFonts w:ascii="inherit" w:hAnsi="inherit"/>
                <w:color w:val="212529"/>
                <w:sz w:val="27"/>
                <w:szCs w:val="27"/>
                <w:bdr w:val="none" w:sz="0" w:space="0" w:color="auto" w:frame="1"/>
              </w:rPr>
              <w:t>житлової будівлі магазин</w:t>
            </w:r>
            <w:r w:rsidR="001B306E" w:rsidRPr="00464983">
              <w:rPr>
                <w:rStyle w:val="a7"/>
                <w:rFonts w:ascii="inherit" w:hAnsi="inherit"/>
                <w:color w:val="212529"/>
                <w:sz w:val="27"/>
                <w:szCs w:val="27"/>
                <w:bdr w:val="none" w:sz="0" w:space="0" w:color="auto" w:frame="1"/>
              </w:rPr>
              <w:t>-склад</w:t>
            </w:r>
            <w:r w:rsidRPr="00464983">
              <w:rPr>
                <w:rStyle w:val="a7"/>
                <w:rFonts w:ascii="inherit" w:hAnsi="inherit"/>
                <w:color w:val="212529"/>
                <w:sz w:val="27"/>
                <w:szCs w:val="27"/>
                <w:bdr w:val="none" w:sz="0" w:space="0" w:color="auto" w:frame="1"/>
              </w:rPr>
              <w:t xml:space="preserve"> </w:t>
            </w:r>
            <w:r w:rsidR="00464983" w:rsidRPr="00464983">
              <w:rPr>
                <w:sz w:val="26"/>
                <w:szCs w:val="26"/>
                <w:lang w:eastAsia="ru-RU"/>
              </w:rPr>
              <w:t>„</w:t>
            </w:r>
            <w:r w:rsidRPr="00464983">
              <w:rPr>
                <w:rStyle w:val="a7"/>
                <w:rFonts w:ascii="inherit" w:hAnsi="inherit"/>
                <w:color w:val="212529"/>
                <w:sz w:val="27"/>
                <w:szCs w:val="27"/>
                <w:bdr w:val="none" w:sz="0" w:space="0" w:color="auto" w:frame="1"/>
              </w:rPr>
              <w:t>Будматеріали</w:t>
            </w:r>
            <w:r w:rsidR="00464983" w:rsidRPr="00464983">
              <w:rPr>
                <w:sz w:val="26"/>
                <w:szCs w:val="26"/>
                <w:lang w:eastAsia="ru-RU"/>
              </w:rPr>
              <w:t>”</w:t>
            </w:r>
            <w:r w:rsidRPr="00464983">
              <w:rPr>
                <w:rStyle w:val="a7"/>
                <w:rFonts w:ascii="inherit" w:hAnsi="inherit"/>
                <w:color w:val="212529"/>
                <w:sz w:val="27"/>
                <w:szCs w:val="27"/>
                <w:bdr w:val="none" w:sz="0" w:space="0" w:color="auto" w:frame="1"/>
              </w:rPr>
              <w:t xml:space="preserve"> </w:t>
            </w:r>
            <w:r w:rsidR="00A05368" w:rsidRPr="00464983">
              <w:rPr>
                <w:rStyle w:val="a7"/>
                <w:rFonts w:ascii="inherit" w:hAnsi="inherit"/>
                <w:color w:val="212529"/>
                <w:sz w:val="27"/>
                <w:szCs w:val="27"/>
                <w:bdr w:val="none" w:sz="0" w:space="0" w:color="auto" w:frame="1"/>
              </w:rPr>
              <w:t>по</w:t>
            </w:r>
            <w:r w:rsidR="004C631A" w:rsidRPr="00464983">
              <w:rPr>
                <w:rStyle w:val="a7"/>
                <w:rFonts w:ascii="inherit" w:hAnsi="inherit"/>
                <w:color w:val="212529"/>
                <w:sz w:val="27"/>
                <w:szCs w:val="27"/>
                <w:bdr w:val="none" w:sz="0" w:space="0" w:color="auto" w:frame="1"/>
              </w:rPr>
              <w:t xml:space="preserve"> </w:t>
            </w:r>
            <w:r w:rsidRPr="00464983">
              <w:rPr>
                <w:rStyle w:val="a7"/>
                <w:rFonts w:ascii="inherit" w:hAnsi="inherit"/>
                <w:color w:val="212529"/>
                <w:sz w:val="27"/>
                <w:szCs w:val="27"/>
                <w:bdr w:val="none" w:sz="0" w:space="0" w:color="auto" w:frame="1"/>
              </w:rPr>
              <w:t>вул. Героїв Майдану, 16 в місті Червоноград</w:t>
            </w:r>
          </w:p>
          <w:p w:rsidR="004D3FB7" w:rsidRPr="005F2C7E" w:rsidRDefault="004D3FB7" w:rsidP="005F2C7E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5" w:type="dxa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85" w:type="dxa"/>
          </w:tcPr>
          <w:p w:rsidR="004D3FB7" w:rsidRPr="004D3FB7" w:rsidRDefault="004D3FB7" w:rsidP="004D3FB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525FBC" w:rsidRPr="001B306E" w:rsidRDefault="004D3FB7" w:rsidP="004D3FB7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1B306E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</w:t>
      </w:r>
      <w:r w:rsidR="004127AD">
        <w:rPr>
          <w:rFonts w:ascii="Times New Roman" w:eastAsia="Times New Roman" w:hAnsi="Times New Roman" w:cs="Times New Roman"/>
          <w:sz w:val="26"/>
          <w:szCs w:val="26"/>
          <w:lang w:eastAsia="ru-RU"/>
        </w:rPr>
        <w:t>ами</w:t>
      </w:r>
      <w:r w:rsidRPr="001B30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України „Про мiсцеве самоврядування в Українi”</w:t>
      </w:r>
      <w:r w:rsidR="004127A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B30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„Про приватизацiю державного і комунального майна”, </w:t>
      </w:r>
      <w:r w:rsidR="00836D0C" w:rsidRPr="001B306E">
        <w:rPr>
          <w:rFonts w:ascii="Times New Roman" w:hAnsi="Times New Roman" w:cs="Times New Roman"/>
          <w:color w:val="212529"/>
          <w:sz w:val="26"/>
          <w:szCs w:val="26"/>
        </w:rPr>
        <w:t>ст</w:t>
      </w:r>
      <w:r w:rsidR="004127AD">
        <w:rPr>
          <w:rFonts w:ascii="Times New Roman" w:hAnsi="Times New Roman" w:cs="Times New Roman"/>
          <w:color w:val="212529"/>
          <w:sz w:val="26"/>
          <w:szCs w:val="26"/>
        </w:rPr>
        <w:t>аттею</w:t>
      </w:r>
      <w:r w:rsidR="00836D0C" w:rsidRPr="001B306E">
        <w:rPr>
          <w:rFonts w:ascii="Times New Roman" w:hAnsi="Times New Roman" w:cs="Times New Roman"/>
          <w:color w:val="212529"/>
          <w:sz w:val="26"/>
          <w:szCs w:val="26"/>
        </w:rPr>
        <w:t xml:space="preserve"> 362 Цивільного кодексу України</w:t>
      </w:r>
      <w:r w:rsidRPr="001B306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F03009" w:rsidRPr="001B30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</w:t>
      </w:r>
      <w:r w:rsidR="00F03009" w:rsidRPr="001B306E">
        <w:rPr>
          <w:rFonts w:ascii="Times New Roman" w:hAnsi="Times New Roman" w:cs="Times New Roman"/>
          <w:color w:val="212529"/>
          <w:sz w:val="26"/>
          <w:szCs w:val="26"/>
        </w:rPr>
        <w:t>озглянувши колективне звернення</w:t>
      </w:r>
      <w:r w:rsidR="00A05368">
        <w:rPr>
          <w:rFonts w:ascii="Times New Roman" w:hAnsi="Times New Roman" w:cs="Times New Roman"/>
          <w:color w:val="212529"/>
          <w:sz w:val="26"/>
          <w:szCs w:val="26"/>
        </w:rPr>
        <w:t xml:space="preserve"> від 03.10.2023</w:t>
      </w:r>
      <w:r w:rsidR="00F03009" w:rsidRPr="001B306E">
        <w:rPr>
          <w:rFonts w:ascii="Times New Roman" w:hAnsi="Times New Roman" w:cs="Times New Roman"/>
          <w:color w:val="212529"/>
          <w:sz w:val="26"/>
          <w:szCs w:val="26"/>
        </w:rPr>
        <w:t xml:space="preserve">: гр. Кравціва Ігоря Петровича (частка власності 909/2000), гр. Кравціва Володимира Ігоровича (частка власності 909/8000), </w:t>
      </w:r>
      <w:r w:rsidR="00F506AF" w:rsidRPr="001B306E">
        <w:rPr>
          <w:rFonts w:ascii="Times New Roman" w:hAnsi="Times New Roman" w:cs="Times New Roman"/>
          <w:color w:val="212529"/>
          <w:sz w:val="26"/>
          <w:szCs w:val="26"/>
        </w:rPr>
        <w:t xml:space="preserve">гр. Кравціва </w:t>
      </w:r>
      <w:r w:rsidR="00F506AF">
        <w:rPr>
          <w:rFonts w:ascii="Times New Roman" w:hAnsi="Times New Roman" w:cs="Times New Roman"/>
          <w:color w:val="212529"/>
          <w:sz w:val="26"/>
          <w:szCs w:val="26"/>
        </w:rPr>
        <w:t>Романа</w:t>
      </w:r>
      <w:r w:rsidR="00F506AF" w:rsidRPr="001B306E">
        <w:rPr>
          <w:rFonts w:ascii="Times New Roman" w:hAnsi="Times New Roman" w:cs="Times New Roman"/>
          <w:color w:val="212529"/>
          <w:sz w:val="26"/>
          <w:szCs w:val="26"/>
        </w:rPr>
        <w:t xml:space="preserve"> Ігоровича (частка власності 909/8000),</w:t>
      </w:r>
      <w:r w:rsidR="00F506AF">
        <w:rPr>
          <w:rFonts w:ascii="Times New Roman" w:hAnsi="Times New Roman" w:cs="Times New Roman"/>
          <w:color w:val="212529"/>
          <w:sz w:val="26"/>
          <w:szCs w:val="26"/>
        </w:rPr>
        <w:t xml:space="preserve"> гр.</w:t>
      </w:r>
      <w:r w:rsidR="00F03009" w:rsidRPr="001B306E">
        <w:rPr>
          <w:rFonts w:ascii="Times New Roman" w:hAnsi="Times New Roman" w:cs="Times New Roman"/>
          <w:color w:val="212529"/>
          <w:sz w:val="26"/>
          <w:szCs w:val="26"/>
        </w:rPr>
        <w:t>Кравціва Олександра Ігоровича</w:t>
      </w:r>
      <w:r w:rsidR="001B306E" w:rsidRPr="001B306E">
        <w:rPr>
          <w:rFonts w:ascii="Times New Roman" w:hAnsi="Times New Roman" w:cs="Times New Roman"/>
          <w:color w:val="212529"/>
          <w:sz w:val="26"/>
          <w:szCs w:val="26"/>
        </w:rPr>
        <w:t xml:space="preserve"> (частка власності 909/8000)</w:t>
      </w:r>
      <w:r w:rsidR="00F03009" w:rsidRPr="001B306E">
        <w:rPr>
          <w:rFonts w:ascii="Times New Roman" w:hAnsi="Times New Roman" w:cs="Times New Roman"/>
          <w:color w:val="212529"/>
          <w:sz w:val="26"/>
          <w:szCs w:val="26"/>
        </w:rPr>
        <w:t>, гр. Кравців Олени Ігорівної</w:t>
      </w:r>
      <w:r w:rsidR="001B306E" w:rsidRPr="001B306E">
        <w:rPr>
          <w:rFonts w:ascii="Times New Roman" w:hAnsi="Times New Roman" w:cs="Times New Roman"/>
          <w:color w:val="212529"/>
          <w:sz w:val="26"/>
          <w:szCs w:val="26"/>
        </w:rPr>
        <w:t xml:space="preserve"> (частка власності 909/8000) </w:t>
      </w:r>
      <w:r w:rsidR="00F03009" w:rsidRPr="001B306E">
        <w:rPr>
          <w:rFonts w:ascii="Times New Roman" w:hAnsi="Times New Roman" w:cs="Times New Roman"/>
          <w:color w:val="212529"/>
          <w:sz w:val="26"/>
          <w:szCs w:val="26"/>
        </w:rPr>
        <w:t>про намір відчужити належ</w:t>
      </w:r>
      <w:r w:rsidR="004C631A">
        <w:rPr>
          <w:rFonts w:ascii="Times New Roman" w:hAnsi="Times New Roman" w:cs="Times New Roman"/>
          <w:color w:val="212529"/>
          <w:sz w:val="26"/>
          <w:szCs w:val="26"/>
        </w:rPr>
        <w:t>а</w:t>
      </w:r>
      <w:r w:rsidR="00F03009" w:rsidRPr="001B306E">
        <w:rPr>
          <w:rFonts w:ascii="Times New Roman" w:hAnsi="Times New Roman" w:cs="Times New Roman"/>
          <w:color w:val="212529"/>
          <w:sz w:val="26"/>
          <w:szCs w:val="26"/>
        </w:rPr>
        <w:t>н</w:t>
      </w:r>
      <w:r w:rsidR="00A05368">
        <w:rPr>
          <w:rFonts w:ascii="Times New Roman" w:hAnsi="Times New Roman" w:cs="Times New Roman"/>
          <w:color w:val="212529"/>
          <w:sz w:val="26"/>
          <w:szCs w:val="26"/>
        </w:rPr>
        <w:t>у</w:t>
      </w:r>
      <w:r w:rsidR="00F03009" w:rsidRPr="001B306E">
        <w:rPr>
          <w:rFonts w:ascii="Times New Roman" w:hAnsi="Times New Roman" w:cs="Times New Roman"/>
          <w:color w:val="212529"/>
          <w:sz w:val="26"/>
          <w:szCs w:val="26"/>
        </w:rPr>
        <w:t xml:space="preserve"> заявни</w:t>
      </w:r>
      <w:r w:rsidR="001B306E" w:rsidRPr="001B306E">
        <w:rPr>
          <w:rFonts w:ascii="Times New Roman" w:hAnsi="Times New Roman" w:cs="Times New Roman"/>
          <w:color w:val="212529"/>
          <w:sz w:val="26"/>
          <w:szCs w:val="26"/>
        </w:rPr>
        <w:t>кам</w:t>
      </w:r>
      <w:r w:rsidR="001B306E">
        <w:rPr>
          <w:rFonts w:ascii="Times New Roman" w:hAnsi="Times New Roman" w:cs="Times New Roman"/>
          <w:color w:val="212529"/>
          <w:sz w:val="26"/>
          <w:szCs w:val="26"/>
        </w:rPr>
        <w:t xml:space="preserve"> не житлов</w:t>
      </w:r>
      <w:r w:rsidR="00A05368">
        <w:rPr>
          <w:rFonts w:ascii="Times New Roman" w:hAnsi="Times New Roman" w:cs="Times New Roman"/>
          <w:color w:val="212529"/>
          <w:sz w:val="26"/>
          <w:szCs w:val="26"/>
        </w:rPr>
        <w:t>у</w:t>
      </w:r>
      <w:r w:rsidR="001B306E">
        <w:rPr>
          <w:rFonts w:ascii="Times New Roman" w:hAnsi="Times New Roman" w:cs="Times New Roman"/>
          <w:color w:val="212529"/>
          <w:sz w:val="26"/>
          <w:szCs w:val="26"/>
        </w:rPr>
        <w:t xml:space="preserve"> будівл</w:t>
      </w:r>
      <w:r w:rsidR="00A05368">
        <w:rPr>
          <w:rFonts w:ascii="Times New Roman" w:hAnsi="Times New Roman" w:cs="Times New Roman"/>
          <w:color w:val="212529"/>
          <w:sz w:val="26"/>
          <w:szCs w:val="26"/>
        </w:rPr>
        <w:t>ю</w:t>
      </w:r>
      <w:r w:rsidR="001B306E">
        <w:rPr>
          <w:rFonts w:ascii="Times New Roman" w:hAnsi="Times New Roman" w:cs="Times New Roman"/>
          <w:color w:val="212529"/>
          <w:sz w:val="26"/>
          <w:szCs w:val="26"/>
        </w:rPr>
        <w:t xml:space="preserve"> магазин-склад </w:t>
      </w:r>
      <w:r w:rsidR="00464983" w:rsidRPr="001B306E">
        <w:rPr>
          <w:rFonts w:ascii="Times New Roman" w:eastAsia="Times New Roman" w:hAnsi="Times New Roman" w:cs="Times New Roman"/>
          <w:sz w:val="26"/>
          <w:szCs w:val="26"/>
          <w:lang w:eastAsia="ru-RU"/>
        </w:rPr>
        <w:t>„</w:t>
      </w:r>
      <w:r w:rsidR="001B306E">
        <w:rPr>
          <w:rFonts w:ascii="Times New Roman" w:hAnsi="Times New Roman" w:cs="Times New Roman"/>
          <w:color w:val="212529"/>
          <w:sz w:val="26"/>
          <w:szCs w:val="26"/>
        </w:rPr>
        <w:t>Будматеріали</w:t>
      </w:r>
      <w:r w:rsidR="00464983" w:rsidRPr="001B306E">
        <w:rPr>
          <w:rFonts w:ascii="Times New Roman" w:eastAsia="Times New Roman" w:hAnsi="Times New Roman" w:cs="Times New Roman"/>
          <w:sz w:val="26"/>
          <w:szCs w:val="26"/>
          <w:lang w:eastAsia="ru-RU"/>
        </w:rPr>
        <w:t>”</w:t>
      </w:r>
      <w:r w:rsidR="00F03009" w:rsidRPr="001B306E">
        <w:rPr>
          <w:rFonts w:ascii="Times New Roman" w:hAnsi="Times New Roman" w:cs="Times New Roman"/>
          <w:color w:val="212529"/>
          <w:sz w:val="26"/>
          <w:szCs w:val="26"/>
        </w:rPr>
        <w:t xml:space="preserve">, що становить </w:t>
      </w:r>
      <w:r w:rsidR="001B306E" w:rsidRPr="001B306E">
        <w:rPr>
          <w:rFonts w:ascii="Times New Roman" w:hAnsi="Times New Roman" w:cs="Times New Roman"/>
          <w:color w:val="212529"/>
          <w:sz w:val="26"/>
          <w:szCs w:val="26"/>
        </w:rPr>
        <w:t>909</w:t>
      </w:r>
      <w:r w:rsidR="00F03009" w:rsidRPr="001B306E">
        <w:rPr>
          <w:rFonts w:ascii="Times New Roman" w:hAnsi="Times New Roman" w:cs="Times New Roman"/>
          <w:color w:val="212529"/>
          <w:sz w:val="26"/>
          <w:szCs w:val="26"/>
        </w:rPr>
        <w:t>/1</w:t>
      </w:r>
      <w:r w:rsidR="001B306E" w:rsidRPr="001B306E">
        <w:rPr>
          <w:rFonts w:ascii="Times New Roman" w:hAnsi="Times New Roman" w:cs="Times New Roman"/>
          <w:color w:val="212529"/>
          <w:sz w:val="26"/>
          <w:szCs w:val="26"/>
        </w:rPr>
        <w:t>0</w:t>
      </w:r>
      <w:r w:rsidR="00F03009" w:rsidRPr="001B306E">
        <w:rPr>
          <w:rFonts w:ascii="Times New Roman" w:hAnsi="Times New Roman" w:cs="Times New Roman"/>
          <w:color w:val="212529"/>
          <w:sz w:val="26"/>
          <w:szCs w:val="26"/>
        </w:rPr>
        <w:t>00</w:t>
      </w:r>
      <w:r w:rsidR="001B306E" w:rsidRPr="001B306E">
        <w:rPr>
          <w:rFonts w:ascii="Times New Roman" w:hAnsi="Times New Roman" w:cs="Times New Roman"/>
          <w:color w:val="212529"/>
          <w:sz w:val="26"/>
          <w:szCs w:val="26"/>
        </w:rPr>
        <w:t xml:space="preserve"> часток</w:t>
      </w:r>
      <w:r w:rsidR="00F03009" w:rsidRPr="001B306E">
        <w:rPr>
          <w:rFonts w:ascii="Times New Roman" w:hAnsi="Times New Roman" w:cs="Times New Roman"/>
          <w:color w:val="212529"/>
          <w:sz w:val="26"/>
          <w:szCs w:val="26"/>
        </w:rPr>
        <w:t xml:space="preserve">, в місті </w:t>
      </w:r>
      <w:r w:rsidR="001B306E" w:rsidRPr="001B306E">
        <w:rPr>
          <w:rFonts w:ascii="Times New Roman" w:hAnsi="Times New Roman" w:cs="Times New Roman"/>
          <w:color w:val="212529"/>
          <w:sz w:val="26"/>
          <w:szCs w:val="26"/>
        </w:rPr>
        <w:t>Червоноград</w:t>
      </w:r>
      <w:r w:rsidR="00F03009" w:rsidRPr="001B306E">
        <w:rPr>
          <w:rFonts w:ascii="Times New Roman" w:hAnsi="Times New Roman" w:cs="Times New Roman"/>
          <w:color w:val="212529"/>
          <w:sz w:val="26"/>
          <w:szCs w:val="26"/>
        </w:rPr>
        <w:t>,</w:t>
      </w:r>
      <w:r w:rsidR="001B306E" w:rsidRPr="001B306E">
        <w:rPr>
          <w:rFonts w:ascii="Times New Roman" w:hAnsi="Times New Roman" w:cs="Times New Roman"/>
          <w:color w:val="212529"/>
          <w:sz w:val="26"/>
          <w:szCs w:val="26"/>
        </w:rPr>
        <w:t xml:space="preserve"> вул. Героїв Майдану, 16,</w:t>
      </w:r>
      <w:r w:rsidR="00F03009" w:rsidRPr="001B306E">
        <w:rPr>
          <w:rFonts w:ascii="Times New Roman" w:hAnsi="Times New Roman" w:cs="Times New Roman"/>
          <w:color w:val="212529"/>
          <w:sz w:val="26"/>
          <w:szCs w:val="26"/>
        </w:rPr>
        <w:t xml:space="preserve"> беручи до уваги, що </w:t>
      </w:r>
      <w:r w:rsidR="001B306E" w:rsidRPr="001B306E">
        <w:rPr>
          <w:rFonts w:ascii="Times New Roman" w:hAnsi="Times New Roman" w:cs="Times New Roman"/>
          <w:color w:val="212529"/>
          <w:sz w:val="26"/>
          <w:szCs w:val="26"/>
        </w:rPr>
        <w:t>91</w:t>
      </w:r>
      <w:r w:rsidR="00F03009" w:rsidRPr="001B306E">
        <w:rPr>
          <w:rFonts w:ascii="Times New Roman" w:hAnsi="Times New Roman" w:cs="Times New Roman"/>
          <w:color w:val="212529"/>
          <w:sz w:val="26"/>
          <w:szCs w:val="26"/>
        </w:rPr>
        <w:t>/1</w:t>
      </w:r>
      <w:r w:rsidR="001B306E" w:rsidRPr="001B306E">
        <w:rPr>
          <w:rFonts w:ascii="Times New Roman" w:hAnsi="Times New Roman" w:cs="Times New Roman"/>
          <w:color w:val="212529"/>
          <w:sz w:val="26"/>
          <w:szCs w:val="26"/>
        </w:rPr>
        <w:t>0</w:t>
      </w:r>
      <w:r w:rsidR="001A0524">
        <w:rPr>
          <w:rFonts w:ascii="Times New Roman" w:hAnsi="Times New Roman" w:cs="Times New Roman"/>
          <w:color w:val="212529"/>
          <w:sz w:val="26"/>
          <w:szCs w:val="26"/>
        </w:rPr>
        <w:t>00 часток вказаної</w:t>
      </w:r>
      <w:r w:rsidR="00F03009" w:rsidRPr="001B306E">
        <w:rPr>
          <w:rFonts w:ascii="Times New Roman" w:hAnsi="Times New Roman" w:cs="Times New Roman"/>
          <w:color w:val="212529"/>
          <w:sz w:val="26"/>
          <w:szCs w:val="26"/>
        </w:rPr>
        <w:t xml:space="preserve"> </w:t>
      </w:r>
      <w:r w:rsidR="001A0524">
        <w:rPr>
          <w:rFonts w:ascii="Times New Roman" w:hAnsi="Times New Roman" w:cs="Times New Roman"/>
          <w:color w:val="212529"/>
          <w:sz w:val="26"/>
          <w:szCs w:val="26"/>
        </w:rPr>
        <w:t xml:space="preserve">не </w:t>
      </w:r>
      <w:r w:rsidR="00F03009" w:rsidRPr="001B306E">
        <w:rPr>
          <w:rFonts w:ascii="Times New Roman" w:hAnsi="Times New Roman" w:cs="Times New Roman"/>
          <w:color w:val="212529"/>
          <w:sz w:val="26"/>
          <w:szCs w:val="26"/>
        </w:rPr>
        <w:t>житлово</w:t>
      </w:r>
      <w:r w:rsidR="00807021">
        <w:rPr>
          <w:rFonts w:ascii="Times New Roman" w:hAnsi="Times New Roman" w:cs="Times New Roman"/>
          <w:color w:val="212529"/>
          <w:sz w:val="26"/>
          <w:szCs w:val="26"/>
        </w:rPr>
        <w:t>ї</w:t>
      </w:r>
      <w:r w:rsidR="00F03009" w:rsidRPr="001B306E">
        <w:rPr>
          <w:rFonts w:ascii="Times New Roman" w:hAnsi="Times New Roman" w:cs="Times New Roman"/>
          <w:color w:val="212529"/>
          <w:sz w:val="26"/>
          <w:szCs w:val="26"/>
        </w:rPr>
        <w:t xml:space="preserve"> </w:t>
      </w:r>
      <w:r w:rsidR="001A0524">
        <w:rPr>
          <w:rFonts w:ascii="Times New Roman" w:hAnsi="Times New Roman" w:cs="Times New Roman"/>
          <w:color w:val="212529"/>
          <w:sz w:val="26"/>
          <w:szCs w:val="26"/>
        </w:rPr>
        <w:t>будівлі</w:t>
      </w:r>
      <w:r w:rsidR="00F03009" w:rsidRPr="001B306E">
        <w:rPr>
          <w:rFonts w:ascii="Times New Roman" w:hAnsi="Times New Roman" w:cs="Times New Roman"/>
          <w:color w:val="212529"/>
          <w:sz w:val="26"/>
          <w:szCs w:val="26"/>
        </w:rPr>
        <w:t xml:space="preserve"> знаходиться у праві спільної часткової власності </w:t>
      </w:r>
      <w:r w:rsidR="001B306E" w:rsidRPr="001B306E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 міської територіальної громади</w:t>
      </w:r>
      <w:r w:rsidR="00A05368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B306E" w:rsidRPr="001B30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Червоноградська мiська рада</w:t>
      </w:r>
    </w:p>
    <w:p w:rsidR="00836D0C" w:rsidRDefault="00836D0C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836D0C" w:rsidRDefault="00836D0C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И Р I Ш И Л А: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ru-RU"/>
        </w:rPr>
      </w:pPr>
    </w:p>
    <w:p w:rsidR="0046122B" w:rsidRPr="00BC0BD3" w:rsidRDefault="0046122B" w:rsidP="004127AD">
      <w:pPr>
        <w:pStyle w:val="a6"/>
        <w:numPr>
          <w:ilvl w:val="0"/>
          <w:numId w:val="4"/>
        </w:numPr>
        <w:shd w:val="clear" w:color="auto" w:fill="FFFFFF"/>
        <w:tabs>
          <w:tab w:val="left" w:pos="284"/>
        </w:tabs>
        <w:spacing w:before="0" w:beforeAutospacing="0" w:after="300" w:afterAutospacing="0"/>
        <w:ind w:left="0" w:firstLine="0"/>
        <w:jc w:val="both"/>
        <w:textAlignment w:val="baseline"/>
        <w:rPr>
          <w:rFonts w:ascii="Lato" w:hAnsi="Lato"/>
          <w:color w:val="212529"/>
          <w:sz w:val="27"/>
          <w:szCs w:val="27"/>
        </w:rPr>
      </w:pPr>
      <w:r w:rsidRPr="00BC0BD3">
        <w:rPr>
          <w:rFonts w:ascii="Lato" w:hAnsi="Lato"/>
          <w:color w:val="212529"/>
          <w:sz w:val="27"/>
          <w:szCs w:val="27"/>
        </w:rPr>
        <w:t xml:space="preserve">Відмовитись від здійснення переважного права купівлі </w:t>
      </w:r>
      <w:r w:rsidR="00BC0BD3" w:rsidRPr="00BC0BD3">
        <w:rPr>
          <w:rFonts w:ascii="Lato" w:hAnsi="Lato"/>
          <w:color w:val="212529"/>
          <w:sz w:val="27"/>
          <w:szCs w:val="27"/>
        </w:rPr>
        <w:t>909</w:t>
      </w:r>
      <w:r w:rsidRPr="00BC0BD3">
        <w:rPr>
          <w:rFonts w:ascii="Lato" w:hAnsi="Lato"/>
          <w:color w:val="212529"/>
          <w:sz w:val="27"/>
          <w:szCs w:val="27"/>
        </w:rPr>
        <w:t>/1</w:t>
      </w:r>
      <w:r w:rsidR="00BC0BD3" w:rsidRPr="00BC0BD3">
        <w:rPr>
          <w:rFonts w:ascii="Lato" w:hAnsi="Lato"/>
          <w:color w:val="212529"/>
          <w:sz w:val="27"/>
          <w:szCs w:val="27"/>
        </w:rPr>
        <w:t>0</w:t>
      </w:r>
      <w:r w:rsidRPr="00BC0BD3">
        <w:rPr>
          <w:rFonts w:ascii="Lato" w:hAnsi="Lato"/>
          <w:color w:val="212529"/>
          <w:sz w:val="27"/>
          <w:szCs w:val="27"/>
        </w:rPr>
        <w:t xml:space="preserve">00 часток </w:t>
      </w:r>
      <w:r w:rsidR="004127AD">
        <w:rPr>
          <w:color w:val="212529"/>
          <w:sz w:val="26"/>
          <w:szCs w:val="26"/>
        </w:rPr>
        <w:t>не</w:t>
      </w:r>
      <w:r w:rsidR="00BC0BD3" w:rsidRPr="00BC0BD3">
        <w:rPr>
          <w:color w:val="212529"/>
          <w:sz w:val="26"/>
          <w:szCs w:val="26"/>
        </w:rPr>
        <w:t xml:space="preserve">житлової будівлі </w:t>
      </w:r>
      <w:r w:rsidR="00807021">
        <w:rPr>
          <w:color w:val="212529"/>
          <w:sz w:val="26"/>
          <w:szCs w:val="26"/>
        </w:rPr>
        <w:t xml:space="preserve">магазин-склад </w:t>
      </w:r>
      <w:r w:rsidR="00464983" w:rsidRPr="001B306E">
        <w:rPr>
          <w:sz w:val="26"/>
          <w:szCs w:val="26"/>
          <w:lang w:eastAsia="ru-RU"/>
        </w:rPr>
        <w:t>„</w:t>
      </w:r>
      <w:r w:rsidR="00807021">
        <w:rPr>
          <w:color w:val="212529"/>
          <w:sz w:val="26"/>
          <w:szCs w:val="26"/>
        </w:rPr>
        <w:t>Будматеріали</w:t>
      </w:r>
      <w:r w:rsidR="00464983" w:rsidRPr="001B306E">
        <w:rPr>
          <w:sz w:val="26"/>
          <w:szCs w:val="26"/>
          <w:lang w:eastAsia="ru-RU"/>
        </w:rPr>
        <w:t>”</w:t>
      </w:r>
      <w:r w:rsidR="00807021">
        <w:rPr>
          <w:color w:val="212529"/>
          <w:sz w:val="26"/>
          <w:szCs w:val="26"/>
        </w:rPr>
        <w:t xml:space="preserve"> </w:t>
      </w:r>
      <w:r w:rsidRPr="00BC0BD3">
        <w:rPr>
          <w:rFonts w:ascii="Lato" w:hAnsi="Lato"/>
          <w:color w:val="212529"/>
          <w:sz w:val="27"/>
          <w:szCs w:val="27"/>
        </w:rPr>
        <w:t xml:space="preserve">за ціною в розмірі </w:t>
      </w:r>
      <w:r w:rsidR="00BC0BD3" w:rsidRPr="00BC0BD3">
        <w:rPr>
          <w:rFonts w:ascii="Lato" w:hAnsi="Lato"/>
          <w:color w:val="212529"/>
          <w:sz w:val="27"/>
          <w:szCs w:val="27"/>
        </w:rPr>
        <w:t>1 000</w:t>
      </w:r>
      <w:r w:rsidRPr="00BC0BD3">
        <w:rPr>
          <w:rFonts w:ascii="Lato" w:hAnsi="Lato"/>
          <w:color w:val="212529"/>
          <w:sz w:val="27"/>
          <w:szCs w:val="27"/>
        </w:rPr>
        <w:t xml:space="preserve"> 000,00 грн. (</w:t>
      </w:r>
      <w:r w:rsidR="00BC0BD3" w:rsidRPr="00BC0BD3">
        <w:rPr>
          <w:rFonts w:ascii="Lato" w:hAnsi="Lato"/>
          <w:color w:val="212529"/>
          <w:sz w:val="27"/>
          <w:szCs w:val="27"/>
        </w:rPr>
        <w:t>один мільйон гривень</w:t>
      </w:r>
      <w:r w:rsidR="004D370E">
        <w:rPr>
          <w:rFonts w:ascii="Lato" w:hAnsi="Lato"/>
          <w:color w:val="212529"/>
          <w:sz w:val="27"/>
          <w:szCs w:val="27"/>
        </w:rPr>
        <w:t>) за адресою</w:t>
      </w:r>
      <w:r w:rsidRPr="00BC0BD3">
        <w:rPr>
          <w:rFonts w:ascii="Lato" w:hAnsi="Lato"/>
          <w:color w:val="212529"/>
          <w:sz w:val="27"/>
          <w:szCs w:val="27"/>
        </w:rPr>
        <w:t xml:space="preserve"> вул. </w:t>
      </w:r>
      <w:r w:rsidR="00BC0BD3" w:rsidRPr="00BC0BD3">
        <w:rPr>
          <w:color w:val="212529"/>
          <w:sz w:val="26"/>
          <w:szCs w:val="26"/>
        </w:rPr>
        <w:t xml:space="preserve">Героїв Майдану, 16, місто Червоноград. </w:t>
      </w:r>
    </w:p>
    <w:p w:rsidR="004D3FB7" w:rsidRPr="004D3FB7" w:rsidRDefault="004D3FB7" w:rsidP="004127AD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D3FB7" w:rsidRPr="0046122B" w:rsidRDefault="004D3FB7" w:rsidP="004127AD">
      <w:pPr>
        <w:pStyle w:val="a8"/>
        <w:numPr>
          <w:ilvl w:val="0"/>
          <w:numId w:val="4"/>
        </w:num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6122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рiшення покласти на постiйну депутатську комiсiю з питань комунального господарства, благоустрою, охорони довкiлля, комунальної власностi та приватизацiї (Василишин П.С.) та заступника мiського голови з питань дiяльностi</w:t>
      </w:r>
      <w:r w:rsidRPr="0046122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461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виконавчих органiв</w:t>
      </w:r>
      <w:r w:rsidRPr="0046122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461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  <w:r w:rsidRPr="0046122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4612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A0524">
        <w:rPr>
          <w:rFonts w:ascii="Times New Roman" w:eastAsia="Times New Roman" w:hAnsi="Times New Roman" w:cs="Times New Roman"/>
          <w:sz w:val="26"/>
          <w:szCs w:val="26"/>
          <w:lang w:eastAsia="ru-RU"/>
        </w:rPr>
        <w:t>Ващук М.В.</w:t>
      </w:r>
    </w:p>
    <w:p w:rsidR="0046122B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46122B" w:rsidRDefault="0046122B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6122B" w:rsidRDefault="0046122B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D3FB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 голова</w:t>
      </w:r>
      <w:r w:rsidRPr="004D3FB7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     </w:t>
      </w:r>
      <w:r w:rsidR="00D51795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</w:t>
      </w:r>
      <w:r w:rsidR="009B26C5" w:rsidRPr="009B26C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(підпис)</w:t>
      </w:r>
      <w:r w:rsidRPr="004D3FB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5F2C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5F2C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5F2C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5F2C7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D3FB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D3FB7" w:rsidRPr="004D3FB7" w:rsidRDefault="004D3FB7" w:rsidP="004D3FB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A643F" w:rsidRDefault="00BA643F" w:rsidP="004D3FB7">
      <w:pPr>
        <w:tabs>
          <w:tab w:val="left" w:pos="6237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BA643F" w:rsidRPr="004D3FB7" w:rsidRDefault="00BA643F" w:rsidP="004D3FB7">
      <w:pPr>
        <w:tabs>
          <w:tab w:val="left" w:pos="6237"/>
          <w:tab w:val="left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A643F" w:rsidRPr="004D3FB7" w:rsidSect="004127AD">
      <w:pgSz w:w="11907" w:h="16840"/>
      <w:pgMar w:top="709" w:right="567" w:bottom="28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468F" w:rsidRDefault="00DA468F">
      <w:pPr>
        <w:spacing w:after="0" w:line="240" w:lineRule="auto"/>
      </w:pPr>
      <w:r>
        <w:separator/>
      </w:r>
    </w:p>
  </w:endnote>
  <w:endnote w:type="continuationSeparator" w:id="0">
    <w:p w:rsidR="00DA468F" w:rsidRDefault="00DA4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La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468F" w:rsidRDefault="00DA468F">
      <w:pPr>
        <w:spacing w:after="0" w:line="240" w:lineRule="auto"/>
      </w:pPr>
      <w:r>
        <w:separator/>
      </w:r>
    </w:p>
  </w:footnote>
  <w:footnote w:type="continuationSeparator" w:id="0">
    <w:p w:rsidR="00DA468F" w:rsidRDefault="00DA4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375471"/>
    <w:multiLevelType w:val="hybridMultilevel"/>
    <w:tmpl w:val="DCC886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50497"/>
    <w:multiLevelType w:val="hybridMultilevel"/>
    <w:tmpl w:val="9B1045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C33EC1"/>
    <w:multiLevelType w:val="hybridMultilevel"/>
    <w:tmpl w:val="4ADEAC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C730EF"/>
    <w:multiLevelType w:val="hybridMultilevel"/>
    <w:tmpl w:val="D8B2CE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B7"/>
    <w:rsid w:val="001A0524"/>
    <w:rsid w:val="001B306E"/>
    <w:rsid w:val="001F2203"/>
    <w:rsid w:val="002D7834"/>
    <w:rsid w:val="003F3995"/>
    <w:rsid w:val="004127AD"/>
    <w:rsid w:val="00417362"/>
    <w:rsid w:val="0046122B"/>
    <w:rsid w:val="00464983"/>
    <w:rsid w:val="004C631A"/>
    <w:rsid w:val="004D370E"/>
    <w:rsid w:val="004D3FB7"/>
    <w:rsid w:val="004F2EBE"/>
    <w:rsid w:val="00525FBC"/>
    <w:rsid w:val="005D5976"/>
    <w:rsid w:val="005F2C7E"/>
    <w:rsid w:val="006E54F9"/>
    <w:rsid w:val="007C2F64"/>
    <w:rsid w:val="00807021"/>
    <w:rsid w:val="00836D0C"/>
    <w:rsid w:val="00853D7B"/>
    <w:rsid w:val="008A628A"/>
    <w:rsid w:val="008B17EB"/>
    <w:rsid w:val="009039F3"/>
    <w:rsid w:val="009B26C5"/>
    <w:rsid w:val="00A05368"/>
    <w:rsid w:val="00BA643F"/>
    <w:rsid w:val="00BC0BD3"/>
    <w:rsid w:val="00C33E59"/>
    <w:rsid w:val="00C46AB0"/>
    <w:rsid w:val="00CA4544"/>
    <w:rsid w:val="00D305B3"/>
    <w:rsid w:val="00D51795"/>
    <w:rsid w:val="00DA468F"/>
    <w:rsid w:val="00EE7EA6"/>
    <w:rsid w:val="00F03009"/>
    <w:rsid w:val="00F506AF"/>
    <w:rsid w:val="00FB7DA9"/>
    <w:rsid w:val="00FD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58F298-6B2F-4BC6-837B-75D0436CD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D3FB7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Нижний колонтитул Знак"/>
    <w:basedOn w:val="a0"/>
    <w:link w:val="a3"/>
    <w:rsid w:val="004D3FB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page number"/>
    <w:basedOn w:val="a0"/>
    <w:rsid w:val="004D3FB7"/>
  </w:style>
  <w:style w:type="paragraph" w:styleId="a6">
    <w:name w:val="Normal (Web)"/>
    <w:basedOn w:val="a"/>
    <w:uiPriority w:val="99"/>
    <w:unhideWhenUsed/>
    <w:rsid w:val="005F2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7">
    <w:name w:val="Strong"/>
    <w:basedOn w:val="a0"/>
    <w:uiPriority w:val="22"/>
    <w:qFormat/>
    <w:rsid w:val="005F2C7E"/>
    <w:rPr>
      <w:b/>
      <w:bCs/>
    </w:rPr>
  </w:style>
  <w:style w:type="paragraph" w:styleId="a8">
    <w:name w:val="List Paragraph"/>
    <w:basedOn w:val="a"/>
    <w:uiPriority w:val="34"/>
    <w:qFormat/>
    <w:rsid w:val="0046122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4C63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C63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1161</Words>
  <Characters>662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Specialist</cp:lastModifiedBy>
  <cp:revision>22</cp:revision>
  <cp:lastPrinted>2023-11-02T07:31:00Z</cp:lastPrinted>
  <dcterms:created xsi:type="dcterms:W3CDTF">2023-05-16T10:56:00Z</dcterms:created>
  <dcterms:modified xsi:type="dcterms:W3CDTF">2023-11-22T11:32:00Z</dcterms:modified>
</cp:coreProperties>
</file>