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7"/>
        <w:gridCol w:w="1286"/>
        <w:gridCol w:w="643"/>
        <w:gridCol w:w="364"/>
        <w:gridCol w:w="1587"/>
        <w:gridCol w:w="641"/>
        <w:gridCol w:w="1272"/>
        <w:gridCol w:w="1908"/>
      </w:tblGrid>
      <w:tr w:rsidR="00B754CD">
        <w:trPr>
          <w:trHeight w:val="1079"/>
        </w:trPr>
        <w:tc>
          <w:tcPr>
            <w:tcW w:w="1970" w:type="dxa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  <w:gridSpan w:val="2"/>
          </w:tcPr>
          <w:p w:rsidR="0085459A" w:rsidRDefault="00384228" w:rsidP="00E90093">
            <w:pPr>
              <w:jc w:val="center"/>
            </w:pPr>
            <w:r w:rsidRPr="00A14036">
              <w:rPr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</w:tcPr>
          <w:p w:rsidR="0085459A" w:rsidRDefault="0085459A" w:rsidP="00E90093">
            <w:pPr>
              <w:jc w:val="center"/>
            </w:pPr>
          </w:p>
        </w:tc>
      </w:tr>
      <w:tr w:rsidR="0085459A" w:rsidRPr="0085459A">
        <w:trPr>
          <w:trHeight w:val="1010"/>
        </w:trPr>
        <w:tc>
          <w:tcPr>
            <w:tcW w:w="9854" w:type="dxa"/>
            <w:gridSpan w:val="8"/>
          </w:tcPr>
          <w:p w:rsidR="0085459A" w:rsidRPr="00BC2CE3" w:rsidRDefault="0085459A" w:rsidP="00E90093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8F075C" w:rsidRPr="008F075C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ЧЕРВОНОГРАДСЬКА МІСЬКА РАДА</w:t>
            </w:r>
          </w:p>
          <w:p w:rsidR="008F075C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ЧЕРВОНОГРАДСЬКОГО РАЙОНУ</w:t>
            </w:r>
          </w:p>
          <w:p w:rsidR="0085459A" w:rsidRPr="00750882" w:rsidRDefault="0085459A" w:rsidP="008F075C">
            <w:pPr>
              <w:pStyle w:val="a3"/>
              <w:spacing w:line="360" w:lineRule="auto"/>
              <w:rPr>
                <w:b/>
                <w:bCs/>
                <w:spacing w:val="20"/>
              </w:rPr>
            </w:pPr>
            <w:r w:rsidRPr="00750882">
              <w:rPr>
                <w:b/>
                <w:bCs/>
                <w:spacing w:val="20"/>
              </w:rPr>
              <w:t xml:space="preserve">Львівської області </w:t>
            </w:r>
          </w:p>
          <w:p w:rsidR="0085459A" w:rsidRPr="008A1DEC" w:rsidRDefault="00A03448" w:rsidP="008A1DEC">
            <w:pPr>
              <w:pStyle w:val="a3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 И К О Н А В Ч И Й    К О М І Т Е Т</w:t>
            </w:r>
          </w:p>
          <w:p w:rsidR="008A1DEC" w:rsidRPr="008A1DEC" w:rsidRDefault="008A1DEC" w:rsidP="008A1DEC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A1DEC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A1DE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A1DEC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A10CC" w:rsidRPr="00F806F1">
        <w:tc>
          <w:tcPr>
            <w:tcW w:w="3284" w:type="dxa"/>
            <w:gridSpan w:val="2"/>
          </w:tcPr>
          <w:p w:rsidR="007A10CC" w:rsidRPr="00930627" w:rsidRDefault="00930627" w:rsidP="008A1DEC">
            <w:pPr>
              <w:rPr>
                <w:sz w:val="28"/>
                <w:szCs w:val="28"/>
                <w:u w:val="single"/>
                <w:lang w:val="uk-UA"/>
              </w:rPr>
            </w:pPr>
            <w:r w:rsidRPr="00930627">
              <w:rPr>
                <w:sz w:val="28"/>
                <w:szCs w:val="28"/>
                <w:u w:val="single"/>
                <w:lang w:val="uk-UA"/>
              </w:rPr>
              <w:t>21.11.2023</w:t>
            </w:r>
          </w:p>
        </w:tc>
        <w:tc>
          <w:tcPr>
            <w:tcW w:w="3285" w:type="dxa"/>
            <w:gridSpan w:val="4"/>
          </w:tcPr>
          <w:p w:rsidR="007A10CC" w:rsidRPr="00F806F1" w:rsidRDefault="00750882" w:rsidP="00E90093">
            <w:pPr>
              <w:jc w:val="center"/>
              <w:rPr>
                <w:sz w:val="28"/>
                <w:szCs w:val="28"/>
              </w:rPr>
            </w:pPr>
            <w:proofErr w:type="spellStart"/>
            <w:r w:rsidRPr="00F806F1"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285" w:type="dxa"/>
            <w:gridSpan w:val="2"/>
          </w:tcPr>
          <w:p w:rsidR="007A10CC" w:rsidRPr="00C846CD" w:rsidRDefault="00750882" w:rsidP="00930627">
            <w:pPr>
              <w:jc w:val="right"/>
              <w:rPr>
                <w:sz w:val="28"/>
                <w:szCs w:val="28"/>
                <w:lang w:val="uk-UA"/>
              </w:rPr>
            </w:pPr>
            <w:r w:rsidRPr="00F806F1">
              <w:rPr>
                <w:sz w:val="28"/>
                <w:szCs w:val="28"/>
              </w:rPr>
              <w:t>№</w:t>
            </w:r>
            <w:r w:rsidR="00930627">
              <w:rPr>
                <w:sz w:val="28"/>
                <w:szCs w:val="28"/>
                <w:lang w:val="uk-UA"/>
              </w:rPr>
              <w:t xml:space="preserve"> </w:t>
            </w:r>
            <w:r w:rsidR="00930627" w:rsidRPr="00930627">
              <w:rPr>
                <w:sz w:val="28"/>
                <w:szCs w:val="28"/>
                <w:u w:val="single"/>
                <w:lang w:val="uk-UA"/>
              </w:rPr>
              <w:t>192</w:t>
            </w:r>
          </w:p>
        </w:tc>
      </w:tr>
      <w:tr w:rsidR="00B754CD" w:rsidRPr="00874D9C">
        <w:tc>
          <w:tcPr>
            <w:tcW w:w="1970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9C5B40" w:rsidRPr="00874D9C">
        <w:tc>
          <w:tcPr>
            <w:tcW w:w="5912" w:type="dxa"/>
            <w:gridSpan w:val="5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B754CD" w:rsidRPr="00874D9C">
        <w:tc>
          <w:tcPr>
            <w:tcW w:w="4305" w:type="dxa"/>
            <w:gridSpan w:val="4"/>
            <w:vMerge w:val="restart"/>
          </w:tcPr>
          <w:p w:rsidR="00230872" w:rsidRPr="00230872" w:rsidRDefault="00230872" w:rsidP="00604B29">
            <w:pPr>
              <w:shd w:val="clear" w:color="auto" w:fill="FFFFFF"/>
              <w:ind w:left="116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Про затвердження П</w:t>
            </w:r>
            <w:r w:rsidR="0042576D">
              <w:rPr>
                <w:b/>
                <w:sz w:val="26"/>
                <w:szCs w:val="26"/>
                <w:lang w:val="uk-UA"/>
              </w:rPr>
              <w:t>ереліку наборів даних,</w:t>
            </w:r>
            <w:r w:rsidR="00D43E45">
              <w:rPr>
                <w:b/>
                <w:sz w:val="26"/>
                <w:szCs w:val="26"/>
                <w:lang w:val="uk-UA"/>
              </w:rPr>
              <w:t xml:space="preserve"> </w:t>
            </w:r>
            <w:r w:rsidR="00B754CD">
              <w:rPr>
                <w:b/>
                <w:sz w:val="26"/>
                <w:szCs w:val="26"/>
                <w:lang w:val="uk-UA"/>
              </w:rPr>
              <w:t>які підлягають оприлюдненню виконавчим комітетом Червоноградської</w:t>
            </w:r>
            <w:r w:rsidR="00EC3735" w:rsidRPr="00EC3735">
              <w:rPr>
                <w:b/>
                <w:sz w:val="26"/>
                <w:szCs w:val="26"/>
                <w:lang w:val="uk-UA"/>
              </w:rPr>
              <w:t xml:space="preserve"> </w:t>
            </w:r>
            <w:r w:rsidR="0049690A">
              <w:rPr>
                <w:b/>
                <w:sz w:val="26"/>
                <w:szCs w:val="26"/>
                <w:lang w:val="uk-UA"/>
              </w:rPr>
              <w:t xml:space="preserve">міської </w:t>
            </w:r>
            <w:r w:rsidR="00D45007">
              <w:rPr>
                <w:b/>
                <w:sz w:val="26"/>
                <w:szCs w:val="26"/>
                <w:lang w:val="uk-UA"/>
              </w:rPr>
              <w:t xml:space="preserve"> ради</w:t>
            </w:r>
            <w:r w:rsidR="00EC3735">
              <w:rPr>
                <w:b/>
                <w:sz w:val="26"/>
                <w:szCs w:val="26"/>
                <w:lang w:val="uk-UA"/>
              </w:rPr>
              <w:t xml:space="preserve"> </w:t>
            </w:r>
            <w:r w:rsidR="0042576D">
              <w:rPr>
                <w:b/>
                <w:sz w:val="26"/>
                <w:szCs w:val="26"/>
                <w:lang w:val="uk-UA"/>
              </w:rPr>
              <w:t>у формі відкритих даних</w:t>
            </w:r>
            <w:r w:rsidR="00641DA3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>та Положення</w:t>
            </w:r>
            <w:r w:rsidR="00604B29">
              <w:rPr>
                <w:b/>
                <w:sz w:val="26"/>
                <w:szCs w:val="26"/>
                <w:lang w:val="uk-UA"/>
              </w:rPr>
              <w:t xml:space="preserve"> про набори даних, </w:t>
            </w:r>
            <w:r w:rsidRPr="00230872">
              <w:rPr>
                <w:b/>
                <w:sz w:val="26"/>
                <w:szCs w:val="26"/>
                <w:lang w:val="uk-UA"/>
              </w:rPr>
              <w:t>які підлягають оприлюдненню виконавчим комітетом Червоноградської міської ради у формі відкритих даних </w:t>
            </w:r>
          </w:p>
          <w:p w:rsidR="00D05E31" w:rsidRPr="003B4678" w:rsidRDefault="00D05E31" w:rsidP="00B754CD">
            <w:pPr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D05E31" w:rsidRPr="00874D9C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5E31" w:rsidRPr="00874D9C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5E31" w:rsidRPr="00874D9C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B754CD" w:rsidRPr="00874D9C">
        <w:tc>
          <w:tcPr>
            <w:tcW w:w="4305" w:type="dxa"/>
            <w:gridSpan w:val="4"/>
            <w:vMerge/>
          </w:tcPr>
          <w:p w:rsidR="00D05E31" w:rsidRPr="00874D9C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D05E31" w:rsidRPr="00874D9C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5E31" w:rsidRPr="00874D9C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5E31" w:rsidRPr="00874D9C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</w:tr>
    </w:tbl>
    <w:p w:rsidR="000F62FD" w:rsidRPr="00874D9C" w:rsidRDefault="000F62FD" w:rsidP="000F62FD">
      <w:pPr>
        <w:jc w:val="both"/>
        <w:rPr>
          <w:sz w:val="26"/>
          <w:szCs w:val="26"/>
          <w:lang w:val="uk-UA"/>
        </w:rPr>
      </w:pPr>
    </w:p>
    <w:p w:rsidR="00187F56" w:rsidRPr="00874D9C" w:rsidRDefault="00454224" w:rsidP="00D12973">
      <w:pPr>
        <w:ind w:firstLine="600"/>
        <w:jc w:val="both"/>
        <w:rPr>
          <w:sz w:val="26"/>
          <w:szCs w:val="26"/>
          <w:lang w:val="uk-UA"/>
        </w:rPr>
      </w:pPr>
      <w:r w:rsidRPr="00454224">
        <w:rPr>
          <w:sz w:val="26"/>
          <w:szCs w:val="26"/>
          <w:lang w:val="uk-UA"/>
        </w:rPr>
        <w:t xml:space="preserve">Керуючись </w:t>
      </w:r>
      <w:r w:rsidR="0008151B">
        <w:rPr>
          <w:sz w:val="26"/>
          <w:szCs w:val="26"/>
          <w:lang w:val="uk-UA"/>
        </w:rPr>
        <w:t>статтею</w:t>
      </w:r>
      <w:r w:rsidR="00D43E45">
        <w:rPr>
          <w:sz w:val="26"/>
          <w:szCs w:val="26"/>
          <w:lang w:val="uk-UA"/>
        </w:rPr>
        <w:t xml:space="preserve"> 40 </w:t>
      </w:r>
      <w:r w:rsidRPr="00454224">
        <w:rPr>
          <w:sz w:val="26"/>
          <w:szCs w:val="26"/>
          <w:lang w:val="uk-UA"/>
        </w:rPr>
        <w:t>Закону України «Про місцеве самоврядування в</w:t>
      </w:r>
      <w:r w:rsidRPr="00454224">
        <w:rPr>
          <w:lang w:val="uk-UA"/>
        </w:rPr>
        <w:t xml:space="preserve"> Україні</w:t>
      </w:r>
      <w:r w:rsidR="00F74C94">
        <w:rPr>
          <w:lang w:val="uk-UA"/>
        </w:rPr>
        <w:t>»</w:t>
      </w:r>
      <w:r w:rsidR="00D43E45">
        <w:rPr>
          <w:lang w:val="uk-UA"/>
        </w:rPr>
        <w:t xml:space="preserve">, </w:t>
      </w:r>
      <w:r w:rsidR="00D43E45">
        <w:rPr>
          <w:sz w:val="26"/>
          <w:szCs w:val="26"/>
          <w:lang w:val="uk-UA"/>
        </w:rPr>
        <w:t xml:space="preserve">статтею 10¹ </w:t>
      </w:r>
      <w:r w:rsidR="00F74C94">
        <w:rPr>
          <w:sz w:val="26"/>
          <w:szCs w:val="26"/>
          <w:lang w:val="uk-UA"/>
        </w:rPr>
        <w:t xml:space="preserve"> Закону України «</w:t>
      </w:r>
      <w:r w:rsidRPr="009E1D55">
        <w:rPr>
          <w:sz w:val="26"/>
          <w:szCs w:val="26"/>
          <w:lang w:val="uk-UA"/>
        </w:rPr>
        <w:t>Про</w:t>
      </w:r>
      <w:r w:rsidR="00F74C94">
        <w:rPr>
          <w:sz w:val="26"/>
          <w:szCs w:val="26"/>
          <w:lang w:val="uk-UA"/>
        </w:rPr>
        <w:t xml:space="preserve"> доступ до публічної інформації»</w:t>
      </w:r>
      <w:r w:rsidRPr="009E1D55">
        <w:rPr>
          <w:sz w:val="26"/>
          <w:szCs w:val="26"/>
          <w:lang w:val="uk-UA"/>
        </w:rPr>
        <w:t xml:space="preserve">, </w:t>
      </w:r>
      <w:r w:rsidR="00D43E45" w:rsidRPr="00D43E45">
        <w:rPr>
          <w:sz w:val="26"/>
          <w:szCs w:val="26"/>
          <w:lang w:val="uk-UA"/>
        </w:rPr>
        <w:t xml:space="preserve">враховуючи </w:t>
      </w:r>
      <w:r w:rsidR="0008151B">
        <w:rPr>
          <w:rStyle w:val="rvts23"/>
          <w:sz w:val="26"/>
          <w:szCs w:val="26"/>
          <w:lang w:val="uk-UA"/>
        </w:rPr>
        <w:t>П</w:t>
      </w:r>
      <w:r w:rsidR="00D43E45" w:rsidRPr="00D43E45">
        <w:rPr>
          <w:rStyle w:val="rvts23"/>
          <w:sz w:val="26"/>
          <w:szCs w:val="26"/>
          <w:lang w:val="uk-UA"/>
        </w:rPr>
        <w:t>оложення про набори даних, які підлягають оприлюдненню у формі відкритих даних</w:t>
      </w:r>
      <w:r w:rsidR="00D43E45" w:rsidRPr="00D43E45">
        <w:rPr>
          <w:sz w:val="26"/>
          <w:szCs w:val="26"/>
          <w:lang w:val="uk-UA"/>
        </w:rPr>
        <w:t xml:space="preserve"> </w:t>
      </w:r>
      <w:r w:rsidR="00E35501">
        <w:rPr>
          <w:sz w:val="26"/>
          <w:szCs w:val="26"/>
          <w:lang w:val="uk-UA"/>
        </w:rPr>
        <w:t xml:space="preserve">та </w:t>
      </w:r>
      <w:r w:rsidRPr="00D43E45">
        <w:rPr>
          <w:sz w:val="26"/>
          <w:szCs w:val="26"/>
          <w:lang w:val="uk-UA"/>
        </w:rPr>
        <w:t>на виконання</w:t>
      </w:r>
      <w:r w:rsidR="00D43E45" w:rsidRPr="00D43E45">
        <w:rPr>
          <w:sz w:val="26"/>
          <w:szCs w:val="26"/>
          <w:lang w:val="uk-UA"/>
        </w:rPr>
        <w:t xml:space="preserve"> та</w:t>
      </w:r>
      <w:r w:rsidRPr="00D43E45">
        <w:rPr>
          <w:sz w:val="26"/>
          <w:szCs w:val="26"/>
          <w:lang w:val="uk-UA"/>
        </w:rPr>
        <w:t xml:space="preserve"> </w:t>
      </w:r>
      <w:r w:rsidR="0008151B">
        <w:rPr>
          <w:rStyle w:val="rvts23"/>
          <w:sz w:val="26"/>
          <w:szCs w:val="26"/>
          <w:lang w:val="uk-UA"/>
        </w:rPr>
        <w:t>Порядку</w:t>
      </w:r>
      <w:r w:rsidR="00D43E45" w:rsidRPr="00D43E45">
        <w:rPr>
          <w:rStyle w:val="rvts23"/>
          <w:sz w:val="26"/>
          <w:szCs w:val="26"/>
          <w:lang w:val="uk-UA"/>
        </w:rPr>
        <w:t xml:space="preserve"> щорічної оцінки стану оприлюднення та оновлення відкритих даних розпорядниками інформації на Єдиному державному веб-порталі відкритих даних</w:t>
      </w:r>
      <w:r w:rsidR="00D43E45">
        <w:rPr>
          <w:rStyle w:val="rvts23"/>
          <w:sz w:val="26"/>
          <w:szCs w:val="26"/>
          <w:lang w:val="uk-UA"/>
        </w:rPr>
        <w:t>, що затверджені Постановою Кабінету Міністрів України № 835 від 21.10.2015</w:t>
      </w:r>
      <w:r w:rsidR="00E35501">
        <w:rPr>
          <w:rStyle w:val="rvts23"/>
          <w:sz w:val="26"/>
          <w:szCs w:val="26"/>
          <w:lang w:val="uk-UA"/>
        </w:rPr>
        <w:t xml:space="preserve"> «</w:t>
      </w:r>
      <w:r w:rsidR="00E35501" w:rsidRPr="00E35501">
        <w:rPr>
          <w:sz w:val="26"/>
          <w:szCs w:val="26"/>
          <w:lang w:val="uk-UA"/>
        </w:rPr>
        <w:t>Про затвердження Положення про набори даних, які підлягають оприлюдненню у формі відкритих даних»</w:t>
      </w:r>
      <w:r w:rsidR="00D43E45" w:rsidRPr="00930627">
        <w:rPr>
          <w:lang w:val="uk-UA"/>
        </w:rPr>
        <w:t xml:space="preserve">, </w:t>
      </w:r>
      <w:r w:rsidR="00D43E45" w:rsidRPr="009E1D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виконавчий комітет Червоноградської міської ради</w:t>
      </w:r>
    </w:p>
    <w:p w:rsidR="00187F56" w:rsidRPr="00874D9C" w:rsidRDefault="00187F56" w:rsidP="000F62FD">
      <w:pPr>
        <w:jc w:val="both"/>
        <w:rPr>
          <w:sz w:val="26"/>
          <w:szCs w:val="26"/>
          <w:lang w:val="uk-UA"/>
        </w:rPr>
      </w:pPr>
    </w:p>
    <w:p w:rsidR="00187F56" w:rsidRPr="00874D9C" w:rsidRDefault="00187F56" w:rsidP="000F62FD">
      <w:pPr>
        <w:jc w:val="both"/>
        <w:rPr>
          <w:sz w:val="26"/>
          <w:szCs w:val="26"/>
          <w:lang w:val="uk-UA"/>
        </w:rPr>
      </w:pPr>
    </w:p>
    <w:p w:rsidR="00454224" w:rsidRDefault="00454224" w:rsidP="0045422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</w:t>
      </w:r>
      <w:r w:rsidR="00D43E45">
        <w:rPr>
          <w:sz w:val="26"/>
          <w:szCs w:val="26"/>
          <w:lang w:val="uk-UA"/>
        </w:rPr>
        <w:t>ИВ</w:t>
      </w:r>
      <w:r>
        <w:rPr>
          <w:sz w:val="26"/>
          <w:szCs w:val="26"/>
          <w:lang w:val="uk-UA"/>
        </w:rPr>
        <w:t>:</w:t>
      </w:r>
    </w:p>
    <w:p w:rsidR="00454224" w:rsidRPr="00B6355B" w:rsidRDefault="00454224" w:rsidP="00454224">
      <w:pPr>
        <w:jc w:val="both"/>
        <w:rPr>
          <w:sz w:val="26"/>
          <w:szCs w:val="26"/>
          <w:lang w:val="uk-UA"/>
        </w:rPr>
      </w:pPr>
    </w:p>
    <w:p w:rsidR="00454224" w:rsidRDefault="00D12973" w:rsidP="00454224">
      <w:pPr>
        <w:ind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D43E45">
        <w:rPr>
          <w:sz w:val="26"/>
          <w:szCs w:val="26"/>
          <w:lang w:val="uk-UA"/>
        </w:rPr>
        <w:t xml:space="preserve">Затвердити перелік </w:t>
      </w:r>
      <w:r w:rsidR="00B8031F">
        <w:rPr>
          <w:sz w:val="26"/>
          <w:szCs w:val="26"/>
          <w:lang w:val="uk-UA"/>
        </w:rPr>
        <w:t>наборів</w:t>
      </w:r>
      <w:r w:rsidR="003317A8">
        <w:rPr>
          <w:sz w:val="26"/>
          <w:szCs w:val="26"/>
          <w:lang w:val="uk-UA"/>
        </w:rPr>
        <w:t xml:space="preserve"> </w:t>
      </w:r>
      <w:r w:rsidR="00D43E45">
        <w:rPr>
          <w:sz w:val="26"/>
          <w:szCs w:val="26"/>
          <w:lang w:val="uk-UA"/>
        </w:rPr>
        <w:t xml:space="preserve">даних, які підлягають оприлюдненню </w:t>
      </w:r>
      <w:r w:rsidR="00104548">
        <w:rPr>
          <w:sz w:val="26"/>
          <w:szCs w:val="26"/>
          <w:lang w:val="uk-UA"/>
        </w:rPr>
        <w:t xml:space="preserve">виконавчим комітетом </w:t>
      </w:r>
      <w:r w:rsidR="00641DA3">
        <w:rPr>
          <w:sz w:val="26"/>
          <w:szCs w:val="26"/>
          <w:lang w:val="uk-UA"/>
        </w:rPr>
        <w:t xml:space="preserve">Червоноградської </w:t>
      </w:r>
      <w:r w:rsidR="00D66C82">
        <w:rPr>
          <w:sz w:val="26"/>
          <w:szCs w:val="26"/>
          <w:lang w:val="uk-UA"/>
        </w:rPr>
        <w:t xml:space="preserve">міської </w:t>
      </w:r>
      <w:r w:rsidR="00104548">
        <w:rPr>
          <w:sz w:val="26"/>
          <w:szCs w:val="26"/>
          <w:lang w:val="uk-UA"/>
        </w:rPr>
        <w:t>ради</w:t>
      </w:r>
      <w:r w:rsidR="0049690A">
        <w:rPr>
          <w:sz w:val="26"/>
          <w:szCs w:val="26"/>
          <w:lang w:val="uk-UA"/>
        </w:rPr>
        <w:t xml:space="preserve"> у формі відкритих даних, що додається</w:t>
      </w:r>
      <w:r w:rsidR="00033C10">
        <w:rPr>
          <w:sz w:val="26"/>
          <w:szCs w:val="26"/>
          <w:lang w:val="uk-UA"/>
        </w:rPr>
        <w:t>.</w:t>
      </w:r>
    </w:p>
    <w:p w:rsidR="00E35501" w:rsidRDefault="00D43E45" w:rsidP="000C6AE9">
      <w:pPr>
        <w:ind w:firstLine="600"/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E35501">
        <w:rPr>
          <w:sz w:val="26"/>
          <w:szCs w:val="26"/>
          <w:lang w:val="uk-UA"/>
        </w:rPr>
        <w:t xml:space="preserve"> </w:t>
      </w:r>
      <w:r w:rsidR="00E35501" w:rsidRPr="000C6AE9">
        <w:rPr>
          <w:sz w:val="26"/>
          <w:szCs w:val="26"/>
          <w:lang w:val="uk-UA"/>
        </w:rPr>
        <w:t xml:space="preserve">Затвердити </w:t>
      </w:r>
      <w:r w:rsidR="00E35501" w:rsidRPr="000C6AE9">
        <w:rPr>
          <w:bCs/>
          <w:sz w:val="26"/>
          <w:szCs w:val="26"/>
          <w:lang w:val="uk-UA"/>
        </w:rPr>
        <w:t xml:space="preserve">Положення </w:t>
      </w:r>
      <w:r w:rsidR="00E35501" w:rsidRPr="00033C10">
        <w:rPr>
          <w:bCs/>
          <w:color w:val="000000" w:themeColor="text1"/>
          <w:sz w:val="26"/>
          <w:szCs w:val="26"/>
          <w:bdr w:val="none" w:sz="0" w:space="0" w:color="auto" w:frame="1"/>
          <w:lang w:val="uk-UA" w:eastAsia="uk-UA"/>
        </w:rPr>
        <w:t xml:space="preserve">про </w:t>
      </w:r>
      <w:r w:rsidR="00E35501" w:rsidRPr="000C6AE9">
        <w:rPr>
          <w:bCs/>
          <w:color w:val="000000" w:themeColor="text1"/>
          <w:sz w:val="26"/>
          <w:szCs w:val="26"/>
          <w:bdr w:val="none" w:sz="0" w:space="0" w:color="auto" w:frame="1"/>
          <w:lang w:val="uk-UA" w:eastAsia="uk-UA"/>
        </w:rPr>
        <w:t>набори даних, які підлягають оприлюдненню виконавчим комітетом Червоноградської міської ради</w:t>
      </w:r>
      <w:r w:rsidR="00E35501">
        <w:rPr>
          <w:bCs/>
          <w:color w:val="000000" w:themeColor="text1"/>
          <w:sz w:val="26"/>
          <w:szCs w:val="26"/>
          <w:bdr w:val="none" w:sz="0" w:space="0" w:color="auto" w:frame="1"/>
          <w:lang w:val="uk-UA" w:eastAsia="uk-UA"/>
        </w:rPr>
        <w:t xml:space="preserve"> у формі відкритих </w:t>
      </w:r>
      <w:r w:rsidR="00E35501" w:rsidRPr="000C6AE9">
        <w:rPr>
          <w:bCs/>
          <w:color w:val="000000" w:themeColor="text1"/>
          <w:sz w:val="26"/>
          <w:szCs w:val="26"/>
          <w:bdr w:val="none" w:sz="0" w:space="0" w:color="auto" w:frame="1"/>
          <w:lang w:val="uk-UA" w:eastAsia="uk-UA"/>
        </w:rPr>
        <w:t>даних</w:t>
      </w:r>
      <w:r w:rsidR="00E35501">
        <w:rPr>
          <w:bCs/>
          <w:sz w:val="26"/>
          <w:szCs w:val="26"/>
          <w:lang w:val="uk-UA"/>
        </w:rPr>
        <w:t>, що додається</w:t>
      </w:r>
    </w:p>
    <w:p w:rsidR="00D43E45" w:rsidRPr="000C6AE9" w:rsidRDefault="00E35501" w:rsidP="000C6AE9">
      <w:pPr>
        <w:ind w:firstLine="600"/>
        <w:jc w:val="both"/>
        <w:rPr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3.</w:t>
      </w:r>
      <w:r w:rsidR="00D43E45">
        <w:rPr>
          <w:sz w:val="26"/>
          <w:szCs w:val="26"/>
          <w:lang w:val="uk-UA"/>
        </w:rPr>
        <w:t xml:space="preserve"> </w:t>
      </w:r>
      <w:r w:rsidR="00D43E45" w:rsidRPr="000C6AE9">
        <w:rPr>
          <w:sz w:val="26"/>
          <w:szCs w:val="26"/>
          <w:lang w:val="uk-UA"/>
        </w:rPr>
        <w:t xml:space="preserve">Керівникам </w:t>
      </w:r>
      <w:r w:rsidR="0049690A" w:rsidRPr="000C6AE9">
        <w:rPr>
          <w:sz w:val="26"/>
          <w:szCs w:val="26"/>
          <w:lang w:val="uk-UA"/>
        </w:rPr>
        <w:t xml:space="preserve">виконавчих органів </w:t>
      </w:r>
      <w:r w:rsidR="00CA2C15" w:rsidRPr="000C6AE9">
        <w:rPr>
          <w:sz w:val="26"/>
          <w:szCs w:val="26"/>
          <w:lang w:val="uk-UA"/>
        </w:rPr>
        <w:t>Червоноградської міської ради</w:t>
      </w:r>
      <w:r w:rsidR="00D43E45" w:rsidRPr="000C6AE9">
        <w:rPr>
          <w:sz w:val="26"/>
          <w:szCs w:val="26"/>
          <w:lang w:val="uk-UA"/>
        </w:rPr>
        <w:t xml:space="preserve"> </w:t>
      </w:r>
      <w:r w:rsidR="00641DA3" w:rsidRPr="000C6AE9">
        <w:rPr>
          <w:sz w:val="26"/>
          <w:szCs w:val="26"/>
          <w:lang w:val="uk-UA"/>
        </w:rPr>
        <w:t xml:space="preserve">постійно </w:t>
      </w:r>
      <w:r w:rsidR="00D43E45" w:rsidRPr="000C6AE9">
        <w:rPr>
          <w:sz w:val="26"/>
          <w:szCs w:val="26"/>
          <w:lang w:val="uk-UA"/>
        </w:rPr>
        <w:t xml:space="preserve">оприлюднювати та оновлювати </w:t>
      </w:r>
      <w:r w:rsidR="00F553BD" w:rsidRPr="000C6AE9">
        <w:rPr>
          <w:sz w:val="26"/>
          <w:szCs w:val="26"/>
          <w:lang w:val="uk-UA"/>
        </w:rPr>
        <w:t>відкриті дані</w:t>
      </w:r>
      <w:r w:rsidR="00D43E45" w:rsidRPr="000C6AE9">
        <w:rPr>
          <w:sz w:val="26"/>
          <w:szCs w:val="26"/>
          <w:lang w:val="uk-UA"/>
        </w:rPr>
        <w:t xml:space="preserve"> на офіційному сайті Червоноградської міської ради.</w:t>
      </w:r>
    </w:p>
    <w:p w:rsidR="00E35501" w:rsidRDefault="00E35501" w:rsidP="00E35501">
      <w:pPr>
        <w:ind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D43E45" w:rsidRPr="000C6AE9">
        <w:rPr>
          <w:sz w:val="26"/>
          <w:szCs w:val="26"/>
          <w:lang w:val="uk-UA"/>
        </w:rPr>
        <w:t xml:space="preserve">. </w:t>
      </w:r>
      <w:r w:rsidR="00D43E45" w:rsidRPr="00814A9B">
        <w:rPr>
          <w:color w:val="000000" w:themeColor="text1"/>
          <w:sz w:val="26"/>
          <w:szCs w:val="26"/>
          <w:lang w:val="uk-UA"/>
        </w:rPr>
        <w:t>Керівникам</w:t>
      </w:r>
      <w:r w:rsidR="00803023" w:rsidRPr="00814A9B">
        <w:rPr>
          <w:color w:val="000000" w:themeColor="text1"/>
          <w:lang w:val="uk-UA"/>
        </w:rPr>
        <w:t xml:space="preserve"> </w:t>
      </w:r>
      <w:r w:rsidR="00D267F5" w:rsidRPr="00814A9B">
        <w:rPr>
          <w:color w:val="000000" w:themeColor="text1"/>
          <w:sz w:val="26"/>
          <w:szCs w:val="26"/>
          <w:lang w:val="uk-UA"/>
        </w:rPr>
        <w:t>структурних підрозділів</w:t>
      </w:r>
      <w:r>
        <w:rPr>
          <w:color w:val="000000" w:themeColor="text1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Червоноградської міської ради:</w:t>
      </w:r>
    </w:p>
    <w:p w:rsidR="00E35501" w:rsidRDefault="00E35501" w:rsidP="00E35501">
      <w:pPr>
        <w:ind w:firstLine="600"/>
        <w:jc w:val="both"/>
        <w:rPr>
          <w:color w:val="000000" w:themeColor="text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4.1. </w:t>
      </w:r>
      <w:r w:rsidRPr="00814A9B">
        <w:rPr>
          <w:color w:val="000000" w:themeColor="text1"/>
          <w:sz w:val="26"/>
          <w:szCs w:val="26"/>
          <w:lang w:val="uk-UA"/>
        </w:rPr>
        <w:t>визначити відповідальних осіб за оприлюднення   наборі</w:t>
      </w:r>
      <w:r>
        <w:rPr>
          <w:color w:val="000000" w:themeColor="text1"/>
          <w:sz w:val="26"/>
          <w:szCs w:val="26"/>
          <w:lang w:val="uk-UA"/>
        </w:rPr>
        <w:t>в даних у формі відкритих даних</w:t>
      </w:r>
      <w:r w:rsidR="00A704F7">
        <w:rPr>
          <w:color w:val="000000" w:themeColor="text1"/>
          <w:sz w:val="26"/>
          <w:szCs w:val="26"/>
          <w:lang w:val="uk-UA"/>
        </w:rPr>
        <w:t>.</w:t>
      </w:r>
    </w:p>
    <w:p w:rsidR="00E35501" w:rsidRPr="00874D9C" w:rsidRDefault="00E35501" w:rsidP="00E35501">
      <w:pPr>
        <w:ind w:firstLine="600"/>
        <w:jc w:val="both"/>
        <w:rPr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4.2.</w:t>
      </w:r>
      <w:r w:rsidRPr="00814A9B">
        <w:rPr>
          <w:color w:val="000000" w:themeColor="text1"/>
          <w:sz w:val="26"/>
          <w:szCs w:val="26"/>
          <w:lang w:val="uk-UA"/>
        </w:rPr>
        <w:t xml:space="preserve"> </w:t>
      </w:r>
      <w:r w:rsidR="00A704F7">
        <w:rPr>
          <w:color w:val="000000" w:themeColor="text1"/>
          <w:sz w:val="26"/>
          <w:szCs w:val="26"/>
          <w:lang w:val="uk-UA"/>
        </w:rPr>
        <w:t>п</w:t>
      </w:r>
      <w:r w:rsidRPr="00814A9B">
        <w:rPr>
          <w:color w:val="000000" w:themeColor="text1"/>
          <w:sz w:val="26"/>
          <w:szCs w:val="26"/>
          <w:lang w:val="uk-UA"/>
        </w:rPr>
        <w:t xml:space="preserve">остійно </w:t>
      </w:r>
      <w:r>
        <w:rPr>
          <w:color w:val="000000" w:themeColor="text1"/>
          <w:sz w:val="26"/>
          <w:szCs w:val="26"/>
          <w:lang w:val="uk-UA"/>
        </w:rPr>
        <w:t xml:space="preserve">оприлюднювати </w:t>
      </w:r>
      <w:r w:rsidRPr="00814A9B">
        <w:rPr>
          <w:color w:val="000000" w:themeColor="text1"/>
          <w:sz w:val="26"/>
          <w:szCs w:val="26"/>
          <w:lang w:val="uk-UA"/>
        </w:rPr>
        <w:t>відкриті дані на офіційн</w:t>
      </w:r>
      <w:r>
        <w:rPr>
          <w:color w:val="000000" w:themeColor="text1"/>
          <w:sz w:val="26"/>
          <w:szCs w:val="26"/>
          <w:lang w:val="uk-UA"/>
        </w:rPr>
        <w:t xml:space="preserve">ому сайті </w:t>
      </w:r>
      <w:r>
        <w:rPr>
          <w:sz w:val="26"/>
          <w:szCs w:val="26"/>
          <w:lang w:val="uk-UA"/>
        </w:rPr>
        <w:t>Червоноградської міської ради</w:t>
      </w:r>
    </w:p>
    <w:p w:rsidR="00E35501" w:rsidRPr="00874D9C" w:rsidRDefault="00E35501" w:rsidP="00E35501">
      <w:pPr>
        <w:ind w:firstLine="600"/>
        <w:jc w:val="both"/>
        <w:rPr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4.3. </w:t>
      </w:r>
      <w:r w:rsidR="00A704F7">
        <w:rPr>
          <w:color w:val="000000" w:themeColor="text1"/>
          <w:sz w:val="26"/>
          <w:szCs w:val="26"/>
          <w:lang w:val="uk-UA"/>
        </w:rPr>
        <w:t>п</w:t>
      </w:r>
      <w:r>
        <w:rPr>
          <w:color w:val="000000" w:themeColor="text1"/>
          <w:sz w:val="26"/>
          <w:szCs w:val="26"/>
          <w:lang w:val="uk-UA"/>
        </w:rPr>
        <w:t>остійно</w:t>
      </w:r>
      <w:r w:rsidRPr="00814A9B">
        <w:rPr>
          <w:color w:val="000000" w:themeColor="text1"/>
          <w:sz w:val="26"/>
          <w:szCs w:val="26"/>
          <w:lang w:val="uk-UA"/>
        </w:rPr>
        <w:t xml:space="preserve"> оновлювати відкриті дані на офіційн</w:t>
      </w:r>
      <w:r>
        <w:rPr>
          <w:color w:val="000000" w:themeColor="text1"/>
          <w:sz w:val="26"/>
          <w:szCs w:val="26"/>
          <w:lang w:val="uk-UA"/>
        </w:rPr>
        <w:t xml:space="preserve">ому сайті </w:t>
      </w:r>
      <w:r>
        <w:rPr>
          <w:sz w:val="26"/>
          <w:szCs w:val="26"/>
          <w:lang w:val="uk-UA"/>
        </w:rPr>
        <w:t>Червоноградської міської ради.</w:t>
      </w:r>
    </w:p>
    <w:p w:rsidR="0008151B" w:rsidRDefault="000C6AE9" w:rsidP="00454224">
      <w:pPr>
        <w:ind w:firstLine="600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>
        <w:rPr>
          <w:sz w:val="26"/>
          <w:szCs w:val="26"/>
          <w:lang w:val="uk-UA"/>
        </w:rPr>
        <w:t>5</w:t>
      </w:r>
      <w:r w:rsidR="00803023">
        <w:rPr>
          <w:sz w:val="26"/>
          <w:szCs w:val="26"/>
          <w:lang w:val="uk-UA"/>
        </w:rPr>
        <w:t xml:space="preserve">. </w:t>
      </w:r>
      <w:r w:rsidR="00470F9A" w:rsidRPr="00470F9A">
        <w:rPr>
          <w:sz w:val="26"/>
          <w:szCs w:val="26"/>
          <w:lang w:val="uk-UA"/>
        </w:rPr>
        <w:t xml:space="preserve">Визначити </w:t>
      </w:r>
      <w:r w:rsidR="00E35501">
        <w:rPr>
          <w:sz w:val="26"/>
          <w:szCs w:val="26"/>
          <w:lang w:val="uk-UA"/>
        </w:rPr>
        <w:t xml:space="preserve"> </w:t>
      </w:r>
      <w:r w:rsidR="00E35501" w:rsidRPr="00470F9A">
        <w:rPr>
          <w:sz w:val="26"/>
          <w:szCs w:val="26"/>
          <w:lang w:val="uk-UA"/>
        </w:rPr>
        <w:t>відділ цифрової трансформації, інформаційної політики та прозорості</w:t>
      </w:r>
      <w:r w:rsidR="00E35501">
        <w:rPr>
          <w:sz w:val="26"/>
          <w:szCs w:val="26"/>
          <w:lang w:val="uk-UA"/>
        </w:rPr>
        <w:t xml:space="preserve"> </w:t>
      </w:r>
      <w:r w:rsidR="00470F9A" w:rsidRPr="00470F9A">
        <w:rPr>
          <w:sz w:val="26"/>
          <w:szCs w:val="26"/>
          <w:lang w:val="uk-UA"/>
        </w:rPr>
        <w:t xml:space="preserve">відповідальним за оприлюднення публічної інформації у формі відкритих даних  </w:t>
      </w:r>
      <w:r w:rsidR="00627289">
        <w:rPr>
          <w:sz w:val="26"/>
          <w:szCs w:val="26"/>
          <w:lang w:val="uk-UA"/>
        </w:rPr>
        <w:t>(</w:t>
      </w:r>
      <w:proofErr w:type="spellStart"/>
      <w:r w:rsidR="00627289">
        <w:rPr>
          <w:color w:val="000000"/>
          <w:sz w:val="26"/>
          <w:szCs w:val="26"/>
          <w:lang w:val="uk-UA"/>
        </w:rPr>
        <w:t>Глаговська</w:t>
      </w:r>
      <w:proofErr w:type="spellEnd"/>
      <w:r w:rsidR="0008151B" w:rsidRPr="0008151B">
        <w:rPr>
          <w:color w:val="000000"/>
          <w:sz w:val="26"/>
          <w:szCs w:val="26"/>
          <w:lang w:val="uk-UA"/>
        </w:rPr>
        <w:t xml:space="preserve"> Н.С.</w:t>
      </w:r>
      <w:r w:rsidR="00627289">
        <w:rPr>
          <w:color w:val="000000"/>
          <w:sz w:val="26"/>
          <w:szCs w:val="26"/>
          <w:lang w:val="uk-UA"/>
        </w:rPr>
        <w:t>).</w:t>
      </w:r>
    </w:p>
    <w:p w:rsidR="00D43E45" w:rsidRDefault="0008151B" w:rsidP="00454224">
      <w:pPr>
        <w:ind w:firstLine="600"/>
        <w:jc w:val="both"/>
        <w:rPr>
          <w:rStyle w:val="rvts23"/>
          <w:sz w:val="26"/>
          <w:szCs w:val="26"/>
          <w:lang w:val="uk-UA"/>
        </w:rPr>
      </w:pPr>
      <w:r w:rsidRPr="0008151B">
        <w:rPr>
          <w:color w:val="000000"/>
          <w:sz w:val="26"/>
          <w:szCs w:val="26"/>
          <w:lang w:val="uk-UA"/>
        </w:rPr>
        <w:t>6</w:t>
      </w:r>
      <w:r w:rsidRPr="0008151B">
        <w:rPr>
          <w:rFonts w:ascii="Arial" w:hAnsi="Arial" w:cs="Arial"/>
          <w:color w:val="000000"/>
          <w:sz w:val="26"/>
          <w:szCs w:val="26"/>
          <w:lang w:val="uk-UA"/>
        </w:rPr>
        <w:t>.</w:t>
      </w:r>
      <w:r>
        <w:rPr>
          <w:rFonts w:ascii="Arial" w:hAnsi="Arial" w:cs="Arial"/>
          <w:color w:val="000000"/>
          <w:sz w:val="22"/>
          <w:szCs w:val="22"/>
          <w:lang w:val="uk-UA"/>
        </w:rPr>
        <w:t xml:space="preserve"> </w:t>
      </w:r>
      <w:r w:rsidR="00E35501">
        <w:rPr>
          <w:sz w:val="26"/>
          <w:szCs w:val="26"/>
          <w:lang w:val="uk-UA"/>
        </w:rPr>
        <w:t>В</w:t>
      </w:r>
      <w:r w:rsidR="00803023">
        <w:rPr>
          <w:sz w:val="26"/>
          <w:szCs w:val="26"/>
          <w:lang w:val="uk-UA"/>
        </w:rPr>
        <w:t xml:space="preserve">ідділу </w:t>
      </w:r>
      <w:r w:rsidR="005E5968">
        <w:rPr>
          <w:sz w:val="26"/>
          <w:szCs w:val="26"/>
          <w:lang w:val="uk-UA"/>
        </w:rPr>
        <w:t xml:space="preserve"> цифрової трансформації, </w:t>
      </w:r>
      <w:r w:rsidR="00803023">
        <w:rPr>
          <w:sz w:val="26"/>
          <w:szCs w:val="26"/>
          <w:lang w:val="uk-UA"/>
        </w:rPr>
        <w:t>інформаційної політики</w:t>
      </w:r>
      <w:r w:rsidR="005E5968">
        <w:rPr>
          <w:sz w:val="26"/>
          <w:szCs w:val="26"/>
          <w:lang w:val="uk-UA"/>
        </w:rPr>
        <w:t xml:space="preserve"> та прозорості</w:t>
      </w:r>
      <w:r w:rsidR="00803023">
        <w:rPr>
          <w:sz w:val="26"/>
          <w:szCs w:val="26"/>
          <w:lang w:val="uk-UA"/>
        </w:rPr>
        <w:t xml:space="preserve"> </w:t>
      </w:r>
      <w:r w:rsidR="00627289">
        <w:rPr>
          <w:sz w:val="26"/>
          <w:szCs w:val="26"/>
          <w:lang w:val="uk-UA"/>
        </w:rPr>
        <w:t>(</w:t>
      </w:r>
      <w:proofErr w:type="spellStart"/>
      <w:r w:rsidR="00627289">
        <w:rPr>
          <w:color w:val="000000"/>
          <w:sz w:val="26"/>
          <w:szCs w:val="26"/>
          <w:lang w:val="uk-UA"/>
        </w:rPr>
        <w:t>Глаговськ</w:t>
      </w:r>
      <w:r w:rsidR="00833C67">
        <w:rPr>
          <w:color w:val="000000"/>
          <w:sz w:val="26"/>
          <w:szCs w:val="26"/>
          <w:lang w:val="uk-UA"/>
        </w:rPr>
        <w:t>ій</w:t>
      </w:r>
      <w:proofErr w:type="spellEnd"/>
      <w:r w:rsidR="00627289" w:rsidRPr="0008151B">
        <w:rPr>
          <w:color w:val="000000"/>
          <w:sz w:val="26"/>
          <w:szCs w:val="26"/>
          <w:lang w:val="uk-UA"/>
        </w:rPr>
        <w:t xml:space="preserve"> Н.С.</w:t>
      </w:r>
      <w:r w:rsidR="00627289">
        <w:rPr>
          <w:color w:val="000000"/>
          <w:sz w:val="26"/>
          <w:szCs w:val="26"/>
          <w:lang w:val="uk-UA"/>
        </w:rPr>
        <w:t xml:space="preserve">) </w:t>
      </w:r>
      <w:r w:rsidR="00803023">
        <w:rPr>
          <w:sz w:val="26"/>
          <w:szCs w:val="26"/>
          <w:lang w:val="uk-UA"/>
        </w:rPr>
        <w:t>щорічно до 1 березня</w:t>
      </w:r>
      <w:r w:rsidR="00803023" w:rsidRPr="00803023">
        <w:rPr>
          <w:rStyle w:val="10"/>
          <w:lang w:val="uk-UA"/>
        </w:rPr>
        <w:t xml:space="preserve"> </w:t>
      </w:r>
      <w:r w:rsidR="00803023" w:rsidRPr="00803023">
        <w:rPr>
          <w:sz w:val="26"/>
          <w:szCs w:val="26"/>
          <w:lang w:val="uk-UA"/>
        </w:rPr>
        <w:t>року, що настає за роком оцінки</w:t>
      </w:r>
      <w:r w:rsidR="0043362B">
        <w:rPr>
          <w:sz w:val="26"/>
          <w:szCs w:val="26"/>
          <w:lang w:val="uk-UA"/>
        </w:rPr>
        <w:t>,</w:t>
      </w:r>
      <w:r w:rsidR="00803023">
        <w:rPr>
          <w:sz w:val="26"/>
          <w:szCs w:val="26"/>
          <w:lang w:val="uk-UA"/>
        </w:rPr>
        <w:t xml:space="preserve"> </w:t>
      </w:r>
      <w:r w:rsidR="00803023">
        <w:rPr>
          <w:rStyle w:val="rvts0"/>
          <w:sz w:val="26"/>
          <w:szCs w:val="26"/>
          <w:lang w:val="uk-UA"/>
        </w:rPr>
        <w:t>подавати</w:t>
      </w:r>
      <w:r w:rsidR="00803023" w:rsidRPr="00803023">
        <w:rPr>
          <w:rStyle w:val="rvts0"/>
          <w:sz w:val="26"/>
          <w:szCs w:val="26"/>
          <w:lang w:val="uk-UA"/>
        </w:rPr>
        <w:t xml:space="preserve"> Мін</w:t>
      </w:r>
      <w:r w:rsidR="009602DD">
        <w:rPr>
          <w:rStyle w:val="rvts0"/>
          <w:sz w:val="26"/>
          <w:szCs w:val="26"/>
          <w:lang w:val="uk-UA"/>
        </w:rPr>
        <w:t>істерству</w:t>
      </w:r>
      <w:r w:rsidR="00FD3E4E">
        <w:rPr>
          <w:rStyle w:val="rvts0"/>
          <w:sz w:val="26"/>
          <w:szCs w:val="26"/>
          <w:lang w:val="uk-UA"/>
        </w:rPr>
        <w:t xml:space="preserve"> цифрової трансформації України</w:t>
      </w:r>
      <w:r w:rsidR="00803023" w:rsidRPr="00803023">
        <w:rPr>
          <w:rStyle w:val="rvts0"/>
          <w:sz w:val="26"/>
          <w:szCs w:val="26"/>
          <w:lang w:val="uk-UA"/>
        </w:rPr>
        <w:t xml:space="preserve"> заповнену картку оцінки стану оприлюднення і оновлення відкритих даних розпорядниками інформації</w:t>
      </w:r>
      <w:r w:rsidR="00A704F7">
        <w:rPr>
          <w:rStyle w:val="rvts0"/>
          <w:sz w:val="26"/>
          <w:szCs w:val="26"/>
          <w:lang w:val="uk-UA"/>
        </w:rPr>
        <w:t>.</w:t>
      </w:r>
    </w:p>
    <w:p w:rsidR="0008151B" w:rsidRDefault="0008151B" w:rsidP="00A704F7">
      <w:pPr>
        <w:tabs>
          <w:tab w:val="left" w:pos="1806"/>
        </w:tabs>
        <w:ind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454224">
        <w:rPr>
          <w:sz w:val="26"/>
          <w:szCs w:val="26"/>
          <w:lang w:val="uk-UA"/>
        </w:rPr>
        <w:t xml:space="preserve">. </w:t>
      </w:r>
      <w:r w:rsidR="00627289">
        <w:rPr>
          <w:sz w:val="26"/>
          <w:szCs w:val="26"/>
          <w:lang w:val="uk-UA"/>
        </w:rPr>
        <w:t>Визна</w:t>
      </w:r>
      <w:r>
        <w:rPr>
          <w:sz w:val="26"/>
          <w:szCs w:val="26"/>
          <w:lang w:val="uk-UA"/>
        </w:rPr>
        <w:t xml:space="preserve">ти </w:t>
      </w:r>
      <w:r w:rsidR="00627289">
        <w:rPr>
          <w:sz w:val="26"/>
          <w:szCs w:val="26"/>
          <w:lang w:val="uk-UA"/>
        </w:rPr>
        <w:t xml:space="preserve">таким, що втратило чинність </w:t>
      </w:r>
      <w:r>
        <w:rPr>
          <w:sz w:val="26"/>
          <w:szCs w:val="26"/>
          <w:lang w:val="uk-UA"/>
        </w:rPr>
        <w:t>рішення виконавчого комітету Червоноградської міської</w:t>
      </w:r>
      <w:r w:rsidR="00627289">
        <w:rPr>
          <w:sz w:val="26"/>
          <w:szCs w:val="26"/>
          <w:lang w:val="uk-UA"/>
        </w:rPr>
        <w:t xml:space="preserve"> ради № 167 від 23.11.2021 року</w:t>
      </w:r>
      <w:r w:rsidR="00A704F7">
        <w:rPr>
          <w:sz w:val="26"/>
          <w:szCs w:val="26"/>
          <w:lang w:val="uk-UA"/>
        </w:rPr>
        <w:t xml:space="preserve"> «</w:t>
      </w:r>
      <w:r w:rsidR="00A704F7" w:rsidRPr="00A704F7">
        <w:rPr>
          <w:bCs/>
          <w:sz w:val="26"/>
          <w:szCs w:val="26"/>
          <w:lang w:val="uk-UA"/>
        </w:rPr>
        <w:t>Про затвердження переліку наборів даних, які підлягають оприлюдненню розпорядниками Червоноградської міської територіальної громади</w:t>
      </w:r>
      <w:r w:rsidR="00A704F7" w:rsidRPr="00A704F7">
        <w:rPr>
          <w:sz w:val="26"/>
          <w:szCs w:val="26"/>
          <w:lang w:val="uk-UA"/>
        </w:rPr>
        <w:t> </w:t>
      </w:r>
      <w:r w:rsidR="00A704F7" w:rsidRPr="00A704F7">
        <w:rPr>
          <w:bCs/>
          <w:sz w:val="26"/>
          <w:szCs w:val="26"/>
          <w:lang w:val="uk-UA"/>
        </w:rPr>
        <w:t>інформації у формі відкритих даних»</w:t>
      </w:r>
      <w:r w:rsidRPr="00A704F7">
        <w:rPr>
          <w:sz w:val="26"/>
          <w:szCs w:val="26"/>
          <w:lang w:val="uk-UA"/>
        </w:rPr>
        <w:t>.</w:t>
      </w:r>
    </w:p>
    <w:p w:rsidR="00454224" w:rsidRPr="007959D3" w:rsidRDefault="00A704F7" w:rsidP="00454224">
      <w:pPr>
        <w:tabs>
          <w:tab w:val="left" w:pos="1806"/>
        </w:tabs>
        <w:ind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8. </w:t>
      </w:r>
      <w:r w:rsidR="00454224" w:rsidRPr="007959D3">
        <w:rPr>
          <w:sz w:val="26"/>
          <w:szCs w:val="26"/>
          <w:lang w:val="uk-UA"/>
        </w:rPr>
        <w:t>Контроль за виконанням даного р</w:t>
      </w:r>
      <w:r w:rsidR="00454224" w:rsidRPr="007959D3">
        <w:rPr>
          <w:sz w:val="26"/>
          <w:szCs w:val="26"/>
        </w:rPr>
        <w:t>i</w:t>
      </w:r>
      <w:proofErr w:type="spellStart"/>
      <w:r w:rsidR="00454224" w:rsidRPr="007959D3">
        <w:rPr>
          <w:sz w:val="26"/>
          <w:szCs w:val="26"/>
          <w:lang w:val="uk-UA"/>
        </w:rPr>
        <w:t>шення</w:t>
      </w:r>
      <w:proofErr w:type="spellEnd"/>
      <w:r w:rsidR="00454224" w:rsidRPr="007959D3">
        <w:rPr>
          <w:sz w:val="26"/>
          <w:szCs w:val="26"/>
          <w:lang w:val="uk-UA"/>
        </w:rPr>
        <w:t xml:space="preserve"> покласти на </w:t>
      </w:r>
      <w:r w:rsidR="00803023">
        <w:rPr>
          <w:sz w:val="26"/>
          <w:szCs w:val="26"/>
          <w:lang w:val="uk-UA"/>
        </w:rPr>
        <w:t>заступника міського голови з питань діяльності виконавчих органів ради</w:t>
      </w:r>
      <w:r w:rsidR="00F74C94">
        <w:rPr>
          <w:sz w:val="26"/>
          <w:szCs w:val="26"/>
          <w:lang w:val="uk-UA"/>
        </w:rPr>
        <w:t xml:space="preserve"> </w:t>
      </w:r>
      <w:proofErr w:type="spellStart"/>
      <w:r w:rsidR="00F74C94">
        <w:rPr>
          <w:sz w:val="26"/>
          <w:szCs w:val="26"/>
          <w:lang w:val="uk-UA"/>
        </w:rPr>
        <w:t>Тирка</w:t>
      </w:r>
      <w:proofErr w:type="spellEnd"/>
      <w:r w:rsidR="00F74C94">
        <w:rPr>
          <w:sz w:val="26"/>
          <w:szCs w:val="26"/>
          <w:lang w:val="uk-UA"/>
        </w:rPr>
        <w:t xml:space="preserve"> </w:t>
      </w:r>
      <w:r w:rsidR="005E5968">
        <w:rPr>
          <w:sz w:val="26"/>
          <w:szCs w:val="26"/>
          <w:lang w:val="uk-UA"/>
        </w:rPr>
        <w:t>Т.В</w:t>
      </w:r>
      <w:r w:rsidR="00D12973">
        <w:rPr>
          <w:sz w:val="26"/>
          <w:szCs w:val="26"/>
          <w:lang w:val="uk-UA"/>
        </w:rPr>
        <w:t>.</w:t>
      </w:r>
    </w:p>
    <w:p w:rsidR="00454224" w:rsidRPr="00B6355B" w:rsidRDefault="00454224" w:rsidP="00454224">
      <w:pPr>
        <w:jc w:val="both"/>
        <w:rPr>
          <w:sz w:val="26"/>
          <w:szCs w:val="26"/>
          <w:lang w:val="uk-UA"/>
        </w:rPr>
      </w:pPr>
    </w:p>
    <w:p w:rsidR="00454224" w:rsidRPr="00B6355B" w:rsidRDefault="00454224" w:rsidP="00454224">
      <w:pPr>
        <w:jc w:val="both"/>
        <w:rPr>
          <w:sz w:val="26"/>
          <w:szCs w:val="26"/>
          <w:lang w:val="uk-UA"/>
        </w:rPr>
      </w:pPr>
    </w:p>
    <w:p w:rsidR="00454224" w:rsidRPr="00B6355B" w:rsidRDefault="00454224" w:rsidP="00454224">
      <w:pPr>
        <w:jc w:val="both"/>
        <w:rPr>
          <w:sz w:val="26"/>
          <w:szCs w:val="26"/>
          <w:lang w:val="uk-UA"/>
        </w:rPr>
      </w:pPr>
    </w:p>
    <w:p w:rsidR="00454224" w:rsidRPr="00511DE3" w:rsidRDefault="00454224" w:rsidP="00454224">
      <w:pPr>
        <w:jc w:val="both"/>
        <w:rPr>
          <w:sz w:val="28"/>
          <w:szCs w:val="28"/>
          <w:lang w:val="uk-UA"/>
        </w:rPr>
      </w:pPr>
    </w:p>
    <w:tbl>
      <w:tblPr>
        <w:tblStyle w:val="a8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454224" w:rsidRPr="00251936" w:rsidTr="00CD7062">
        <w:trPr>
          <w:trHeight w:val="552"/>
        </w:trPr>
        <w:tc>
          <w:tcPr>
            <w:tcW w:w="3283" w:type="dxa"/>
          </w:tcPr>
          <w:p w:rsidR="00454224" w:rsidRPr="00251936" w:rsidRDefault="00454224" w:rsidP="00CD7062">
            <w:pPr>
              <w:rPr>
                <w:sz w:val="26"/>
                <w:szCs w:val="26"/>
              </w:rPr>
            </w:pPr>
            <w:r w:rsidRPr="00251936">
              <w:rPr>
                <w:sz w:val="26"/>
                <w:szCs w:val="26"/>
                <w:lang w:val="uk-UA"/>
              </w:rPr>
              <w:t>Міський голова</w:t>
            </w:r>
            <w:r w:rsidRPr="00251936">
              <w:rPr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:rsidR="00454224" w:rsidRPr="00033C10" w:rsidRDefault="00033C10" w:rsidP="00C846C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="00930627"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</w:tcPr>
          <w:p w:rsidR="00454224" w:rsidRDefault="00454224" w:rsidP="00CD706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Андрій ЗАЛ</w:t>
            </w:r>
            <w:r w:rsidR="001D1A08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ВСЬКИЙ</w:t>
            </w:r>
          </w:p>
          <w:p w:rsidR="00382D3C" w:rsidRDefault="00382D3C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Default="00C41096" w:rsidP="00CD7062">
            <w:pPr>
              <w:rPr>
                <w:sz w:val="26"/>
                <w:szCs w:val="26"/>
                <w:lang w:val="uk-UA"/>
              </w:rPr>
            </w:pPr>
          </w:p>
          <w:p w:rsidR="00C41096" w:rsidRPr="00251936" w:rsidRDefault="00C41096" w:rsidP="00CD7062">
            <w:pPr>
              <w:rPr>
                <w:sz w:val="26"/>
                <w:szCs w:val="26"/>
              </w:rPr>
            </w:pPr>
          </w:p>
        </w:tc>
      </w:tr>
    </w:tbl>
    <w:p w:rsidR="00382D3C" w:rsidRDefault="00382D3C" w:rsidP="000F62FD">
      <w:pPr>
        <w:jc w:val="both"/>
        <w:rPr>
          <w:sz w:val="26"/>
          <w:szCs w:val="26"/>
          <w:lang w:val="uk-UA"/>
        </w:rPr>
      </w:pPr>
    </w:p>
    <w:p w:rsidR="00D12973" w:rsidRDefault="00D12973" w:rsidP="00930627">
      <w:pPr>
        <w:spacing w:after="160" w:line="259" w:lineRule="auto"/>
        <w:rPr>
          <w:sz w:val="26"/>
          <w:szCs w:val="26"/>
          <w:lang w:val="uk-UA"/>
        </w:rPr>
      </w:pPr>
    </w:p>
    <w:p w:rsidR="00930627" w:rsidRDefault="00930627" w:rsidP="00930627">
      <w:pPr>
        <w:spacing w:after="160" w:line="259" w:lineRule="auto"/>
        <w:rPr>
          <w:sz w:val="26"/>
          <w:szCs w:val="26"/>
          <w:lang w:val="uk-UA"/>
        </w:rPr>
      </w:pPr>
    </w:p>
    <w:p w:rsidR="00930627" w:rsidRDefault="00930627" w:rsidP="00930627">
      <w:pPr>
        <w:spacing w:after="160" w:line="259" w:lineRule="auto"/>
        <w:rPr>
          <w:sz w:val="26"/>
          <w:szCs w:val="26"/>
          <w:lang w:val="uk-UA"/>
        </w:rPr>
      </w:pPr>
    </w:p>
    <w:p w:rsidR="00930627" w:rsidRDefault="00930627" w:rsidP="00930627">
      <w:pPr>
        <w:spacing w:after="160" w:line="259" w:lineRule="auto"/>
        <w:rPr>
          <w:sz w:val="26"/>
          <w:szCs w:val="26"/>
          <w:lang w:val="uk-UA"/>
        </w:rPr>
      </w:pPr>
    </w:p>
    <w:p w:rsidR="00930627" w:rsidRDefault="00930627" w:rsidP="00930627">
      <w:pPr>
        <w:spacing w:after="160" w:line="259" w:lineRule="auto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033C10" w:rsidRDefault="000B25D7" w:rsidP="00033C1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</w:t>
      </w:r>
      <w:r w:rsidR="00033C10">
        <w:rPr>
          <w:sz w:val="26"/>
          <w:szCs w:val="26"/>
          <w:lang w:val="uk-UA"/>
        </w:rPr>
        <w:t xml:space="preserve">        ЗАТВЕРДЖЕНО</w:t>
      </w:r>
    </w:p>
    <w:p w:rsidR="00D12973" w:rsidRDefault="00033C10" w:rsidP="00033C10">
      <w:pPr>
        <w:ind w:left="567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</w:t>
      </w:r>
      <w:r w:rsidR="00D12973">
        <w:rPr>
          <w:sz w:val="26"/>
          <w:szCs w:val="26"/>
          <w:lang w:val="uk-UA"/>
        </w:rPr>
        <w:t>ішення</w:t>
      </w:r>
      <w:r>
        <w:rPr>
          <w:sz w:val="26"/>
          <w:szCs w:val="26"/>
          <w:lang w:val="uk-UA"/>
        </w:rPr>
        <w:t xml:space="preserve"> </w:t>
      </w:r>
      <w:r w:rsidR="00D12973">
        <w:rPr>
          <w:sz w:val="26"/>
          <w:szCs w:val="26"/>
          <w:lang w:val="uk-UA"/>
        </w:rPr>
        <w:t xml:space="preserve">виконавчого комітету </w:t>
      </w:r>
    </w:p>
    <w:p w:rsidR="00D12973" w:rsidRDefault="00D12973" w:rsidP="00B85831">
      <w:pPr>
        <w:ind w:left="567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Червоноградської міської ради</w:t>
      </w:r>
    </w:p>
    <w:p w:rsidR="00D12973" w:rsidRPr="00D12973" w:rsidRDefault="00D12973" w:rsidP="00B85831">
      <w:pPr>
        <w:ind w:left="56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930627" w:rsidRPr="00930627">
        <w:rPr>
          <w:sz w:val="26"/>
          <w:szCs w:val="26"/>
          <w:u w:val="single"/>
          <w:lang w:val="uk-UA"/>
        </w:rPr>
        <w:t>21.11.2023</w:t>
      </w:r>
      <w:r w:rsidR="00C846CD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№</w:t>
      </w:r>
      <w:r w:rsidR="00C846CD">
        <w:rPr>
          <w:sz w:val="26"/>
          <w:szCs w:val="26"/>
          <w:lang w:val="uk-UA"/>
        </w:rPr>
        <w:t xml:space="preserve"> </w:t>
      </w:r>
      <w:r w:rsidR="00930627" w:rsidRPr="00930627">
        <w:rPr>
          <w:sz w:val="26"/>
          <w:szCs w:val="26"/>
          <w:u w:val="single"/>
          <w:lang w:val="uk-UA"/>
        </w:rPr>
        <w:t>192</w:t>
      </w:r>
    </w:p>
    <w:p w:rsidR="00103204" w:rsidRDefault="00103204" w:rsidP="000F62FD">
      <w:pPr>
        <w:jc w:val="both"/>
        <w:rPr>
          <w:sz w:val="28"/>
          <w:szCs w:val="28"/>
          <w:lang w:val="uk-UA"/>
        </w:rPr>
      </w:pPr>
    </w:p>
    <w:p w:rsidR="00D43E45" w:rsidRDefault="00D43E45" w:rsidP="00D43E45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ПЕРЕЛІК</w:t>
      </w:r>
    </w:p>
    <w:p w:rsidR="00641DA3" w:rsidRPr="00E50B99" w:rsidRDefault="00124B04" w:rsidP="00104548">
      <w:pPr>
        <w:jc w:val="center"/>
        <w:rPr>
          <w:b/>
          <w:sz w:val="26"/>
          <w:szCs w:val="26"/>
          <w:lang w:val="uk-UA"/>
        </w:rPr>
      </w:pPr>
      <w:r w:rsidRPr="00E50B99">
        <w:rPr>
          <w:b/>
          <w:sz w:val="26"/>
          <w:szCs w:val="26"/>
          <w:lang w:val="uk-UA"/>
        </w:rPr>
        <w:t>наборів</w:t>
      </w:r>
      <w:r w:rsidR="00D43E45" w:rsidRPr="00E50B99">
        <w:rPr>
          <w:b/>
          <w:sz w:val="26"/>
          <w:szCs w:val="26"/>
          <w:lang w:val="uk-UA"/>
        </w:rPr>
        <w:t xml:space="preserve"> даних, які підлягають оприлюдненню</w:t>
      </w:r>
    </w:p>
    <w:p w:rsidR="00104548" w:rsidRPr="00E50B99" w:rsidRDefault="00104548" w:rsidP="00104548">
      <w:pPr>
        <w:jc w:val="center"/>
        <w:rPr>
          <w:b/>
          <w:sz w:val="26"/>
          <w:szCs w:val="26"/>
          <w:lang w:val="uk-UA"/>
        </w:rPr>
      </w:pPr>
      <w:r w:rsidRPr="00E50B99">
        <w:rPr>
          <w:b/>
          <w:sz w:val="26"/>
          <w:szCs w:val="26"/>
          <w:lang w:val="uk-UA"/>
        </w:rPr>
        <w:t>виконавчим комітетом Червоноградської міської  ради</w:t>
      </w:r>
    </w:p>
    <w:p w:rsidR="00D12973" w:rsidRPr="00E50B99" w:rsidRDefault="00104548" w:rsidP="00104548">
      <w:pPr>
        <w:jc w:val="center"/>
        <w:rPr>
          <w:b/>
          <w:sz w:val="26"/>
          <w:szCs w:val="26"/>
          <w:lang w:val="uk-UA"/>
        </w:rPr>
      </w:pPr>
      <w:r w:rsidRPr="00E50B99">
        <w:rPr>
          <w:b/>
          <w:sz w:val="26"/>
          <w:szCs w:val="26"/>
          <w:lang w:val="uk-UA"/>
        </w:rPr>
        <w:t>у формі відкритих даних</w:t>
      </w:r>
    </w:p>
    <w:p w:rsidR="00104548" w:rsidRDefault="00104548" w:rsidP="00AA00C8">
      <w:pPr>
        <w:jc w:val="both"/>
        <w:rPr>
          <w:sz w:val="28"/>
          <w:szCs w:val="28"/>
          <w:lang w:val="uk-UA"/>
        </w:rPr>
      </w:pP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D12973">
        <w:rPr>
          <w:sz w:val="26"/>
          <w:szCs w:val="26"/>
          <w:lang w:val="uk-UA"/>
        </w:rPr>
        <w:t>Довідник виконавчих органів розпорядника інформації та підприємств, що належать до сфери його управління, у тому числі їх ідентифікаційних кодів в Єдиному державному реєстрі юридичних осіб, фізичних осіб - підприємців та громадських формувань, офіційних веб-сайтів, адрес електронної пошти, номерів телефонів, місцезнаходження.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0" w:name="n2654"/>
      <w:bookmarkEnd w:id="0"/>
      <w:r w:rsidRPr="00675A68">
        <w:rPr>
          <w:sz w:val="26"/>
          <w:szCs w:val="26"/>
          <w:lang w:val="uk-UA"/>
        </w:rPr>
        <w:t>Інформація про структуру (організаційну структуру) розпорядника інформації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1" w:name="n2655"/>
      <w:bookmarkEnd w:id="1"/>
      <w:r w:rsidRPr="00675A68">
        <w:rPr>
          <w:sz w:val="26"/>
          <w:szCs w:val="26"/>
          <w:lang w:val="uk-UA"/>
        </w:rPr>
        <w:t>Нормативи, що затверджуються та підлягають оприлюдненню відповідно до закону розпорядником інформації</w:t>
      </w:r>
      <w:r w:rsidR="00CA2C15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" w:name="n2656"/>
      <w:bookmarkStart w:id="3" w:name="n2657"/>
      <w:bookmarkEnd w:id="2"/>
      <w:bookmarkEnd w:id="3"/>
      <w:r w:rsidRPr="00675A68">
        <w:rPr>
          <w:sz w:val="26"/>
          <w:szCs w:val="26"/>
          <w:lang w:val="uk-UA"/>
        </w:rPr>
        <w:t>Звіти, у тому числі щодо задоволення запитів на інформацію</w:t>
      </w:r>
      <w:r w:rsidR="00CA2C15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" w:name="n2658"/>
      <w:bookmarkEnd w:id="4"/>
      <w:r w:rsidRPr="00675A68">
        <w:rPr>
          <w:sz w:val="26"/>
          <w:szCs w:val="26"/>
          <w:lang w:val="uk-UA"/>
        </w:rPr>
        <w:t>Реєстр наборів даних, що перебувають у володінні розпорядника інформації</w:t>
      </w:r>
      <w:r w:rsidR="00CA2C15" w:rsidRPr="00675A68">
        <w:rPr>
          <w:sz w:val="26"/>
          <w:szCs w:val="26"/>
          <w:lang w:val="uk-UA"/>
        </w:rPr>
        <w:t>.</w:t>
      </w:r>
    </w:p>
    <w:p w:rsidR="0042576D" w:rsidRPr="00FC2213" w:rsidRDefault="0042576D" w:rsidP="00FC2213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" w:name="n2659"/>
      <w:bookmarkEnd w:id="5"/>
      <w:r w:rsidRPr="00675A68">
        <w:rPr>
          <w:sz w:val="26"/>
          <w:szCs w:val="26"/>
          <w:lang w:val="uk-UA"/>
        </w:rPr>
        <w:t xml:space="preserve">Адміністративні дані в значенні </w:t>
      </w:r>
      <w:hyperlink r:id="rId6" w:tgtFrame="_blank" w:history="1">
        <w:r w:rsidRPr="00675A68">
          <w:rPr>
            <w:rStyle w:val="a7"/>
            <w:color w:val="auto"/>
            <w:sz w:val="26"/>
            <w:szCs w:val="26"/>
            <w:u w:val="none"/>
            <w:lang w:val="uk-UA"/>
          </w:rPr>
          <w:t>Закону України</w:t>
        </w:r>
      </w:hyperlink>
      <w:r w:rsidRPr="00675A68">
        <w:rPr>
          <w:sz w:val="26"/>
          <w:szCs w:val="26"/>
          <w:lang w:val="uk-UA"/>
        </w:rPr>
        <w:t xml:space="preserve"> “Про </w:t>
      </w:r>
      <w:r w:rsidR="00FC2213" w:rsidRPr="00FC2213">
        <w:rPr>
          <w:color w:val="000000" w:themeColor="text1"/>
          <w:sz w:val="26"/>
          <w:szCs w:val="26"/>
          <w:lang w:val="uk-UA"/>
        </w:rPr>
        <w:t>офіцій</w:t>
      </w:r>
      <w:r w:rsidRPr="00FC2213">
        <w:rPr>
          <w:color w:val="000000" w:themeColor="text1"/>
          <w:sz w:val="26"/>
          <w:szCs w:val="26"/>
          <w:lang w:val="uk-UA"/>
        </w:rPr>
        <w:t>ну</w:t>
      </w:r>
      <w:r w:rsidRPr="00FC2213">
        <w:rPr>
          <w:sz w:val="26"/>
          <w:szCs w:val="26"/>
          <w:lang w:val="uk-UA"/>
        </w:rPr>
        <w:t xml:space="preserve"> статистику”, що збираються (обробляються) та підлягають оприлюдненню відповідно до вимог закону розпорядником інформації</w:t>
      </w:r>
      <w:r w:rsidR="00DE1AC0" w:rsidRPr="00FC2213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" w:name="n2660"/>
      <w:bookmarkEnd w:id="6"/>
      <w:r w:rsidRPr="00675A68">
        <w:rPr>
          <w:sz w:val="26"/>
          <w:szCs w:val="26"/>
          <w:lang w:val="uk-UA"/>
        </w:rPr>
        <w:t xml:space="preserve">Переліки нормативно-правових актів, актів індивідуальної дії (крім </w:t>
      </w:r>
      <w:proofErr w:type="spellStart"/>
      <w:r w:rsidRPr="00675A68">
        <w:rPr>
          <w:sz w:val="26"/>
          <w:szCs w:val="26"/>
          <w:lang w:val="uk-UA"/>
        </w:rPr>
        <w:t>внутрішньоорганізаційних</w:t>
      </w:r>
      <w:proofErr w:type="spellEnd"/>
      <w:r w:rsidRPr="00675A68">
        <w:rPr>
          <w:sz w:val="26"/>
          <w:szCs w:val="26"/>
          <w:lang w:val="uk-UA"/>
        </w:rPr>
        <w:t>), прийнятих розпорядником інформації, проекти нормативно-правових актів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7" w:name="n2661"/>
      <w:bookmarkEnd w:id="7"/>
      <w:r w:rsidRPr="00675A68">
        <w:rPr>
          <w:sz w:val="26"/>
          <w:szCs w:val="26"/>
          <w:lang w:val="uk-UA"/>
        </w:rPr>
        <w:t xml:space="preserve"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</w:t>
      </w:r>
      <w:r w:rsidRPr="00FC2213">
        <w:rPr>
          <w:color w:val="000000" w:themeColor="text1"/>
          <w:sz w:val="26"/>
          <w:szCs w:val="26"/>
          <w:lang w:val="uk-UA"/>
        </w:rPr>
        <w:t>про</w:t>
      </w:r>
      <w:r w:rsidRPr="00675A68">
        <w:rPr>
          <w:sz w:val="26"/>
          <w:szCs w:val="26"/>
          <w:lang w:val="uk-UA"/>
        </w:rPr>
        <w:t xml:space="preserve"> джерело їх оприлюднення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8" w:name="n2662"/>
      <w:bookmarkStart w:id="9" w:name="n2663"/>
      <w:bookmarkEnd w:id="8"/>
      <w:bookmarkEnd w:id="9"/>
      <w:r w:rsidRPr="00675A68">
        <w:rPr>
          <w:sz w:val="26"/>
          <w:szCs w:val="26"/>
          <w:lang w:val="uk-UA"/>
        </w:rPr>
        <w:t>Інформація про нормативно-правові засади діяльності розпорядника інформації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10" w:name="n2664"/>
      <w:bookmarkEnd w:id="10"/>
      <w:r w:rsidRPr="00675A68">
        <w:rPr>
          <w:sz w:val="26"/>
          <w:szCs w:val="26"/>
          <w:lang w:val="uk-UA"/>
        </w:rPr>
        <w:t>Фінансова звітність суб’єктів господарювання державного та комунального сектору економіки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FC221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/>
        </w:rPr>
      </w:pPr>
      <w:bookmarkStart w:id="11" w:name="n2665"/>
      <w:bookmarkEnd w:id="11"/>
      <w:r w:rsidRPr="00675A68">
        <w:rPr>
          <w:sz w:val="26"/>
          <w:szCs w:val="26"/>
          <w:lang w:val="uk-UA"/>
        </w:rPr>
        <w:t xml:space="preserve">Річні зведені основні фінансові показники виконання фінансових планів </w:t>
      </w:r>
      <w:r w:rsidRPr="00FC2213">
        <w:rPr>
          <w:color w:val="000000" w:themeColor="text1"/>
          <w:sz w:val="26"/>
          <w:szCs w:val="26"/>
          <w:lang w:val="uk-UA"/>
        </w:rPr>
        <w:t>підприємств</w:t>
      </w:r>
      <w:r w:rsidR="00FC2213" w:rsidRPr="00FC2213">
        <w:rPr>
          <w:color w:val="000000" w:themeColor="text1"/>
          <w:sz w:val="26"/>
          <w:szCs w:val="26"/>
          <w:lang w:val="uk-UA"/>
        </w:rPr>
        <w:t xml:space="preserve"> державного та комунального сектору економіки</w:t>
      </w:r>
      <w:r w:rsidR="00DE1AC0" w:rsidRPr="00FC2213">
        <w:rPr>
          <w:color w:val="000000" w:themeColor="text1"/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12" w:name="n2666"/>
      <w:bookmarkEnd w:id="12"/>
      <w:r w:rsidRPr="00675A68">
        <w:rPr>
          <w:sz w:val="26"/>
          <w:szCs w:val="26"/>
          <w:lang w:val="uk-UA"/>
        </w:rPr>
        <w:t>Інформація про отримане майно (обладнання, програмне забезпечення) у рамках міжнародної технічної допомоги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13" w:name="n2667"/>
      <w:bookmarkEnd w:id="13"/>
      <w:r w:rsidRPr="00675A68">
        <w:rPr>
          <w:sz w:val="26"/>
          <w:szCs w:val="26"/>
          <w:lang w:val="uk-UA"/>
        </w:rPr>
        <w:t>Інформація із системи обліку публічної інформації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CE6CC5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/>
        </w:rPr>
      </w:pPr>
      <w:bookmarkStart w:id="14" w:name="n2668"/>
      <w:bookmarkEnd w:id="14"/>
      <w:r w:rsidRPr="00CE6CC5">
        <w:rPr>
          <w:color w:val="000000" w:themeColor="text1"/>
          <w:sz w:val="26"/>
          <w:szCs w:val="26"/>
          <w:lang w:val="uk-UA"/>
        </w:rPr>
        <w:t>Результати інформаційного аудиту</w:t>
      </w:r>
      <w:r w:rsidR="00DE1AC0" w:rsidRPr="00CE6CC5">
        <w:rPr>
          <w:color w:val="000000" w:themeColor="text1"/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675A68">
        <w:rPr>
          <w:sz w:val="26"/>
          <w:szCs w:val="26"/>
          <w:lang w:val="uk-UA"/>
        </w:rPr>
        <w:t>Перелік об’єктів комунальної власності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15" w:name="n3657"/>
      <w:bookmarkEnd w:id="15"/>
      <w:r w:rsidRPr="00675A68">
        <w:rPr>
          <w:sz w:val="26"/>
          <w:szCs w:val="26"/>
          <w:lang w:val="uk-UA"/>
        </w:rPr>
        <w:t>Звіти про виконання фінансових планів комунальних підприємств</w:t>
      </w:r>
      <w:r w:rsidR="0093367B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16" w:name="n3658"/>
      <w:bookmarkEnd w:id="16"/>
      <w:r w:rsidRPr="00675A68">
        <w:rPr>
          <w:sz w:val="26"/>
          <w:szCs w:val="26"/>
          <w:lang w:val="uk-UA"/>
        </w:rPr>
        <w:t>Титульні списки на проведення капітального та поточного ремонту, будівництва, реконструкції та благоустрою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17" w:name="n3659"/>
      <w:bookmarkEnd w:id="17"/>
      <w:r w:rsidRPr="00675A68">
        <w:rPr>
          <w:sz w:val="26"/>
          <w:szCs w:val="26"/>
          <w:lang w:val="uk-UA"/>
        </w:rPr>
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18" w:name="n3660"/>
      <w:bookmarkEnd w:id="18"/>
      <w:r w:rsidRPr="00675A68">
        <w:rPr>
          <w:sz w:val="26"/>
          <w:szCs w:val="26"/>
          <w:lang w:val="uk-UA"/>
        </w:rPr>
        <w:lastRenderedPageBreak/>
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19" w:name="n3661"/>
      <w:bookmarkEnd w:id="19"/>
      <w:r w:rsidRPr="00675A68">
        <w:rPr>
          <w:sz w:val="26"/>
          <w:szCs w:val="26"/>
          <w:lang w:val="uk-UA"/>
        </w:rPr>
        <w:t>Дані про об’єкти та засоби торгівлі (пересувної, сезонної тощо)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0" w:name="n3662"/>
      <w:bookmarkEnd w:id="20"/>
      <w:r w:rsidRPr="00675A68">
        <w:rPr>
          <w:sz w:val="26"/>
          <w:szCs w:val="26"/>
          <w:lang w:val="uk-UA"/>
        </w:rPr>
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1" w:name="n3663"/>
      <w:bookmarkEnd w:id="21"/>
      <w:r w:rsidRPr="00675A68">
        <w:rPr>
          <w:sz w:val="26"/>
          <w:szCs w:val="26"/>
          <w:lang w:val="uk-UA"/>
        </w:rPr>
        <w:t>Відомості про залучення, розрахунок розміру і використання коштів пайової участі у розвитку інфраструктури населеного пункту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2" w:name="n3664"/>
      <w:bookmarkEnd w:id="22"/>
      <w:r w:rsidRPr="00675A68">
        <w:rPr>
          <w:sz w:val="26"/>
          <w:szCs w:val="26"/>
          <w:lang w:val="uk-UA"/>
        </w:rPr>
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</w:r>
      <w:proofErr w:type="spellStart"/>
      <w:r w:rsidRPr="00675A68">
        <w:rPr>
          <w:sz w:val="26"/>
          <w:szCs w:val="26"/>
          <w:lang w:val="uk-UA"/>
        </w:rPr>
        <w:t>пасажиромісткість</w:t>
      </w:r>
      <w:proofErr w:type="spellEnd"/>
      <w:r w:rsidRPr="00675A68">
        <w:rPr>
          <w:sz w:val="26"/>
          <w:szCs w:val="26"/>
          <w:lang w:val="uk-UA"/>
        </w:rPr>
        <w:t>)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3" w:name="n3665"/>
      <w:bookmarkEnd w:id="23"/>
      <w:r w:rsidRPr="00675A68">
        <w:rPr>
          <w:sz w:val="26"/>
          <w:szCs w:val="26"/>
          <w:lang w:val="uk-UA"/>
        </w:rPr>
        <w:t>Дані про місце розміщення зупинок міського</w:t>
      </w:r>
      <w:r w:rsidR="00667933">
        <w:rPr>
          <w:sz w:val="26"/>
          <w:szCs w:val="26"/>
          <w:lang w:val="uk-UA"/>
        </w:rPr>
        <w:t xml:space="preserve"> електричного та</w:t>
      </w:r>
      <w:r w:rsidRPr="00675A68">
        <w:rPr>
          <w:sz w:val="26"/>
          <w:szCs w:val="26"/>
          <w:lang w:val="uk-UA"/>
        </w:rPr>
        <w:t xml:space="preserve"> автомобільного транспорту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4" w:name="n3666"/>
      <w:bookmarkEnd w:id="24"/>
      <w:r w:rsidRPr="00675A68">
        <w:rPr>
          <w:sz w:val="26"/>
          <w:szCs w:val="26"/>
          <w:lang w:val="uk-UA"/>
        </w:rPr>
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5" w:name="n3667"/>
      <w:bookmarkEnd w:id="25"/>
      <w:r w:rsidRPr="00675A68">
        <w:rPr>
          <w:sz w:val="26"/>
          <w:szCs w:val="26"/>
          <w:lang w:val="uk-UA"/>
        </w:rPr>
        <w:t>Поіменні результати голосування депутатів на пленарних засіданнях органу місцевого самоврядування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6" w:name="n3668"/>
      <w:bookmarkEnd w:id="26"/>
      <w:r w:rsidRPr="00675A68">
        <w:rPr>
          <w:sz w:val="26"/>
          <w:szCs w:val="26"/>
          <w:lang w:val="uk-UA"/>
        </w:rPr>
        <w:t>Дані про депутатів місцевих рад, у тому числі контактну інформацію та графік прийому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7" w:name="n3669"/>
      <w:bookmarkEnd w:id="27"/>
      <w:r w:rsidRPr="00675A68">
        <w:rPr>
          <w:sz w:val="26"/>
          <w:szCs w:val="26"/>
          <w:lang w:val="uk-UA"/>
        </w:rPr>
        <w:t>Дані про зелені насадження, що підлягають видаленню, відповідно до виданих актів обстеження зелених насаджень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8" w:name="n3670"/>
      <w:bookmarkEnd w:id="28"/>
      <w:r w:rsidRPr="00675A68">
        <w:rPr>
          <w:sz w:val="26"/>
          <w:szCs w:val="26"/>
          <w:lang w:val="uk-UA"/>
        </w:rPr>
        <w:t xml:space="preserve">Дані про доступність будівель для осіб з інвалідністю та інших </w:t>
      </w:r>
      <w:proofErr w:type="spellStart"/>
      <w:r w:rsidRPr="00675A68">
        <w:rPr>
          <w:sz w:val="26"/>
          <w:szCs w:val="26"/>
          <w:lang w:val="uk-UA"/>
        </w:rPr>
        <w:t>маломобільних</w:t>
      </w:r>
      <w:proofErr w:type="spellEnd"/>
      <w:r w:rsidRPr="00675A68">
        <w:rPr>
          <w:sz w:val="26"/>
          <w:szCs w:val="26"/>
          <w:lang w:val="uk-UA"/>
        </w:rPr>
        <w:t xml:space="preserve"> груп населення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29" w:name="n3671"/>
      <w:bookmarkEnd w:id="29"/>
      <w:r w:rsidRPr="00675A68">
        <w:rPr>
          <w:sz w:val="26"/>
          <w:szCs w:val="26"/>
          <w:lang w:val="uk-UA"/>
        </w:rPr>
        <w:t>Дані про надходження звернень на телефонні “гарячі лінії”, в аварійно-диспетчерські служби, телефонні центри тощо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0" w:name="n3672"/>
      <w:bookmarkEnd w:id="30"/>
      <w:r w:rsidRPr="00675A68">
        <w:rPr>
          <w:sz w:val="26"/>
          <w:szCs w:val="26"/>
          <w:lang w:val="uk-UA"/>
        </w:rPr>
        <w:t>Дані про електронні петиції, у тому числі осіб, що їх підписали, та результати розгляду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1" w:name="n3673"/>
      <w:bookmarkEnd w:id="31"/>
      <w:r w:rsidRPr="00675A68">
        <w:rPr>
          <w:sz w:val="26"/>
          <w:szCs w:val="26"/>
          <w:lang w:val="uk-UA"/>
        </w:rPr>
        <w:t>Дані громадського бюджету, бюджету участі тощо, у тому числі про проекти, результати голосування, реалізацію підтриманих проектів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2" w:name="n3674"/>
      <w:bookmarkEnd w:id="32"/>
      <w:r w:rsidRPr="00675A68">
        <w:rPr>
          <w:sz w:val="26"/>
          <w:szCs w:val="26"/>
          <w:lang w:val="uk-UA"/>
        </w:rPr>
        <w:t>Дані про паркування, у тому числі розміщення майданчиків, їх операторів, обладнання та функціонування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3" w:name="n3675"/>
      <w:bookmarkEnd w:id="33"/>
      <w:r w:rsidRPr="00675A68">
        <w:rPr>
          <w:sz w:val="26"/>
          <w:szCs w:val="26"/>
          <w:lang w:val="uk-UA"/>
        </w:rPr>
        <w:t>Адресний реєстр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4" w:name="n3676"/>
      <w:bookmarkEnd w:id="34"/>
      <w:r w:rsidRPr="00675A68">
        <w:rPr>
          <w:sz w:val="26"/>
          <w:szCs w:val="26"/>
          <w:lang w:val="uk-UA"/>
        </w:rPr>
        <w:t>Дані про надані адміністративні послуги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5" w:name="n3677"/>
      <w:bookmarkEnd w:id="35"/>
      <w:r w:rsidRPr="00675A68">
        <w:rPr>
          <w:sz w:val="26"/>
          <w:szCs w:val="26"/>
          <w:lang w:val="uk-UA"/>
        </w:rPr>
        <w:t>Дані про видані будівельні паспорти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6" w:name="n3678"/>
      <w:bookmarkEnd w:id="36"/>
      <w:r w:rsidRPr="00675A68">
        <w:rPr>
          <w:sz w:val="26"/>
          <w:szCs w:val="26"/>
          <w:lang w:val="uk-UA"/>
        </w:rPr>
        <w:t>Дані про медичне обладнання комунальних закладів охорони здоров’я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7" w:name="n3679"/>
      <w:bookmarkEnd w:id="37"/>
      <w:r w:rsidRPr="00675A68">
        <w:rPr>
          <w:sz w:val="26"/>
          <w:szCs w:val="26"/>
          <w:lang w:val="uk-UA"/>
        </w:rPr>
        <w:t>Дані про розміщення спецтехніки, що використовується для надання комунальних послуг, благоустрою, виконання будівельних та ремонтних робі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8" w:name="n3680"/>
      <w:bookmarkEnd w:id="38"/>
      <w:r w:rsidRPr="00675A68">
        <w:rPr>
          <w:sz w:val="26"/>
          <w:szCs w:val="26"/>
          <w:lang w:val="uk-UA"/>
        </w:rPr>
        <w:t>Дані про черги дітей у дошкільні навчальні заклади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39" w:name="n3681"/>
      <w:bookmarkEnd w:id="39"/>
      <w:r w:rsidRPr="00675A68">
        <w:rPr>
          <w:sz w:val="26"/>
          <w:szCs w:val="26"/>
          <w:lang w:val="uk-UA"/>
        </w:rPr>
        <w:t>Території обслуговування загальноосвітніх навчальних закладів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0" w:name="n3682"/>
      <w:bookmarkEnd w:id="40"/>
      <w:r w:rsidRPr="00675A68">
        <w:rPr>
          <w:sz w:val="26"/>
          <w:szCs w:val="26"/>
          <w:lang w:val="uk-UA"/>
        </w:rPr>
        <w:t xml:space="preserve">Дані містобудівного кадастру, у тому числі </w:t>
      </w:r>
      <w:proofErr w:type="spellStart"/>
      <w:r w:rsidRPr="00675A68">
        <w:rPr>
          <w:sz w:val="26"/>
          <w:szCs w:val="26"/>
          <w:lang w:val="uk-UA"/>
        </w:rPr>
        <w:t>геопросторові</w:t>
      </w:r>
      <w:proofErr w:type="spellEnd"/>
      <w:r w:rsidRPr="00675A68">
        <w:rPr>
          <w:sz w:val="26"/>
          <w:szCs w:val="26"/>
          <w:lang w:val="uk-UA"/>
        </w:rPr>
        <w:t xml:space="preserve"> дані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1" w:name="n3683"/>
      <w:bookmarkEnd w:id="41"/>
      <w:r w:rsidRPr="00675A68">
        <w:rPr>
          <w:sz w:val="26"/>
          <w:szCs w:val="26"/>
          <w:lang w:val="uk-UA"/>
        </w:rPr>
        <w:t>Дані про видані дозволи на порушення об’єктів благоустрою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2" w:name="n3684"/>
      <w:bookmarkEnd w:id="42"/>
      <w:r w:rsidRPr="00675A68">
        <w:rPr>
          <w:sz w:val="26"/>
          <w:szCs w:val="26"/>
          <w:lang w:val="uk-UA"/>
        </w:rPr>
        <w:t>Дані про облік громадян, які потребують поліпшення житлових умов (квартирний облік)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3" w:name="n3685"/>
      <w:bookmarkEnd w:id="43"/>
      <w:r w:rsidRPr="00675A68">
        <w:rPr>
          <w:sz w:val="26"/>
          <w:szCs w:val="26"/>
          <w:lang w:val="uk-UA"/>
        </w:rPr>
        <w:t>Дані про споживання комунальних послуг (електрична енергія, теплова енергія, природний газ, тверде паливо, холодна та гаряча вода) комунальними підприємствами, установами та організаціями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4" w:name="n3686"/>
      <w:bookmarkEnd w:id="44"/>
      <w:r w:rsidRPr="00675A68">
        <w:rPr>
          <w:sz w:val="26"/>
          <w:szCs w:val="26"/>
          <w:lang w:val="uk-UA"/>
        </w:rPr>
        <w:t>Надходження і використання благодійної допомоги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5" w:name="n3687"/>
      <w:bookmarkEnd w:id="45"/>
      <w:r w:rsidRPr="00675A68">
        <w:rPr>
          <w:sz w:val="26"/>
          <w:szCs w:val="26"/>
          <w:lang w:val="uk-UA"/>
        </w:rPr>
        <w:lastRenderedPageBreak/>
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6" w:name="n3688"/>
      <w:bookmarkEnd w:id="46"/>
      <w:r w:rsidRPr="00675A68">
        <w:rPr>
          <w:sz w:val="26"/>
          <w:szCs w:val="26"/>
          <w:lang w:val="uk-UA"/>
        </w:rPr>
        <w:t xml:space="preserve"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 </w:t>
      </w:r>
      <w:hyperlink r:id="rId7" w:anchor="n476" w:tgtFrame="_blank" w:history="1">
        <w:r w:rsidRPr="00675A68">
          <w:rPr>
            <w:rStyle w:val="a7"/>
            <w:color w:val="auto"/>
            <w:sz w:val="26"/>
            <w:szCs w:val="26"/>
            <w:u w:val="none"/>
            <w:lang w:val="uk-UA"/>
          </w:rPr>
          <w:t>пунктом 6</w:t>
        </w:r>
      </w:hyperlink>
      <w:r w:rsidRPr="00675A68">
        <w:rPr>
          <w:sz w:val="26"/>
          <w:szCs w:val="26"/>
          <w:lang w:val="uk-UA"/>
        </w:rPr>
        <w:t xml:space="preserve"> розділу “Прикінцеві та перехідні положення” Закону України “Про оренду державного та комунального майна”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7" w:name="n3689"/>
      <w:bookmarkEnd w:id="47"/>
      <w:r w:rsidRPr="00675A68">
        <w:rPr>
          <w:sz w:val="26"/>
          <w:szCs w:val="26"/>
          <w:lang w:val="uk-UA"/>
        </w:rPr>
        <w:t xml:space="preserve">Перелік об’єктів комунальної власності, які можуть бути передані в оренду (до дати, визначеної </w:t>
      </w:r>
      <w:hyperlink r:id="rId8" w:anchor="n460" w:tgtFrame="_blank" w:history="1">
        <w:r w:rsidRPr="00675A68">
          <w:rPr>
            <w:rStyle w:val="a7"/>
            <w:color w:val="auto"/>
            <w:sz w:val="26"/>
            <w:szCs w:val="26"/>
            <w:u w:val="none"/>
            <w:lang w:val="uk-UA"/>
          </w:rPr>
          <w:t>підпунктом 1</w:t>
        </w:r>
      </w:hyperlink>
      <w:r w:rsidRPr="00675A68">
        <w:rPr>
          <w:sz w:val="26"/>
          <w:szCs w:val="26"/>
          <w:lang w:val="uk-UA"/>
        </w:rPr>
        <w:t xml:space="preserve"> пункту 1 розділу “Прикінцеві та перехідні положення” Закону України “Про оренду державного та комунального майна”)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8" w:name="n3690"/>
      <w:bookmarkEnd w:id="48"/>
      <w:r w:rsidRPr="00675A68">
        <w:rPr>
          <w:sz w:val="26"/>
          <w:szCs w:val="26"/>
          <w:lang w:val="uk-UA"/>
        </w:rPr>
        <w:t>Схеми планування території областей, схеми планування території районів,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повноважень)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49" w:name="n3691"/>
      <w:bookmarkEnd w:id="49"/>
      <w:r w:rsidRPr="00675A68">
        <w:rPr>
          <w:sz w:val="26"/>
          <w:szCs w:val="26"/>
          <w:lang w:val="uk-UA"/>
        </w:rPr>
        <w:t>Дані про місцезнаходження міського електричного та пасажирського автомобільного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0" w:name="n3692"/>
      <w:bookmarkEnd w:id="50"/>
      <w:r w:rsidRPr="00675A68">
        <w:rPr>
          <w:sz w:val="26"/>
          <w:szCs w:val="26"/>
          <w:lang w:val="uk-UA"/>
        </w:rPr>
        <w:t xml:space="preserve">Дані про розміщення громадських </w:t>
      </w:r>
      <w:proofErr w:type="spellStart"/>
      <w:r w:rsidRPr="00675A68">
        <w:rPr>
          <w:sz w:val="26"/>
          <w:szCs w:val="26"/>
          <w:lang w:val="uk-UA"/>
        </w:rPr>
        <w:t>вбиралень</w:t>
      </w:r>
      <w:proofErr w:type="spellEnd"/>
      <w:r w:rsidRPr="00675A68">
        <w:rPr>
          <w:sz w:val="26"/>
          <w:szCs w:val="26"/>
          <w:lang w:val="uk-UA"/>
        </w:rPr>
        <w:t xml:space="preserve"> комунальної власності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1" w:name="n3693"/>
      <w:bookmarkEnd w:id="51"/>
      <w:r w:rsidRPr="00675A68">
        <w:rPr>
          <w:sz w:val="26"/>
          <w:szCs w:val="26"/>
          <w:lang w:val="uk-UA"/>
        </w:rPr>
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2" w:name="n3694"/>
      <w:bookmarkEnd w:id="52"/>
      <w:r w:rsidRPr="00675A68">
        <w:rPr>
          <w:sz w:val="26"/>
          <w:szCs w:val="26"/>
          <w:lang w:val="uk-UA"/>
        </w:rPr>
        <w:t>Розклад руху міського електричного та автомобільного транспорту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3" w:name="n3695"/>
      <w:bookmarkEnd w:id="53"/>
      <w:r w:rsidRPr="00675A68">
        <w:rPr>
          <w:sz w:val="26"/>
          <w:szCs w:val="26"/>
          <w:lang w:val="uk-UA"/>
        </w:rPr>
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4" w:name="n3696"/>
      <w:bookmarkEnd w:id="54"/>
      <w:r w:rsidRPr="00675A68">
        <w:rPr>
          <w:sz w:val="26"/>
          <w:szCs w:val="26"/>
          <w:lang w:val="uk-UA"/>
        </w:rPr>
        <w:t>Перелік орендарів, з якими укладено договори оренди землі комунальної власності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5" w:name="n3697"/>
      <w:bookmarkEnd w:id="55"/>
      <w:r w:rsidRPr="00675A68">
        <w:rPr>
          <w:sz w:val="26"/>
          <w:szCs w:val="26"/>
          <w:lang w:val="uk-UA"/>
        </w:rPr>
        <w:t>Дані щодо ремонту автомобільних доріг місцевого значення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6" w:name="n3698"/>
      <w:bookmarkEnd w:id="56"/>
      <w:r w:rsidRPr="00675A68">
        <w:rPr>
          <w:sz w:val="26"/>
          <w:szCs w:val="26"/>
          <w:lang w:val="uk-UA"/>
        </w:rPr>
        <w:t>Реєстр містобудівних умов та обмежень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7" w:name="n3699"/>
      <w:bookmarkEnd w:id="57"/>
      <w:r w:rsidRPr="00675A68">
        <w:rPr>
          <w:sz w:val="26"/>
          <w:szCs w:val="26"/>
          <w:lang w:val="uk-UA"/>
        </w:rPr>
        <w:t>Дані про тарифи на комунальні послуги, які затверджуються органом місцевого самоврядування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8" w:name="n3700"/>
      <w:bookmarkEnd w:id="58"/>
      <w:r w:rsidRPr="00675A68">
        <w:rPr>
          <w:sz w:val="26"/>
          <w:szCs w:val="26"/>
          <w:lang w:val="uk-UA"/>
        </w:rPr>
        <w:t xml:space="preserve">Перелік цільових місцевих програм, змін до цільових місцевих програм та звітів про виконання цільових місцевих </w:t>
      </w:r>
      <w:r w:rsidR="00423CE5" w:rsidRPr="00675A68">
        <w:rPr>
          <w:sz w:val="26"/>
          <w:szCs w:val="26"/>
          <w:lang w:val="uk-UA"/>
        </w:rPr>
        <w:t>програм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59" w:name="n3701"/>
      <w:bookmarkEnd w:id="59"/>
      <w:r w:rsidRPr="00675A68">
        <w:rPr>
          <w:sz w:val="26"/>
          <w:szCs w:val="26"/>
          <w:lang w:val="uk-UA"/>
        </w:rPr>
        <w:t>Перелік заяв щодо безоплатної приватизації земельних ділянок громадянами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0" w:name="n3702"/>
      <w:bookmarkEnd w:id="60"/>
      <w:r w:rsidRPr="00675A68">
        <w:rPr>
          <w:sz w:val="26"/>
          <w:szCs w:val="26"/>
          <w:lang w:val="uk-UA"/>
        </w:rPr>
        <w:t>Дані про розміщення тимчасових споруд для провадження підприємницької діяльності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1" w:name="n3703"/>
      <w:bookmarkEnd w:id="61"/>
      <w:r w:rsidRPr="00675A68">
        <w:rPr>
          <w:sz w:val="26"/>
          <w:szCs w:val="26"/>
          <w:lang w:val="uk-UA"/>
        </w:rPr>
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2" w:name="n3704"/>
      <w:bookmarkEnd w:id="62"/>
      <w:r w:rsidRPr="00675A68">
        <w:rPr>
          <w:sz w:val="26"/>
          <w:szCs w:val="26"/>
          <w:lang w:val="uk-UA"/>
        </w:rPr>
        <w:t>Дані про місцезнаходження комунальних об’єктів управління відходами, їх площі та обсяги надходжень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3" w:name="n3705"/>
      <w:bookmarkEnd w:id="63"/>
      <w:r w:rsidRPr="00675A68">
        <w:rPr>
          <w:sz w:val="26"/>
          <w:szCs w:val="26"/>
          <w:lang w:val="uk-UA"/>
        </w:rPr>
        <w:t>Дані про вилов, стерилізацію та ідентифікацію безпритульних твари</w:t>
      </w:r>
      <w:r w:rsidR="00C1271F">
        <w:rPr>
          <w:sz w:val="26"/>
          <w:szCs w:val="26"/>
          <w:lang w:val="uk-UA"/>
        </w:rPr>
        <w:t>н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4" w:name="n3706"/>
      <w:bookmarkEnd w:id="64"/>
      <w:r w:rsidRPr="00675A68">
        <w:rPr>
          <w:sz w:val="26"/>
          <w:szCs w:val="26"/>
          <w:lang w:val="uk-UA"/>
        </w:rPr>
        <w:t>Дані про дитячі, спортивні та інші майданчики для дозвілля та відпочинку, що перебувають у комунальній власності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5" w:name="n3707"/>
      <w:bookmarkEnd w:id="65"/>
      <w:r w:rsidRPr="00675A68">
        <w:rPr>
          <w:sz w:val="26"/>
          <w:szCs w:val="26"/>
          <w:lang w:val="uk-UA"/>
        </w:rPr>
        <w:t>Дані про накладені штрафи за порушення правил паркування транспортних засобів</w:t>
      </w:r>
      <w:r w:rsidR="00DE1AC0" w:rsidRPr="00675A68">
        <w:rPr>
          <w:sz w:val="26"/>
          <w:szCs w:val="26"/>
          <w:lang w:val="uk-UA"/>
        </w:rPr>
        <w:t>.</w:t>
      </w:r>
    </w:p>
    <w:p w:rsidR="00382D3C" w:rsidRPr="00675A68" w:rsidRDefault="00382D3C" w:rsidP="00382D3C">
      <w:pPr>
        <w:pStyle w:val="rvps2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6" w:name="n3708"/>
      <w:bookmarkEnd w:id="66"/>
      <w:r w:rsidRPr="00675A68">
        <w:rPr>
          <w:sz w:val="26"/>
          <w:szCs w:val="26"/>
          <w:lang w:val="uk-UA"/>
        </w:rPr>
        <w:lastRenderedPageBreak/>
        <w:t>Дані про місцезнаходження зон для вигулу домашніх тварин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7" w:name="n3709"/>
      <w:bookmarkEnd w:id="67"/>
      <w:r w:rsidRPr="00675A68">
        <w:rPr>
          <w:sz w:val="26"/>
          <w:szCs w:val="26"/>
          <w:lang w:val="uk-UA"/>
        </w:rPr>
        <w:t>Дані щодо місцезнаходження камер відеоспостереження, що перебувають у комунальній власності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8" w:name="n3710"/>
      <w:bookmarkEnd w:id="68"/>
      <w:r w:rsidRPr="00675A68">
        <w:rPr>
          <w:sz w:val="26"/>
          <w:szCs w:val="26"/>
          <w:lang w:val="uk-UA"/>
        </w:rPr>
        <w:t>Дані про розташування захисних споруд цивільного захисту комунальної власності</w:t>
      </w:r>
      <w:r w:rsidR="00DE1AC0" w:rsidRPr="00675A68">
        <w:rPr>
          <w:sz w:val="26"/>
          <w:szCs w:val="26"/>
          <w:lang w:val="uk-UA"/>
        </w:rPr>
        <w:t>.</w:t>
      </w:r>
    </w:p>
    <w:p w:rsidR="0042576D" w:rsidRPr="00675A6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bookmarkStart w:id="69" w:name="n3711"/>
      <w:bookmarkEnd w:id="69"/>
      <w:r w:rsidRPr="00675A68">
        <w:rPr>
          <w:sz w:val="26"/>
          <w:szCs w:val="26"/>
          <w:lang w:val="uk-UA"/>
        </w:rPr>
        <w:t>Дані про місцезнаходження зарядних станцій для електричного транспорту.</w:t>
      </w:r>
    </w:p>
    <w:p w:rsidR="00AF0C34" w:rsidRDefault="00C1271F" w:rsidP="00C1271F">
      <w:pPr>
        <w:pStyle w:val="af1"/>
        <w:numPr>
          <w:ilvl w:val="0"/>
          <w:numId w:val="1"/>
        </w:numPr>
        <w:jc w:val="both"/>
        <w:rPr>
          <w:color w:val="000000" w:themeColor="text1"/>
          <w:sz w:val="26"/>
          <w:szCs w:val="26"/>
          <w:lang w:val="uk-UA"/>
        </w:rPr>
      </w:pPr>
      <w:r w:rsidRPr="000926AE">
        <w:rPr>
          <w:color w:val="000000" w:themeColor="text1"/>
          <w:sz w:val="26"/>
          <w:szCs w:val="26"/>
          <w:lang w:val="uk-UA"/>
        </w:rPr>
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менеджменту.</w:t>
      </w:r>
    </w:p>
    <w:p w:rsidR="00814A9B" w:rsidRDefault="00814A9B" w:rsidP="00814A9B">
      <w:pPr>
        <w:jc w:val="both"/>
        <w:rPr>
          <w:color w:val="000000" w:themeColor="text1"/>
          <w:sz w:val="26"/>
          <w:szCs w:val="26"/>
          <w:lang w:val="uk-UA"/>
        </w:rPr>
      </w:pPr>
    </w:p>
    <w:p w:rsidR="00814A9B" w:rsidRDefault="00814A9B">
      <w:pPr>
        <w:spacing w:after="160" w:line="259" w:lineRule="auto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br w:type="page"/>
      </w:r>
    </w:p>
    <w:p w:rsidR="00033C10" w:rsidRDefault="00033C10" w:rsidP="00033C1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ЗАТВЕРДЖЕНО</w:t>
      </w:r>
    </w:p>
    <w:p w:rsidR="00033C10" w:rsidRDefault="00033C10" w:rsidP="00033C10">
      <w:pPr>
        <w:ind w:left="567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рішення виконавчого комітету </w:t>
      </w:r>
    </w:p>
    <w:p w:rsidR="00033C10" w:rsidRDefault="00033C10" w:rsidP="00033C10">
      <w:pPr>
        <w:ind w:left="567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Червоноградської міської ради</w:t>
      </w:r>
    </w:p>
    <w:p w:rsidR="00033C10" w:rsidRPr="00D12973" w:rsidRDefault="00033C10" w:rsidP="00033C10">
      <w:pPr>
        <w:ind w:left="56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bookmarkStart w:id="70" w:name="_GoBack"/>
      <w:r w:rsidR="00930627" w:rsidRPr="00930627">
        <w:rPr>
          <w:sz w:val="26"/>
          <w:szCs w:val="26"/>
          <w:u w:val="single"/>
          <w:lang w:val="uk-UA"/>
        </w:rPr>
        <w:t>21.11.2023</w:t>
      </w:r>
      <w:bookmarkEnd w:id="70"/>
      <w:r>
        <w:rPr>
          <w:sz w:val="26"/>
          <w:szCs w:val="26"/>
          <w:lang w:val="uk-UA"/>
        </w:rPr>
        <w:t xml:space="preserve">  № </w:t>
      </w:r>
      <w:r w:rsidR="00930627" w:rsidRPr="00930627">
        <w:rPr>
          <w:sz w:val="26"/>
          <w:szCs w:val="26"/>
          <w:u w:val="single"/>
          <w:lang w:val="uk-UA"/>
        </w:rPr>
        <w:t>192</w:t>
      </w:r>
    </w:p>
    <w:p w:rsidR="00814A9B" w:rsidRPr="00814A9B" w:rsidRDefault="00814A9B" w:rsidP="00814A9B">
      <w:pPr>
        <w:shd w:val="clear" w:color="auto" w:fill="FFFFFF"/>
        <w:ind w:left="116"/>
        <w:jc w:val="center"/>
        <w:rPr>
          <w:b/>
          <w:bCs/>
          <w:color w:val="000000" w:themeColor="text1"/>
          <w:sz w:val="26"/>
          <w:szCs w:val="26"/>
          <w:bdr w:val="none" w:sz="0" w:space="0" w:color="auto" w:frame="1"/>
          <w:lang w:val="uk-UA" w:eastAsia="uk-UA"/>
        </w:rPr>
      </w:pPr>
    </w:p>
    <w:p w:rsidR="00814A9B" w:rsidRPr="00814A9B" w:rsidRDefault="00814A9B" w:rsidP="00814A9B">
      <w:pPr>
        <w:shd w:val="clear" w:color="auto" w:fill="FFFFFF"/>
        <w:ind w:left="116"/>
        <w:jc w:val="center"/>
        <w:rPr>
          <w:b/>
          <w:bCs/>
          <w:color w:val="000000" w:themeColor="text1"/>
          <w:sz w:val="26"/>
          <w:szCs w:val="26"/>
          <w:bdr w:val="none" w:sz="0" w:space="0" w:color="auto" w:frame="1"/>
          <w:lang w:val="uk-UA" w:eastAsia="uk-UA"/>
        </w:rPr>
      </w:pPr>
      <w:r w:rsidRPr="00814A9B">
        <w:rPr>
          <w:b/>
          <w:bCs/>
          <w:color w:val="000000" w:themeColor="text1"/>
          <w:sz w:val="26"/>
          <w:szCs w:val="26"/>
          <w:bdr w:val="none" w:sz="0" w:space="0" w:color="auto" w:frame="1"/>
          <w:lang w:val="uk-UA" w:eastAsia="uk-UA"/>
        </w:rPr>
        <w:t>ПОЛОЖЕННЯ</w:t>
      </w:r>
    </w:p>
    <w:p w:rsidR="00814A9B" w:rsidRDefault="00814A9B" w:rsidP="00FE52FA">
      <w:pPr>
        <w:shd w:val="clear" w:color="auto" w:fill="FFFFFF"/>
        <w:ind w:left="116"/>
        <w:jc w:val="center"/>
        <w:rPr>
          <w:b/>
          <w:bCs/>
          <w:color w:val="000000" w:themeColor="text1"/>
          <w:sz w:val="26"/>
          <w:szCs w:val="26"/>
          <w:bdr w:val="none" w:sz="0" w:space="0" w:color="auto" w:frame="1"/>
          <w:lang w:val="uk-UA" w:eastAsia="uk-UA"/>
        </w:rPr>
      </w:pPr>
      <w:r w:rsidRPr="00E50B99">
        <w:rPr>
          <w:b/>
          <w:bCs/>
          <w:color w:val="000000" w:themeColor="text1"/>
          <w:sz w:val="26"/>
          <w:szCs w:val="26"/>
          <w:bdr w:val="none" w:sz="0" w:space="0" w:color="auto" w:frame="1"/>
          <w:lang w:val="uk-UA" w:eastAsia="uk-UA"/>
        </w:rPr>
        <w:t>про набори даних, які підлягають оприлюдненню виконавчим комітетом Червоноградської міської ради у формі відкритих даних </w:t>
      </w:r>
    </w:p>
    <w:p w:rsidR="00FE52FA" w:rsidRPr="00FE52FA" w:rsidRDefault="00FE52FA" w:rsidP="00FE52FA">
      <w:pPr>
        <w:shd w:val="clear" w:color="auto" w:fill="FFFFFF"/>
        <w:ind w:left="116"/>
        <w:jc w:val="center"/>
        <w:rPr>
          <w:b/>
          <w:color w:val="000000" w:themeColor="text1"/>
          <w:sz w:val="26"/>
          <w:szCs w:val="26"/>
          <w:lang w:val="uk-UA" w:eastAsia="uk-UA"/>
        </w:rPr>
      </w:pP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1. Загальні положення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Pr="00FE52FA" w:rsidRDefault="005A3C85" w:rsidP="00FE52F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Це Положення</w:t>
      </w:r>
      <w:r w:rsidR="00F01646" w:rsidRPr="00FE52FA">
        <w:rPr>
          <w:sz w:val="26"/>
          <w:szCs w:val="26"/>
          <w:lang w:val="uk-UA"/>
        </w:rPr>
        <w:t xml:space="preserve"> регулює процес оприлюднення наб</w:t>
      </w:r>
      <w:r w:rsidR="00FE52FA" w:rsidRPr="00FE52FA">
        <w:rPr>
          <w:sz w:val="26"/>
          <w:szCs w:val="26"/>
          <w:lang w:val="uk-UA"/>
        </w:rPr>
        <w:t>орів даних виконавчим комітетом Червоноградської міської ради</w:t>
      </w:r>
      <w:r w:rsidR="00F01646" w:rsidRPr="00FE52FA">
        <w:rPr>
          <w:sz w:val="26"/>
          <w:szCs w:val="26"/>
          <w:lang w:val="uk-UA"/>
        </w:rPr>
        <w:t>, які підлягають оприлюдненню у формі відкритих даних</w:t>
      </w:r>
      <w:r w:rsidR="00FE52FA">
        <w:rPr>
          <w:sz w:val="26"/>
          <w:szCs w:val="26"/>
          <w:lang w:val="uk-UA"/>
        </w:rPr>
        <w:t xml:space="preserve"> (надалі – розпорядник інформації)</w:t>
      </w:r>
      <w:r w:rsidR="00F01646" w:rsidRPr="00FE52FA">
        <w:rPr>
          <w:sz w:val="26"/>
          <w:szCs w:val="26"/>
          <w:lang w:val="uk-UA"/>
        </w:rPr>
        <w:t>.</w:t>
      </w:r>
    </w:p>
    <w:p w:rsidR="00F01646" w:rsidRPr="00FE52FA" w:rsidRDefault="005A3C85" w:rsidP="00FE52F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1.2. Це Положення спрямоване</w:t>
      </w:r>
      <w:r w:rsidR="00F01646" w:rsidRPr="00FE52FA">
        <w:rPr>
          <w:sz w:val="26"/>
          <w:szCs w:val="26"/>
          <w:lang w:val="uk-UA"/>
        </w:rPr>
        <w:t xml:space="preserve"> на забезпечення ефективного доступу до публічної інформації у формі відкритих даних та сприяння її подальшому використанню всіма зацікавленими особами.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 xml:space="preserve">1.3. Оприлюднення публічної інформації у формі відкритих даних відбувається відповідно до Конституції України, Закону України «Про інформацію» від 02.10.1992 </w:t>
      </w:r>
      <w:r w:rsidRPr="00FE52FA">
        <w:rPr>
          <w:sz w:val="26"/>
          <w:szCs w:val="26"/>
          <w:lang w:val="uk-UA"/>
        </w:rPr>
        <w:br/>
        <w:t xml:space="preserve">№ 2657-XII, Закону України «Про доступ до публічної інформації» від 13.01.2011 </w:t>
      </w:r>
      <w:r w:rsidRPr="00FE52FA">
        <w:rPr>
          <w:sz w:val="26"/>
          <w:szCs w:val="26"/>
          <w:lang w:val="uk-UA"/>
        </w:rPr>
        <w:br/>
        <w:t xml:space="preserve">№ 2939-VI, Закону України «Про центральні органи виконавчої влади» від 17.03.2011 </w:t>
      </w:r>
      <w:r w:rsidRPr="00FE52FA">
        <w:rPr>
          <w:sz w:val="26"/>
          <w:szCs w:val="26"/>
          <w:lang w:val="uk-UA"/>
        </w:rPr>
        <w:br/>
        <w:t>№ 3166-VI, Закону України «Про захист персональних даних» від 01.06.2010 № 2297-VI, Постанови Кабінету Міністрів України «Про затвердження Положення про набори даних, які підлягають оприлюдненню у формі відкритих даних» від 21.10.2015 №835, Постанови Кабінету Міністрів України  від 30 листопада 2016 р. № 867«Деякі питання оприлюднення публічної інформації у формі відкритих даних» та інших нормативно-правових актів.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1.3. Оприлюднення наборів даних здійснюється за такими принципами:</w:t>
      </w:r>
    </w:p>
    <w:p w:rsidR="00F01646" w:rsidRPr="00FE52FA" w:rsidRDefault="00F01646" w:rsidP="00FE52FA">
      <w:pPr>
        <w:pStyle w:val="af1"/>
        <w:numPr>
          <w:ilvl w:val="0"/>
          <w:numId w:val="6"/>
        </w:num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відкритість за замовчуванням;</w:t>
      </w:r>
    </w:p>
    <w:p w:rsidR="00F01646" w:rsidRPr="00FE52FA" w:rsidRDefault="00F01646" w:rsidP="00FE52FA">
      <w:pPr>
        <w:pStyle w:val="af1"/>
        <w:numPr>
          <w:ilvl w:val="0"/>
          <w:numId w:val="6"/>
        </w:num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оперативність і чіткість;</w:t>
      </w:r>
    </w:p>
    <w:p w:rsidR="00F01646" w:rsidRPr="00FE52FA" w:rsidRDefault="00F01646" w:rsidP="00FE52FA">
      <w:pPr>
        <w:pStyle w:val="af1"/>
        <w:numPr>
          <w:ilvl w:val="0"/>
          <w:numId w:val="6"/>
        </w:num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доступність і використання;</w:t>
      </w:r>
    </w:p>
    <w:p w:rsidR="00F01646" w:rsidRPr="00FE52FA" w:rsidRDefault="00F01646" w:rsidP="00FE52FA">
      <w:pPr>
        <w:pStyle w:val="af1"/>
        <w:numPr>
          <w:ilvl w:val="0"/>
          <w:numId w:val="6"/>
        </w:num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 xml:space="preserve">порівнянність та </w:t>
      </w:r>
      <w:proofErr w:type="spellStart"/>
      <w:r w:rsidRPr="00FE52FA">
        <w:rPr>
          <w:sz w:val="26"/>
          <w:szCs w:val="26"/>
          <w:lang w:val="uk-UA"/>
        </w:rPr>
        <w:t>інтероперабельність</w:t>
      </w:r>
      <w:proofErr w:type="spellEnd"/>
      <w:r w:rsidRPr="00FE52FA">
        <w:rPr>
          <w:sz w:val="26"/>
          <w:szCs w:val="26"/>
          <w:lang w:val="uk-UA"/>
        </w:rPr>
        <w:t>;</w:t>
      </w:r>
    </w:p>
    <w:p w:rsidR="00F01646" w:rsidRPr="00FE52FA" w:rsidRDefault="00F01646" w:rsidP="00FE52FA">
      <w:pPr>
        <w:pStyle w:val="af1"/>
        <w:numPr>
          <w:ilvl w:val="0"/>
          <w:numId w:val="6"/>
        </w:num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покращене урядування і залучення громадян;</w:t>
      </w:r>
    </w:p>
    <w:p w:rsidR="00F01646" w:rsidRDefault="00F01646" w:rsidP="00FE52FA">
      <w:pPr>
        <w:pStyle w:val="af1"/>
        <w:numPr>
          <w:ilvl w:val="0"/>
          <w:numId w:val="6"/>
        </w:num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інклюзивний розвиток та інновації.</w:t>
      </w:r>
    </w:p>
    <w:p w:rsidR="00FE52FA" w:rsidRPr="00FE52FA" w:rsidRDefault="00FE52FA" w:rsidP="00FE52FA">
      <w:pPr>
        <w:pStyle w:val="af1"/>
        <w:jc w:val="both"/>
        <w:rPr>
          <w:sz w:val="26"/>
          <w:szCs w:val="26"/>
          <w:lang w:val="uk-UA"/>
        </w:rPr>
      </w:pP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 Повноваження внутрішніх структурних підрозділів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 xml:space="preserve">2.1. </w:t>
      </w:r>
      <w:r w:rsidR="00FE52FA">
        <w:rPr>
          <w:sz w:val="26"/>
          <w:szCs w:val="26"/>
          <w:lang w:val="uk-UA"/>
        </w:rPr>
        <w:t xml:space="preserve">Відділ цифрової трансформації, інформаційної політики та прозорості </w:t>
      </w:r>
      <w:r w:rsidRPr="00FE52FA">
        <w:rPr>
          <w:sz w:val="26"/>
          <w:szCs w:val="26"/>
          <w:lang w:val="uk-UA"/>
        </w:rPr>
        <w:t>(надалі — структурний підрозділ відповідальний за оприлюднення відкритих даних) забезпечує: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2.1.1. Підготовку, оприлюднення та регулярне оновлення наборів даних на Єдиному державному веб-порталі відкритих даних (надалі — Пор</w:t>
      </w:r>
      <w:r w:rsidR="005A3C85">
        <w:rPr>
          <w:sz w:val="26"/>
          <w:szCs w:val="26"/>
          <w:lang w:val="uk-UA"/>
        </w:rPr>
        <w:t>тал) відповідно до цього Положення</w:t>
      </w:r>
      <w:r w:rsidRPr="00FE52FA">
        <w:rPr>
          <w:sz w:val="26"/>
          <w:szCs w:val="26"/>
          <w:lang w:val="uk-UA"/>
        </w:rPr>
        <w:t>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2.1.2. Консультування та координацію структурних підрозділів, в розпорядженні яких перебувають набори даних, щодо надання даних для оприлюднення та їх регулярного оновлення;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 xml:space="preserve">2.1.3. Адміністрування облікового запису розпорядника інформації на Порталі. Зокрема, інформаційне наповнення облікового запису розпорядника інформації, </w:t>
      </w:r>
      <w:r w:rsidRPr="00FE52FA">
        <w:rPr>
          <w:sz w:val="26"/>
          <w:szCs w:val="26"/>
          <w:lang w:val="uk-UA"/>
        </w:rPr>
        <w:lastRenderedPageBreak/>
        <w:t>надання або скасування прав доступу відповідальним особам для адміністрування облікового запису розпорядника та/або оприлюднення наборів даних;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 xml:space="preserve">2.1.4. Комунікацію з уповноваженою особою держателя Порталу в рамках здійснення </w:t>
      </w:r>
      <w:proofErr w:type="spellStart"/>
      <w:r w:rsidRPr="00FE52FA">
        <w:rPr>
          <w:sz w:val="26"/>
          <w:szCs w:val="26"/>
          <w:lang w:val="uk-UA"/>
        </w:rPr>
        <w:t>модерації</w:t>
      </w:r>
      <w:proofErr w:type="spellEnd"/>
      <w:r w:rsidRPr="00FE52FA">
        <w:rPr>
          <w:sz w:val="26"/>
          <w:szCs w:val="26"/>
          <w:lang w:val="uk-UA"/>
        </w:rPr>
        <w:t xml:space="preserve"> наборів даних відповідно до порядку визначеного Постановою КМУ №867 від 30.11.2016;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 xml:space="preserve">2.1.5. </w:t>
      </w:r>
      <w:proofErr w:type="spellStart"/>
      <w:r w:rsidRPr="00FE52FA">
        <w:rPr>
          <w:sz w:val="26"/>
          <w:szCs w:val="26"/>
          <w:lang w:val="uk-UA"/>
        </w:rPr>
        <w:t>Модерування</w:t>
      </w:r>
      <w:proofErr w:type="spellEnd"/>
      <w:r w:rsidRPr="00FE52FA">
        <w:rPr>
          <w:sz w:val="26"/>
          <w:szCs w:val="26"/>
          <w:lang w:val="uk-UA"/>
        </w:rPr>
        <w:t xml:space="preserve"> форм зворотного зв'язку (підрозділ «Пропозиції») на сторінках наборів даних, розгляд пропозицій користувачів Порталу та надання відповідей на них у межах покладених повноважень;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2.1.6. Ведення Реєстру наборів д</w:t>
      </w:r>
      <w:r w:rsidR="00FE52FA">
        <w:rPr>
          <w:sz w:val="26"/>
          <w:szCs w:val="26"/>
          <w:lang w:val="uk-UA"/>
        </w:rPr>
        <w:t>аних відповідно до цього Положення</w:t>
      </w:r>
      <w:r w:rsidRPr="00FE52FA">
        <w:rPr>
          <w:sz w:val="26"/>
          <w:szCs w:val="26"/>
          <w:lang w:val="uk-UA"/>
        </w:rPr>
        <w:t>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 xml:space="preserve">2.1.7. Розробку </w:t>
      </w:r>
      <w:proofErr w:type="spellStart"/>
      <w:r w:rsidRPr="00FE52FA">
        <w:rPr>
          <w:sz w:val="26"/>
          <w:szCs w:val="26"/>
          <w:lang w:val="uk-UA"/>
        </w:rPr>
        <w:t>проєктів</w:t>
      </w:r>
      <w:proofErr w:type="spellEnd"/>
      <w:r w:rsidRPr="00FE52FA">
        <w:rPr>
          <w:sz w:val="26"/>
          <w:szCs w:val="26"/>
          <w:lang w:val="uk-UA"/>
        </w:rPr>
        <w:t xml:space="preserve"> внутрішніх розпорядчих документів у галузі політики відкритих даних;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2.1.8. Інформування керівництва стосовно стану оприлюднення наборів даних;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2.1.9. Аналіз технічних вимог і завдань на розробку та впровадження програмного забезпечення, надання пропозицій стосовно забезпечення ефективного та автоматизованого оприлюднення наборів даних;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2.1.10. Заповнення та подання Міністерству цифрової трансформації України Картки оцінки стану оприлюднення і оновлення відкритих даних відповідно до Порядку затвердженого Постановою Кабінету Міністрів України «Про затвердження Положення про набори даних, які підлягають оприлюдненню у формі відкритих даних» від 21.10.2015 №835;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2.1.11. Створення штатних одиниць для виконання покладених функцій;</w:t>
      </w: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2.1.12. Реалізацію заходів, спрямованих на популяризацію відкритих даних, залучення фізичних осіб, підприємств та громадських об'єднань до створення продуктів на основі наборів даних.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2.2. Внутрішні структурні підрозділи, в розпорядженні яких перебувають набори даних, забезпечують: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2.2.1. Підготовку, оновлення інформації та надання до структурного підрозділу відповідального за оприлюднення відкритих даних, наборів д</w:t>
      </w:r>
      <w:r w:rsidR="005A3C85">
        <w:rPr>
          <w:sz w:val="26"/>
          <w:szCs w:val="26"/>
          <w:lang w:val="uk-UA"/>
        </w:rPr>
        <w:t>аних відповідно до цього Положення</w:t>
      </w:r>
      <w:r w:rsidRPr="00FE52FA">
        <w:rPr>
          <w:sz w:val="26"/>
          <w:szCs w:val="26"/>
          <w:lang w:val="uk-UA"/>
        </w:rPr>
        <w:t>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2.2.2. Актуалізацію та надання пропозицій змін до Реєстру наборів даних розпорядника інформації;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2.2.3. Отримання та оприлюднення публічної інформації у формі відкритих даних від осіб, яким делеговані владні повноваження розпорядника інформації та її надання до структурного підрозділу, відповідального за оприлюднення відкритих даних;</w:t>
      </w: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2.2.4. Надання пропозицій з питань удосконалення оприлюднення наборів даних та їх подальшого використання.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3. Порядок оприлюднення наборів даних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3.1. Внутрішні структурні підрозділи здійснюють підготовку, оновлення інформації та надання до структурного підрозділу, відповідального за оприлюднення відкритих даних, наборів даних відповідно до Переліку наборів даних розпорядника інформації, що підлягають оприлюдненню у формі відкритих даних (надалі — Перелік). Перелік не є невиключним.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 xml:space="preserve">3.2. Структурний підрозділ, відповідальний за оприлюднення відкритих даних, забезпечує завантаження та регулярне оновлення наборів даних на Порталі. Для цього </w:t>
      </w:r>
      <w:r w:rsidRPr="00FE52FA">
        <w:rPr>
          <w:sz w:val="26"/>
          <w:szCs w:val="26"/>
          <w:lang w:val="uk-UA"/>
        </w:rPr>
        <w:lastRenderedPageBreak/>
        <w:t>визначається відповідальна особа (особи) відповідно до порядку передбаченого пунктом 24 Положення, затвердженого Постановою КМУ від 21.10.2015 № 835.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3.3. Відповідальні особи завантажують набори даних із власних облікових записів, що зареєстровані на Порталі.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3.4. Періодичність оновлення, формат, структура та інші характеристики наборів даних мають відповідати вимогам, що визначені Постановою Кабінету Міністрів України «Про затвердження Положення про набори даних, які підлягають оприлюдненню у формі відкритих даних» від 21.10.2015 №835, результатам аудиту наборів даних та/або Рекомендаціям для оприлюднення наборів даних Міністерства цифрової трансформації України.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3.5. Розпорядник інформації може оприлюднювати інші набори даних, які не включені до Переліку, якщо інше не передбачено Законом України «Про доступ до публічної інформації», у разі високого суспільного інтересу до таких даних. Для цього метадані відповідних наборів мають бути внесеними до Реєстру наборів даних.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3.6. Розпорядник інформації не оприлюднює на Порталі інформацію, яка створюється відповідно до Закону України «Про публічні закупівлі», Закону України «Про відкритість використання публічних коштів», Закону України «Про приватизацію державного і комунального майна», Закону України «Про оренду державного та комунального майна», якщо інше не передбачене Переліком.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3.7. Загальний контроль за дотримання вимог п</w:t>
      </w:r>
      <w:r w:rsidR="005A3C85">
        <w:rPr>
          <w:sz w:val="26"/>
          <w:szCs w:val="26"/>
          <w:lang w:val="uk-UA"/>
        </w:rPr>
        <w:t>унктів 3.1. - 3.6. цього Положення</w:t>
      </w:r>
      <w:r w:rsidRPr="00FE52FA">
        <w:rPr>
          <w:sz w:val="26"/>
          <w:szCs w:val="26"/>
          <w:lang w:val="uk-UA"/>
        </w:rPr>
        <w:t xml:space="preserve"> здійснює керівник структурного підрозділу, відповідального за оприлюднення відкритих даних. У разі виявлення порушення вимог, керівник має проінформувати відповідальну особу та забезпечити їх якнайшвидше усунення.</w:t>
      </w: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3.8. Розпорядник інформації може обмежити публічний доступ до наборів даних у разі недостовірної інформації та інших помилок до моменту їх усунення.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4. Реєстр наборів даних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4.1. Реєстр наборів даних (надалі — Реєстр) формується з метою впорядкування наборів даних, визначення вимог до їх частоти оновлення, структури, форматів ресурсів, паспортів та інших характеристик.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4.2. Внутрішнім розпорядником інформації</w:t>
      </w:r>
      <w:r w:rsidR="00FE52FA">
        <w:rPr>
          <w:sz w:val="26"/>
          <w:szCs w:val="26"/>
          <w:lang w:val="uk-UA"/>
        </w:rPr>
        <w:t xml:space="preserve"> Реєстру є відділ цифрової трансформації, інформаційної політики та прозорості</w:t>
      </w:r>
      <w:r w:rsidRPr="00FE52FA">
        <w:rPr>
          <w:sz w:val="26"/>
          <w:szCs w:val="26"/>
          <w:lang w:val="uk-UA"/>
        </w:rPr>
        <w:t>, відповідальний за оприлюднення відкритих даних. Внутрішній розпорядник забезпечує оприлюднення реєстру у формі відкритих даних на Порталі.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4.3. Реєстр ведеться відповідно до порядку визначеного пунктами 18 - 19 Положення затвердженого Постановою КМУ від 21.10.2015 № 835 та рекомендацій Міністерства цифрової трансформації України, що оприлюднені на Порталі.</w:t>
      </w: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 xml:space="preserve">4.4. Структурний підрозділ, відповідальний за оприлюднення відкритих даних, забезпечує актуалізацію даних у Реєстрі за результатами аудитів даних, </w:t>
      </w:r>
      <w:proofErr w:type="spellStart"/>
      <w:r w:rsidRPr="00FE52FA">
        <w:rPr>
          <w:sz w:val="26"/>
          <w:szCs w:val="26"/>
          <w:lang w:val="uk-UA"/>
        </w:rPr>
        <w:t>моніторингів</w:t>
      </w:r>
      <w:proofErr w:type="spellEnd"/>
      <w:r w:rsidRPr="00FE52FA">
        <w:rPr>
          <w:sz w:val="26"/>
          <w:szCs w:val="26"/>
          <w:lang w:val="uk-UA"/>
        </w:rPr>
        <w:t xml:space="preserve"> наборів даних та на вимогу розпорядників інформації.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5. Інформаційний аудит та моніторинг наборів даних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5.1. Інформаційний аудит наборів даних (надалі — Аудит) проводиться з метою дослідження наявності, стану, форматів, процесів управління й використання даних, а також вироблення на основі отриманої інформації рекомендацій щодо покращення процесів роботи з даними, максимізації їх використання та розкриття потенціалу.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lastRenderedPageBreak/>
        <w:t>5.2. Аудит проводиться не рідше ніж один раз на два роки.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5.3. Виконавцем Аудиту є структурний підрозділ, відповідальний за оприлюднення відкритих даних. Для проведення аудиту може бути залучений сторонній виконавець.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5.4. За результатами Аудиту виконавець складає звіт, реєстр наборів даних та інші додатки, що визначені завданнями Аудиту.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5.5. Моніторинг наборів даних (надалі — Моніторинг) проводиться з метою дослідження стану оприлюднення наборів розпорядниками інформації, їх відповідності затвердженим вимогам, а також розробки рекомендацій щодо покращення якості наборів даних.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5.6. Періодичний Моніторинг проводиться не рідше ніж один раз на півроку.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5.7. Виконавцем Моніторингу є керівник структурного підрозділу, відповідального за оприлюднення відкритих даних або інша посадова особа, якій було делеговане дане повноваження.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5.8. За результатами Моніторингу виконавець складає звіт.</w:t>
      </w: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5.9. Результати Аудиту та Моніторингу доносяться до структурних підрозділів та інших зацікавлених осіб.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6. Відповідальність </w:t>
      </w:r>
    </w:p>
    <w:p w:rsidR="00FE52FA" w:rsidRPr="00FE52FA" w:rsidRDefault="00FE52FA" w:rsidP="00FE52FA">
      <w:pPr>
        <w:jc w:val="both"/>
        <w:rPr>
          <w:sz w:val="26"/>
          <w:szCs w:val="26"/>
          <w:lang w:val="uk-UA"/>
        </w:rPr>
      </w:pP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6.1. Посадові особи розпорядника інформації несуть згідно із законом відповідальність за достовірність, актуальність і повноту оприлюднених наборів даних на Порталі.</w:t>
      </w:r>
    </w:p>
    <w:p w:rsidR="00F01646" w:rsidRPr="00FE52FA" w:rsidRDefault="00F01646" w:rsidP="00FE52FA">
      <w:pPr>
        <w:jc w:val="both"/>
        <w:rPr>
          <w:sz w:val="26"/>
          <w:szCs w:val="26"/>
          <w:lang w:val="uk-UA"/>
        </w:rPr>
      </w:pPr>
      <w:r w:rsidRPr="00FE52FA">
        <w:rPr>
          <w:sz w:val="26"/>
          <w:szCs w:val="26"/>
          <w:lang w:val="uk-UA"/>
        </w:rPr>
        <w:t>6.2. Відповідальні особи за оприлюднення наборів несуть дисциплінарну відповідальність за розголошення логінів, паролів та інших даних, які можуть призвести до несанкціонованого втручання в роботу Порталу.</w:t>
      </w:r>
    </w:p>
    <w:p w:rsidR="00AF0C34" w:rsidRPr="0057686E" w:rsidRDefault="00AF0C34" w:rsidP="000F62FD">
      <w:pPr>
        <w:jc w:val="both"/>
        <w:rPr>
          <w:sz w:val="28"/>
          <w:szCs w:val="28"/>
          <w:lang w:val="uk-UA"/>
        </w:rPr>
      </w:pPr>
    </w:p>
    <w:p w:rsidR="00AF0C34" w:rsidRPr="00675A68" w:rsidRDefault="00AF0C34" w:rsidP="000F62FD">
      <w:pPr>
        <w:jc w:val="both"/>
        <w:rPr>
          <w:sz w:val="28"/>
          <w:szCs w:val="28"/>
          <w:lang w:val="uk-UA"/>
        </w:rPr>
      </w:pPr>
    </w:p>
    <w:p w:rsidR="00AF0C34" w:rsidRPr="00675A68" w:rsidRDefault="00AF0C34" w:rsidP="000F62FD">
      <w:pPr>
        <w:jc w:val="both"/>
        <w:rPr>
          <w:sz w:val="28"/>
          <w:szCs w:val="28"/>
          <w:lang w:val="uk-UA"/>
        </w:rPr>
      </w:pPr>
    </w:p>
    <w:p w:rsidR="00AF0C34" w:rsidRPr="00675A68" w:rsidRDefault="00AF0C3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454224" w:rsidRPr="00675A68" w:rsidRDefault="00454224" w:rsidP="000F62FD">
      <w:pPr>
        <w:jc w:val="both"/>
        <w:rPr>
          <w:sz w:val="28"/>
          <w:szCs w:val="28"/>
          <w:lang w:val="uk-UA"/>
        </w:rPr>
      </w:pPr>
    </w:p>
    <w:p w:rsidR="002B79CE" w:rsidRDefault="002B79CE" w:rsidP="000F62FD">
      <w:pPr>
        <w:jc w:val="both"/>
        <w:rPr>
          <w:sz w:val="28"/>
          <w:szCs w:val="28"/>
          <w:lang w:val="uk-UA"/>
        </w:rPr>
      </w:pPr>
    </w:p>
    <w:sectPr w:rsidR="002B79CE" w:rsidSect="00065224">
      <w:pgSz w:w="11906" w:h="16838"/>
      <w:pgMar w:top="1135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8AF6158"/>
    <w:multiLevelType w:val="multilevel"/>
    <w:tmpl w:val="8C7A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B74F5"/>
    <w:multiLevelType w:val="multilevel"/>
    <w:tmpl w:val="48DC72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76074"/>
    <w:multiLevelType w:val="multilevel"/>
    <w:tmpl w:val="3B0C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A12A66"/>
    <w:multiLevelType w:val="multilevel"/>
    <w:tmpl w:val="85FED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57400"/>
    <w:multiLevelType w:val="hybridMultilevel"/>
    <w:tmpl w:val="EFB248B0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6D3B"/>
    <w:rsid w:val="00033C10"/>
    <w:rsid w:val="00065224"/>
    <w:rsid w:val="000733BE"/>
    <w:rsid w:val="000763B6"/>
    <w:rsid w:val="0008151B"/>
    <w:rsid w:val="00081640"/>
    <w:rsid w:val="000926AE"/>
    <w:rsid w:val="000A755A"/>
    <w:rsid w:val="000B25D7"/>
    <w:rsid w:val="000C2393"/>
    <w:rsid w:val="000C6AE9"/>
    <w:rsid w:val="000F62FD"/>
    <w:rsid w:val="00103204"/>
    <w:rsid w:val="00104548"/>
    <w:rsid w:val="0011323C"/>
    <w:rsid w:val="00124B04"/>
    <w:rsid w:val="001278D8"/>
    <w:rsid w:val="00127A7E"/>
    <w:rsid w:val="00135E8B"/>
    <w:rsid w:val="00187F56"/>
    <w:rsid w:val="001D1A08"/>
    <w:rsid w:val="001F5099"/>
    <w:rsid w:val="00216DD9"/>
    <w:rsid w:val="002174FF"/>
    <w:rsid w:val="00222C70"/>
    <w:rsid w:val="00230872"/>
    <w:rsid w:val="00232F26"/>
    <w:rsid w:val="00251936"/>
    <w:rsid w:val="00297D43"/>
    <w:rsid w:val="002A339E"/>
    <w:rsid w:val="002A5451"/>
    <w:rsid w:val="002B79CE"/>
    <w:rsid w:val="002D132B"/>
    <w:rsid w:val="00302B84"/>
    <w:rsid w:val="003317A8"/>
    <w:rsid w:val="00382D3C"/>
    <w:rsid w:val="00383952"/>
    <w:rsid w:val="00384228"/>
    <w:rsid w:val="003978A9"/>
    <w:rsid w:val="003A50F3"/>
    <w:rsid w:val="003B4678"/>
    <w:rsid w:val="003E2CD1"/>
    <w:rsid w:val="003E632D"/>
    <w:rsid w:val="00423CE5"/>
    <w:rsid w:val="0042576D"/>
    <w:rsid w:val="0043362B"/>
    <w:rsid w:val="00454224"/>
    <w:rsid w:val="00470F9A"/>
    <w:rsid w:val="0049690A"/>
    <w:rsid w:val="004D72A9"/>
    <w:rsid w:val="00501022"/>
    <w:rsid w:val="00506449"/>
    <w:rsid w:val="00511DE3"/>
    <w:rsid w:val="0057686E"/>
    <w:rsid w:val="005A3C85"/>
    <w:rsid w:val="005C4F53"/>
    <w:rsid w:val="005E5968"/>
    <w:rsid w:val="00604B29"/>
    <w:rsid w:val="00627289"/>
    <w:rsid w:val="00630145"/>
    <w:rsid w:val="006316DC"/>
    <w:rsid w:val="00641DA3"/>
    <w:rsid w:val="0065175E"/>
    <w:rsid w:val="00667933"/>
    <w:rsid w:val="00675A68"/>
    <w:rsid w:val="00693161"/>
    <w:rsid w:val="006A7502"/>
    <w:rsid w:val="006B35DC"/>
    <w:rsid w:val="006C37E8"/>
    <w:rsid w:val="006E29E7"/>
    <w:rsid w:val="00714B87"/>
    <w:rsid w:val="007435EC"/>
    <w:rsid w:val="00750882"/>
    <w:rsid w:val="00763037"/>
    <w:rsid w:val="00773F39"/>
    <w:rsid w:val="00777940"/>
    <w:rsid w:val="007959D3"/>
    <w:rsid w:val="007A10CC"/>
    <w:rsid w:val="007B616F"/>
    <w:rsid w:val="007D4FC1"/>
    <w:rsid w:val="00803023"/>
    <w:rsid w:val="008065E7"/>
    <w:rsid w:val="00814A9B"/>
    <w:rsid w:val="008242A6"/>
    <w:rsid w:val="00833C67"/>
    <w:rsid w:val="00834739"/>
    <w:rsid w:val="0085459A"/>
    <w:rsid w:val="00874D9C"/>
    <w:rsid w:val="008A1DEC"/>
    <w:rsid w:val="008C14DD"/>
    <w:rsid w:val="008F075C"/>
    <w:rsid w:val="00904D0D"/>
    <w:rsid w:val="00930627"/>
    <w:rsid w:val="0093367B"/>
    <w:rsid w:val="009602DD"/>
    <w:rsid w:val="009C5B40"/>
    <w:rsid w:val="009E1D55"/>
    <w:rsid w:val="00A013F6"/>
    <w:rsid w:val="00A0157D"/>
    <w:rsid w:val="00A03448"/>
    <w:rsid w:val="00A14036"/>
    <w:rsid w:val="00A24AF2"/>
    <w:rsid w:val="00A704F7"/>
    <w:rsid w:val="00A96B47"/>
    <w:rsid w:val="00AA00C8"/>
    <w:rsid w:val="00AF0C34"/>
    <w:rsid w:val="00B04193"/>
    <w:rsid w:val="00B54FEE"/>
    <w:rsid w:val="00B6355B"/>
    <w:rsid w:val="00B74A34"/>
    <w:rsid w:val="00B754CD"/>
    <w:rsid w:val="00B8031F"/>
    <w:rsid w:val="00B85831"/>
    <w:rsid w:val="00BC2CE3"/>
    <w:rsid w:val="00BD360F"/>
    <w:rsid w:val="00BD4ECF"/>
    <w:rsid w:val="00C1271F"/>
    <w:rsid w:val="00C41096"/>
    <w:rsid w:val="00C53679"/>
    <w:rsid w:val="00C815CB"/>
    <w:rsid w:val="00C846CD"/>
    <w:rsid w:val="00CA24EE"/>
    <w:rsid w:val="00CA2C15"/>
    <w:rsid w:val="00CA64D7"/>
    <w:rsid w:val="00CB70DF"/>
    <w:rsid w:val="00CD3A37"/>
    <w:rsid w:val="00CD5C9A"/>
    <w:rsid w:val="00CD7062"/>
    <w:rsid w:val="00CE5059"/>
    <w:rsid w:val="00CE6CC5"/>
    <w:rsid w:val="00D018A8"/>
    <w:rsid w:val="00D05E31"/>
    <w:rsid w:val="00D12815"/>
    <w:rsid w:val="00D12973"/>
    <w:rsid w:val="00D267F5"/>
    <w:rsid w:val="00D26E3E"/>
    <w:rsid w:val="00D43E45"/>
    <w:rsid w:val="00D45007"/>
    <w:rsid w:val="00D66C82"/>
    <w:rsid w:val="00D77D5E"/>
    <w:rsid w:val="00DE1AC0"/>
    <w:rsid w:val="00E07E18"/>
    <w:rsid w:val="00E11310"/>
    <w:rsid w:val="00E262FF"/>
    <w:rsid w:val="00E35501"/>
    <w:rsid w:val="00E50B99"/>
    <w:rsid w:val="00E7048D"/>
    <w:rsid w:val="00E90093"/>
    <w:rsid w:val="00EC3735"/>
    <w:rsid w:val="00ED637C"/>
    <w:rsid w:val="00EE06A7"/>
    <w:rsid w:val="00F01646"/>
    <w:rsid w:val="00F15390"/>
    <w:rsid w:val="00F370F4"/>
    <w:rsid w:val="00F553BD"/>
    <w:rsid w:val="00F74C94"/>
    <w:rsid w:val="00F806F1"/>
    <w:rsid w:val="00F855BD"/>
    <w:rsid w:val="00F8600E"/>
    <w:rsid w:val="00F92DF7"/>
    <w:rsid w:val="00FA2F86"/>
    <w:rsid w:val="00FB3D94"/>
    <w:rsid w:val="00FB4479"/>
    <w:rsid w:val="00FC2213"/>
    <w:rsid w:val="00FD3E4E"/>
    <w:rsid w:val="00FE25EE"/>
    <w:rsid w:val="00FE52FA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458148-8EAB-4147-959A-8979A345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character" w:customStyle="1" w:styleId="rvts0">
    <w:name w:val="rvts0"/>
    <w:basedOn w:val="a0"/>
    <w:uiPriority w:val="99"/>
    <w:rsid w:val="00454224"/>
    <w:rPr>
      <w:rFonts w:cs="Times New Roman"/>
    </w:rPr>
  </w:style>
  <w:style w:type="paragraph" w:customStyle="1" w:styleId="rvps2">
    <w:name w:val="rvps2"/>
    <w:basedOn w:val="a"/>
    <w:rsid w:val="0042576D"/>
    <w:pPr>
      <w:spacing w:before="100" w:beforeAutospacing="1" w:after="100" w:afterAutospacing="1"/>
    </w:pPr>
  </w:style>
  <w:style w:type="character" w:customStyle="1" w:styleId="rvts23">
    <w:name w:val="rvts23"/>
    <w:basedOn w:val="a0"/>
    <w:uiPriority w:val="99"/>
    <w:rsid w:val="00D43E45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locked/>
    <w:rsid w:val="00BD4EC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D4ECF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C1271F"/>
    <w:pPr>
      <w:ind w:left="720"/>
      <w:contextualSpacing/>
    </w:pPr>
  </w:style>
  <w:style w:type="character" w:styleId="af2">
    <w:name w:val="Strong"/>
    <w:basedOn w:val="a0"/>
    <w:uiPriority w:val="22"/>
    <w:qFormat/>
    <w:locked/>
    <w:rsid w:val="00960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7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57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14-12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13502</Words>
  <Characters>7697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Міськрада</Company>
  <LinksUpToDate>false</LinksUpToDate>
  <CharactersWithSpaces>21157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Specialist</cp:lastModifiedBy>
  <cp:revision>4</cp:revision>
  <cp:lastPrinted>2023-11-20T12:56:00Z</cp:lastPrinted>
  <dcterms:created xsi:type="dcterms:W3CDTF">2023-11-20T13:05:00Z</dcterms:created>
  <dcterms:modified xsi:type="dcterms:W3CDTF">2023-11-21T13:46:00Z</dcterms:modified>
</cp:coreProperties>
</file>